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00F8" w:rsidRPr="00927324" w:rsidRDefault="000D00F8" w:rsidP="000D00F8">
      <w:pPr>
        <w:shd w:val="clear" w:color="auto" w:fill="FFFFFF" w:themeFill="background1"/>
        <w:spacing w:line="360" w:lineRule="auto"/>
        <w:jc w:val="center"/>
        <w:rPr>
          <w:iCs/>
        </w:rPr>
      </w:pPr>
      <w:r w:rsidRPr="00927324">
        <w:rPr>
          <w:iCs/>
        </w:rPr>
        <w:t>МИНИСТЕРСТВО ЗДРАВООХРАНЕНИЯ КЫРГЫЗСКОЙ РЕСПУБЛИКИ</w:t>
      </w:r>
    </w:p>
    <w:p w:rsidR="000D00F8" w:rsidRPr="00927324" w:rsidRDefault="000D00F8" w:rsidP="000D00F8">
      <w:pPr>
        <w:shd w:val="clear" w:color="auto" w:fill="FFFFFF" w:themeFill="background1"/>
        <w:spacing w:line="360" w:lineRule="auto"/>
        <w:jc w:val="center"/>
        <w:rPr>
          <w:iCs/>
        </w:rPr>
      </w:pPr>
    </w:p>
    <w:p w:rsidR="00DE481F" w:rsidRPr="00927324" w:rsidRDefault="004F4E91" w:rsidP="00DE481F">
      <w:pPr>
        <w:shd w:val="clear" w:color="auto" w:fill="FFFFFF" w:themeFill="background1"/>
        <w:spacing w:line="360" w:lineRule="auto"/>
        <w:jc w:val="center"/>
        <w:rPr>
          <w:iCs/>
        </w:rPr>
      </w:pPr>
      <w:r w:rsidRPr="00927324">
        <w:rPr>
          <w:iCs/>
        </w:rPr>
        <w:t>Кыргызское общество анестезиологов реаниматологов</w:t>
      </w:r>
    </w:p>
    <w:p w:rsidR="000D00F8" w:rsidRPr="00927324" w:rsidRDefault="000D00F8" w:rsidP="000D00F8">
      <w:pPr>
        <w:shd w:val="clear" w:color="auto" w:fill="FFFFFF" w:themeFill="background1"/>
        <w:spacing w:line="360" w:lineRule="auto"/>
        <w:jc w:val="center"/>
        <w:rPr>
          <w:iCs/>
        </w:rPr>
      </w:pPr>
      <w:r w:rsidRPr="00927324">
        <w:rPr>
          <w:iCs/>
        </w:rPr>
        <w:t xml:space="preserve">Национальный центр кардиологии и терапии имени </w:t>
      </w:r>
    </w:p>
    <w:p w:rsidR="000D00F8" w:rsidRPr="00927324" w:rsidRDefault="000D00F8" w:rsidP="000D00F8">
      <w:pPr>
        <w:shd w:val="clear" w:color="auto" w:fill="FFFFFF" w:themeFill="background1"/>
        <w:spacing w:line="360" w:lineRule="auto"/>
        <w:jc w:val="center"/>
        <w:rPr>
          <w:iCs/>
        </w:rPr>
      </w:pPr>
      <w:r w:rsidRPr="00927324">
        <w:rPr>
          <w:iCs/>
        </w:rPr>
        <w:t xml:space="preserve">академика </w:t>
      </w:r>
      <w:proofErr w:type="spellStart"/>
      <w:r w:rsidRPr="00927324">
        <w:rPr>
          <w:iCs/>
        </w:rPr>
        <w:t>М.Миррахимова</w:t>
      </w:r>
      <w:proofErr w:type="spellEnd"/>
      <w:r w:rsidRPr="00927324">
        <w:rPr>
          <w:iCs/>
        </w:rPr>
        <w:t xml:space="preserve"> при МЗ КР</w:t>
      </w:r>
    </w:p>
    <w:p w:rsidR="000D00F8" w:rsidRPr="00927324" w:rsidRDefault="000D00F8" w:rsidP="000D00F8">
      <w:pPr>
        <w:shd w:val="clear" w:color="auto" w:fill="FFFFFF" w:themeFill="background1"/>
        <w:spacing w:line="360" w:lineRule="auto"/>
        <w:jc w:val="center"/>
        <w:rPr>
          <w:iCs/>
        </w:rPr>
      </w:pPr>
    </w:p>
    <w:p w:rsidR="000D00F8" w:rsidRPr="00927324" w:rsidRDefault="000D00F8" w:rsidP="000D00F8">
      <w:pPr>
        <w:shd w:val="clear" w:color="auto" w:fill="FFFFFF" w:themeFill="background1"/>
        <w:ind w:firstLine="426"/>
        <w:jc w:val="center"/>
        <w:rPr>
          <w:b/>
          <w:iCs/>
        </w:rPr>
      </w:pPr>
    </w:p>
    <w:p w:rsidR="000D00F8" w:rsidRPr="00927324" w:rsidRDefault="000D00F8" w:rsidP="000D00F8">
      <w:pPr>
        <w:shd w:val="clear" w:color="auto" w:fill="FFFFFF" w:themeFill="background1"/>
        <w:ind w:firstLine="426"/>
        <w:jc w:val="center"/>
        <w:rPr>
          <w:b/>
          <w:iCs/>
        </w:rPr>
      </w:pPr>
    </w:p>
    <w:p w:rsidR="000D00F8" w:rsidRPr="00927324" w:rsidRDefault="000D00F8" w:rsidP="000D00F8">
      <w:pPr>
        <w:shd w:val="clear" w:color="auto" w:fill="FFFFFF" w:themeFill="background1"/>
        <w:ind w:firstLine="426"/>
        <w:jc w:val="center"/>
        <w:rPr>
          <w:b/>
          <w:iCs/>
        </w:rPr>
      </w:pPr>
    </w:p>
    <w:p w:rsidR="000D00F8" w:rsidRPr="00927324" w:rsidRDefault="000D00F8" w:rsidP="000D00F8">
      <w:pPr>
        <w:shd w:val="clear" w:color="auto" w:fill="FFFFFF" w:themeFill="background1"/>
        <w:ind w:firstLine="426"/>
        <w:jc w:val="center"/>
        <w:rPr>
          <w:b/>
          <w:iCs/>
        </w:rPr>
      </w:pPr>
    </w:p>
    <w:p w:rsidR="000D00F8" w:rsidRPr="00927324" w:rsidRDefault="000D00F8" w:rsidP="000D00F8">
      <w:pPr>
        <w:shd w:val="clear" w:color="auto" w:fill="FFFFFF" w:themeFill="background1"/>
        <w:ind w:firstLine="426"/>
        <w:jc w:val="center"/>
        <w:rPr>
          <w:b/>
          <w:iCs/>
        </w:rPr>
      </w:pPr>
    </w:p>
    <w:p w:rsidR="000D00F8" w:rsidRPr="00927324" w:rsidRDefault="000D00F8" w:rsidP="000D00F8">
      <w:pPr>
        <w:shd w:val="clear" w:color="auto" w:fill="FFFFFF" w:themeFill="background1"/>
        <w:ind w:firstLine="426"/>
        <w:jc w:val="center"/>
        <w:rPr>
          <w:b/>
          <w:iCs/>
        </w:rPr>
      </w:pPr>
    </w:p>
    <w:p w:rsidR="000D00F8" w:rsidRPr="00927324" w:rsidRDefault="000D00F8" w:rsidP="000D00F8">
      <w:pPr>
        <w:shd w:val="clear" w:color="auto" w:fill="FFFFFF" w:themeFill="background1"/>
        <w:ind w:firstLine="426"/>
        <w:jc w:val="center"/>
        <w:rPr>
          <w:b/>
          <w:iCs/>
        </w:rPr>
      </w:pPr>
    </w:p>
    <w:p w:rsidR="000D00F8" w:rsidRPr="00927324" w:rsidRDefault="000D00F8" w:rsidP="000D00F8">
      <w:pPr>
        <w:shd w:val="clear" w:color="auto" w:fill="FFFFFF" w:themeFill="background1"/>
        <w:rPr>
          <w:b/>
          <w:iCs/>
        </w:rPr>
      </w:pPr>
    </w:p>
    <w:p w:rsidR="000D00F8" w:rsidRPr="00927324" w:rsidRDefault="000D00F8" w:rsidP="000D00F8">
      <w:pPr>
        <w:shd w:val="clear" w:color="auto" w:fill="FFFFFF" w:themeFill="background1"/>
        <w:ind w:firstLine="426"/>
        <w:jc w:val="center"/>
        <w:rPr>
          <w:b/>
          <w:iCs/>
        </w:rPr>
      </w:pPr>
      <w:r w:rsidRPr="00927324">
        <w:rPr>
          <w:b/>
          <w:iCs/>
        </w:rPr>
        <w:t>Сердечно-легочная реанимация у взрослых</w:t>
      </w:r>
    </w:p>
    <w:p w:rsidR="000C397E" w:rsidRDefault="000C397E" w:rsidP="000C397E">
      <w:pPr>
        <w:shd w:val="clear" w:color="auto" w:fill="FFFFFF" w:themeFill="background1"/>
        <w:spacing w:line="360" w:lineRule="auto"/>
        <w:jc w:val="center"/>
        <w:rPr>
          <w:i/>
          <w:iCs/>
        </w:rPr>
      </w:pPr>
    </w:p>
    <w:p w:rsidR="000D00F8" w:rsidRPr="00927324" w:rsidRDefault="000D00F8" w:rsidP="000C397E">
      <w:pPr>
        <w:shd w:val="clear" w:color="auto" w:fill="FFFFFF" w:themeFill="background1"/>
        <w:spacing w:line="360" w:lineRule="auto"/>
        <w:jc w:val="center"/>
        <w:rPr>
          <w:i/>
          <w:iCs/>
        </w:rPr>
      </w:pPr>
      <w:r w:rsidRPr="00927324">
        <w:rPr>
          <w:i/>
          <w:iCs/>
        </w:rPr>
        <w:t>Клиническое руководство</w:t>
      </w:r>
    </w:p>
    <w:p w:rsidR="000D00F8" w:rsidRPr="00927324" w:rsidRDefault="000D00F8" w:rsidP="00475D43">
      <w:pPr>
        <w:pStyle w:val="6"/>
        <w:rPr>
          <w:rFonts w:ascii="Times New Roman" w:hAnsi="Times New Roman" w:cs="Times New Roman"/>
          <w:sz w:val="24"/>
        </w:rPr>
      </w:pPr>
    </w:p>
    <w:p w:rsidR="000D00F8" w:rsidRPr="00927324" w:rsidRDefault="000D00F8" w:rsidP="000D00F8">
      <w:pPr>
        <w:shd w:val="clear" w:color="auto" w:fill="FFFFFF" w:themeFill="background1"/>
        <w:spacing w:line="360" w:lineRule="auto"/>
        <w:jc w:val="center"/>
        <w:rPr>
          <w:i/>
          <w:iCs/>
        </w:rPr>
      </w:pPr>
    </w:p>
    <w:p w:rsidR="000D00F8" w:rsidRPr="00927324" w:rsidRDefault="000D00F8" w:rsidP="000D00F8">
      <w:pPr>
        <w:shd w:val="clear" w:color="auto" w:fill="FFFFFF" w:themeFill="background1"/>
        <w:spacing w:line="360" w:lineRule="auto"/>
        <w:jc w:val="center"/>
        <w:rPr>
          <w:i/>
          <w:iCs/>
        </w:rPr>
      </w:pPr>
    </w:p>
    <w:p w:rsidR="000D00F8" w:rsidRPr="00927324" w:rsidRDefault="000D00F8" w:rsidP="000D00F8">
      <w:pPr>
        <w:shd w:val="clear" w:color="auto" w:fill="FFFFFF" w:themeFill="background1"/>
        <w:spacing w:line="360" w:lineRule="auto"/>
        <w:jc w:val="center"/>
        <w:rPr>
          <w:i/>
          <w:iCs/>
        </w:rPr>
      </w:pPr>
    </w:p>
    <w:p w:rsidR="000D00F8" w:rsidRPr="00927324" w:rsidRDefault="000D00F8" w:rsidP="0038601E">
      <w:pPr>
        <w:shd w:val="clear" w:color="auto" w:fill="FFFFFF" w:themeFill="background1"/>
        <w:spacing w:line="360" w:lineRule="auto"/>
        <w:rPr>
          <w:i/>
          <w:iCs/>
        </w:rPr>
      </w:pPr>
    </w:p>
    <w:p w:rsidR="000D00F8" w:rsidRPr="00927324" w:rsidRDefault="000D00F8" w:rsidP="000D00F8">
      <w:pPr>
        <w:pStyle w:val="5"/>
        <w:shd w:val="clear" w:color="auto" w:fill="FFFFFF" w:themeFill="background1"/>
        <w:spacing w:line="360" w:lineRule="auto"/>
        <w:jc w:val="center"/>
        <w:rPr>
          <w:rFonts w:ascii="Times New Roman" w:hAnsi="Times New Roman" w:cs="Times New Roman"/>
          <w:color w:val="auto"/>
          <w:sz w:val="24"/>
        </w:rPr>
      </w:pPr>
    </w:p>
    <w:p w:rsidR="00740A98" w:rsidRPr="00927324" w:rsidRDefault="00740A98" w:rsidP="00740A98"/>
    <w:p w:rsidR="00740A98" w:rsidRPr="00927324" w:rsidRDefault="00740A98" w:rsidP="00740A98"/>
    <w:p w:rsidR="00740A98" w:rsidRPr="00927324" w:rsidRDefault="00740A98" w:rsidP="00740A98"/>
    <w:p w:rsidR="00740A98" w:rsidRPr="00927324" w:rsidRDefault="00740A98" w:rsidP="00740A98"/>
    <w:p w:rsidR="00740A98" w:rsidRPr="00927324" w:rsidRDefault="00740A98" w:rsidP="00740A98"/>
    <w:p w:rsidR="00740A98" w:rsidRPr="00927324" w:rsidRDefault="00740A98" w:rsidP="00740A98"/>
    <w:p w:rsidR="00740A98" w:rsidRPr="00927324" w:rsidRDefault="00740A98" w:rsidP="00740A98"/>
    <w:p w:rsidR="00740A98" w:rsidRPr="00927324" w:rsidRDefault="00740A98" w:rsidP="00740A98"/>
    <w:p w:rsidR="00740A98" w:rsidRPr="00927324" w:rsidRDefault="00740A98" w:rsidP="00740A98"/>
    <w:p w:rsidR="00740A98" w:rsidRPr="00927324" w:rsidRDefault="00740A98" w:rsidP="00740A98"/>
    <w:p w:rsidR="00740A98" w:rsidRPr="00927324" w:rsidRDefault="00740A98" w:rsidP="00740A98"/>
    <w:p w:rsidR="00740A98" w:rsidRPr="00927324" w:rsidRDefault="00740A98" w:rsidP="00740A98"/>
    <w:p w:rsidR="00740A98" w:rsidRPr="00927324" w:rsidRDefault="00740A98" w:rsidP="00740A98"/>
    <w:p w:rsidR="00D64785" w:rsidRDefault="00D64785" w:rsidP="000D00F8">
      <w:pPr>
        <w:pStyle w:val="5"/>
        <w:shd w:val="clear" w:color="auto" w:fill="FFFFFF" w:themeFill="background1"/>
        <w:spacing w:line="360" w:lineRule="auto"/>
        <w:jc w:val="center"/>
        <w:rPr>
          <w:rFonts w:ascii="Times New Roman" w:hAnsi="Times New Roman" w:cs="Times New Roman"/>
          <w:color w:val="auto"/>
          <w:sz w:val="24"/>
        </w:rPr>
      </w:pPr>
    </w:p>
    <w:p w:rsidR="000D00F8" w:rsidRDefault="000D00F8" w:rsidP="00C56F20">
      <w:pPr>
        <w:pStyle w:val="5"/>
        <w:shd w:val="clear" w:color="auto" w:fill="FFFFFF" w:themeFill="background1"/>
        <w:spacing w:line="360" w:lineRule="auto"/>
        <w:jc w:val="center"/>
        <w:rPr>
          <w:rFonts w:ascii="Times New Roman" w:hAnsi="Times New Roman" w:cs="Times New Roman"/>
          <w:iCs/>
          <w:caps/>
          <w:color w:val="auto"/>
          <w:sz w:val="24"/>
        </w:rPr>
      </w:pPr>
      <w:r w:rsidRPr="00927324">
        <w:rPr>
          <w:rFonts w:ascii="Times New Roman" w:hAnsi="Times New Roman" w:cs="Times New Roman"/>
          <w:color w:val="auto"/>
          <w:sz w:val="24"/>
        </w:rPr>
        <w:t>БИ</w:t>
      </w:r>
      <w:r w:rsidRPr="00927324">
        <w:rPr>
          <w:rFonts w:ascii="Times New Roman" w:hAnsi="Times New Roman" w:cs="Times New Roman"/>
          <w:caps/>
          <w:color w:val="auto"/>
          <w:sz w:val="24"/>
        </w:rPr>
        <w:t>шкек – 202</w:t>
      </w:r>
      <w:r w:rsidRPr="00927324">
        <w:rPr>
          <w:rFonts w:ascii="Times New Roman" w:hAnsi="Times New Roman" w:cs="Times New Roman"/>
          <w:iCs/>
          <w:caps/>
          <w:color w:val="auto"/>
          <w:sz w:val="24"/>
        </w:rPr>
        <w:t>5</w:t>
      </w:r>
    </w:p>
    <w:p w:rsidR="000D00F8" w:rsidRPr="00927324" w:rsidRDefault="000D00F8" w:rsidP="00BA5EB4">
      <w:pPr>
        <w:shd w:val="clear" w:color="auto" w:fill="FFFFFF" w:themeFill="background1"/>
        <w:spacing w:line="360" w:lineRule="auto"/>
      </w:pPr>
    </w:p>
    <w:tbl>
      <w:tblPr>
        <w:tblW w:w="9023" w:type="dxa"/>
        <w:tblCellSpacing w:w="15" w:type="dxa"/>
        <w:tblCellMar>
          <w:top w:w="15" w:type="dxa"/>
          <w:left w:w="15" w:type="dxa"/>
          <w:bottom w:w="15" w:type="dxa"/>
          <w:right w:w="15" w:type="dxa"/>
        </w:tblCellMar>
        <w:tblLook w:val="04A0"/>
      </w:tblPr>
      <w:tblGrid>
        <w:gridCol w:w="1331"/>
        <w:gridCol w:w="6826"/>
        <w:gridCol w:w="866"/>
      </w:tblGrid>
      <w:tr w:rsidR="0072685A" w:rsidRPr="00927324" w:rsidTr="003606EF">
        <w:trPr>
          <w:trHeight w:val="408"/>
          <w:tblHeader/>
          <w:tblCellSpacing w:w="15" w:type="dxa"/>
        </w:trPr>
        <w:tc>
          <w:tcPr>
            <w:tcW w:w="1286" w:type="dxa"/>
            <w:vAlign w:val="center"/>
            <w:hideMark/>
          </w:tcPr>
          <w:p w:rsidR="0072685A" w:rsidRPr="00927324" w:rsidRDefault="0072685A" w:rsidP="003606EF">
            <w:pPr>
              <w:jc w:val="center"/>
              <w:rPr>
                <w:b/>
                <w:bCs/>
              </w:rPr>
            </w:pPr>
            <w:r>
              <w:rPr>
                <w:b/>
                <w:bCs/>
              </w:rPr>
              <w:lastRenderedPageBreak/>
              <w:t xml:space="preserve">     </w:t>
            </w:r>
            <w:r w:rsidRPr="00927324">
              <w:rPr>
                <w:b/>
                <w:bCs/>
              </w:rPr>
              <w:t>№</w:t>
            </w:r>
          </w:p>
        </w:tc>
        <w:tc>
          <w:tcPr>
            <w:tcW w:w="6796" w:type="dxa"/>
            <w:vAlign w:val="center"/>
            <w:hideMark/>
          </w:tcPr>
          <w:p w:rsidR="0072685A" w:rsidRPr="00927324" w:rsidRDefault="0072685A" w:rsidP="003606EF">
            <w:pPr>
              <w:jc w:val="center"/>
              <w:rPr>
                <w:b/>
                <w:bCs/>
              </w:rPr>
            </w:pPr>
            <w:r w:rsidRPr="00927324">
              <w:rPr>
                <w:b/>
                <w:bCs/>
              </w:rPr>
              <w:t>Раздел</w:t>
            </w:r>
          </w:p>
        </w:tc>
        <w:tc>
          <w:tcPr>
            <w:tcW w:w="821" w:type="dxa"/>
            <w:vAlign w:val="center"/>
          </w:tcPr>
          <w:p w:rsidR="0072685A" w:rsidRPr="00927324" w:rsidRDefault="0072685A" w:rsidP="003606EF">
            <w:pPr>
              <w:jc w:val="center"/>
              <w:rPr>
                <w:b/>
                <w:bCs/>
              </w:rPr>
            </w:pPr>
          </w:p>
        </w:tc>
      </w:tr>
      <w:tr w:rsidR="0072685A" w:rsidRPr="00927324" w:rsidTr="003606EF">
        <w:trPr>
          <w:trHeight w:val="441"/>
          <w:tblCellSpacing w:w="15" w:type="dxa"/>
        </w:trPr>
        <w:tc>
          <w:tcPr>
            <w:tcW w:w="1286" w:type="dxa"/>
            <w:vAlign w:val="center"/>
            <w:hideMark/>
          </w:tcPr>
          <w:p w:rsidR="0072685A" w:rsidRPr="00FD160D" w:rsidRDefault="0072685A" w:rsidP="003606EF">
            <w:pPr>
              <w:ind w:left="360"/>
              <w:rPr>
                <w:b/>
              </w:rPr>
            </w:pPr>
            <w:r w:rsidRPr="00FD160D">
              <w:rPr>
                <w:b/>
              </w:rPr>
              <w:t>1</w:t>
            </w:r>
          </w:p>
        </w:tc>
        <w:tc>
          <w:tcPr>
            <w:tcW w:w="6796" w:type="dxa"/>
            <w:vAlign w:val="center"/>
            <w:hideMark/>
          </w:tcPr>
          <w:p w:rsidR="0072685A" w:rsidRPr="00FD160D" w:rsidRDefault="0072685A" w:rsidP="003606EF">
            <w:pPr>
              <w:rPr>
                <w:b/>
              </w:rPr>
            </w:pPr>
            <w:r w:rsidRPr="00FD160D">
              <w:rPr>
                <w:b/>
              </w:rPr>
              <w:t>Оглавление</w:t>
            </w:r>
          </w:p>
        </w:tc>
        <w:tc>
          <w:tcPr>
            <w:tcW w:w="821" w:type="dxa"/>
            <w:vMerge w:val="restart"/>
            <w:vAlign w:val="center"/>
          </w:tcPr>
          <w:p w:rsidR="0072685A" w:rsidRPr="00FD160D" w:rsidRDefault="0072685A" w:rsidP="003606EF">
            <w:pPr>
              <w:jc w:val="center"/>
              <w:rPr>
                <w:b/>
              </w:rPr>
            </w:pPr>
            <w:r w:rsidRPr="00FD160D">
              <w:rPr>
                <w:b/>
              </w:rPr>
              <w:t>2</w:t>
            </w:r>
          </w:p>
        </w:tc>
      </w:tr>
      <w:tr w:rsidR="0072685A" w:rsidRPr="00927324" w:rsidTr="003606EF">
        <w:trPr>
          <w:trHeight w:val="441"/>
          <w:tblCellSpacing w:w="15" w:type="dxa"/>
        </w:trPr>
        <w:tc>
          <w:tcPr>
            <w:tcW w:w="1286" w:type="dxa"/>
            <w:vAlign w:val="center"/>
            <w:hideMark/>
          </w:tcPr>
          <w:p w:rsidR="0072685A" w:rsidRPr="00FD160D" w:rsidRDefault="0072685A" w:rsidP="003606EF">
            <w:pPr>
              <w:ind w:left="360"/>
              <w:rPr>
                <w:b/>
              </w:rPr>
            </w:pPr>
            <w:r w:rsidRPr="00FD160D">
              <w:rPr>
                <w:b/>
              </w:rPr>
              <w:t>2</w:t>
            </w:r>
          </w:p>
        </w:tc>
        <w:tc>
          <w:tcPr>
            <w:tcW w:w="6796" w:type="dxa"/>
            <w:vAlign w:val="center"/>
            <w:hideMark/>
          </w:tcPr>
          <w:p w:rsidR="0072685A" w:rsidRPr="00FD160D" w:rsidRDefault="0072685A" w:rsidP="003606EF">
            <w:pPr>
              <w:rPr>
                <w:b/>
              </w:rPr>
            </w:pPr>
            <w:r w:rsidRPr="00FD160D">
              <w:rPr>
                <w:b/>
              </w:rPr>
              <w:t>Ключевые слова</w:t>
            </w:r>
          </w:p>
        </w:tc>
        <w:tc>
          <w:tcPr>
            <w:tcW w:w="821" w:type="dxa"/>
            <w:vMerge/>
            <w:vAlign w:val="center"/>
          </w:tcPr>
          <w:p w:rsidR="0072685A" w:rsidRPr="00FD160D" w:rsidRDefault="0072685A" w:rsidP="003606EF">
            <w:pPr>
              <w:jc w:val="center"/>
              <w:rPr>
                <w:b/>
              </w:rPr>
            </w:pPr>
          </w:p>
        </w:tc>
      </w:tr>
      <w:tr w:rsidR="0072685A" w:rsidRPr="00927324" w:rsidTr="003606EF">
        <w:trPr>
          <w:trHeight w:val="441"/>
          <w:tblCellSpacing w:w="15" w:type="dxa"/>
        </w:trPr>
        <w:tc>
          <w:tcPr>
            <w:tcW w:w="1286" w:type="dxa"/>
            <w:vAlign w:val="center"/>
            <w:hideMark/>
          </w:tcPr>
          <w:p w:rsidR="0072685A" w:rsidRPr="00FD160D" w:rsidRDefault="0072685A" w:rsidP="003606EF">
            <w:pPr>
              <w:ind w:left="360"/>
              <w:rPr>
                <w:b/>
              </w:rPr>
            </w:pPr>
            <w:r w:rsidRPr="00FD160D">
              <w:rPr>
                <w:b/>
              </w:rPr>
              <w:t>3</w:t>
            </w:r>
          </w:p>
        </w:tc>
        <w:tc>
          <w:tcPr>
            <w:tcW w:w="6796" w:type="dxa"/>
            <w:vAlign w:val="center"/>
            <w:hideMark/>
          </w:tcPr>
          <w:p w:rsidR="0072685A" w:rsidRPr="00FD160D" w:rsidRDefault="0072685A" w:rsidP="003606EF">
            <w:pPr>
              <w:rPr>
                <w:b/>
              </w:rPr>
            </w:pPr>
            <w:r w:rsidRPr="00FD160D">
              <w:rPr>
                <w:b/>
              </w:rPr>
              <w:t>Список сокращений</w:t>
            </w:r>
          </w:p>
        </w:tc>
        <w:tc>
          <w:tcPr>
            <w:tcW w:w="821" w:type="dxa"/>
            <w:vAlign w:val="center"/>
          </w:tcPr>
          <w:p w:rsidR="0072685A" w:rsidRPr="00FD160D" w:rsidRDefault="0072685A" w:rsidP="003606EF">
            <w:pPr>
              <w:jc w:val="center"/>
              <w:rPr>
                <w:b/>
              </w:rPr>
            </w:pPr>
            <w:r w:rsidRPr="00FD160D">
              <w:rPr>
                <w:b/>
              </w:rPr>
              <w:t>4</w:t>
            </w:r>
          </w:p>
        </w:tc>
      </w:tr>
      <w:tr w:rsidR="0072685A" w:rsidRPr="00927324" w:rsidTr="003606EF">
        <w:trPr>
          <w:trHeight w:val="441"/>
          <w:tblCellSpacing w:w="15" w:type="dxa"/>
        </w:trPr>
        <w:tc>
          <w:tcPr>
            <w:tcW w:w="1286" w:type="dxa"/>
            <w:vAlign w:val="center"/>
            <w:hideMark/>
          </w:tcPr>
          <w:p w:rsidR="0072685A" w:rsidRPr="00FD160D" w:rsidRDefault="0072685A" w:rsidP="003606EF">
            <w:pPr>
              <w:ind w:left="360"/>
              <w:rPr>
                <w:b/>
              </w:rPr>
            </w:pPr>
            <w:r w:rsidRPr="00FD160D">
              <w:rPr>
                <w:b/>
              </w:rPr>
              <w:t>4</w:t>
            </w:r>
          </w:p>
        </w:tc>
        <w:tc>
          <w:tcPr>
            <w:tcW w:w="6796" w:type="dxa"/>
            <w:vAlign w:val="center"/>
            <w:hideMark/>
          </w:tcPr>
          <w:p w:rsidR="0072685A" w:rsidRPr="00FD160D" w:rsidRDefault="0072685A" w:rsidP="003606EF">
            <w:pPr>
              <w:rPr>
                <w:b/>
              </w:rPr>
            </w:pPr>
            <w:r w:rsidRPr="00FD160D">
              <w:rPr>
                <w:b/>
              </w:rPr>
              <w:t>Общая информация</w:t>
            </w:r>
          </w:p>
        </w:tc>
        <w:tc>
          <w:tcPr>
            <w:tcW w:w="821" w:type="dxa"/>
            <w:vAlign w:val="center"/>
          </w:tcPr>
          <w:p w:rsidR="0072685A" w:rsidRPr="00FD160D" w:rsidRDefault="0072685A" w:rsidP="003606EF">
            <w:pPr>
              <w:jc w:val="center"/>
              <w:rPr>
                <w:b/>
              </w:rPr>
            </w:pPr>
            <w:r w:rsidRPr="00FD160D">
              <w:rPr>
                <w:b/>
              </w:rPr>
              <w:t>5</w:t>
            </w:r>
          </w:p>
        </w:tc>
      </w:tr>
      <w:tr w:rsidR="0072685A" w:rsidRPr="00927324" w:rsidTr="003606EF">
        <w:trPr>
          <w:trHeight w:val="624"/>
          <w:tblCellSpacing w:w="15" w:type="dxa"/>
        </w:trPr>
        <w:tc>
          <w:tcPr>
            <w:tcW w:w="1286" w:type="dxa"/>
            <w:vAlign w:val="center"/>
            <w:hideMark/>
          </w:tcPr>
          <w:p w:rsidR="0072685A" w:rsidRPr="00FD160D" w:rsidRDefault="0072685A" w:rsidP="003606EF">
            <w:pPr>
              <w:ind w:left="360"/>
              <w:rPr>
                <w:b/>
              </w:rPr>
            </w:pPr>
            <w:r w:rsidRPr="00FD160D">
              <w:rPr>
                <w:b/>
              </w:rPr>
              <w:t>5</w:t>
            </w:r>
          </w:p>
        </w:tc>
        <w:tc>
          <w:tcPr>
            <w:tcW w:w="6796" w:type="dxa"/>
            <w:vAlign w:val="center"/>
            <w:hideMark/>
          </w:tcPr>
          <w:p w:rsidR="0072685A" w:rsidRPr="00FD160D" w:rsidRDefault="0072685A" w:rsidP="003606EF">
            <w:pPr>
              <w:rPr>
                <w:b/>
              </w:rPr>
            </w:pPr>
            <w:r w:rsidRPr="00FD160D">
              <w:rPr>
                <w:b/>
              </w:rPr>
              <w:t>Описание процесса поиска и оценки КР</w:t>
            </w:r>
          </w:p>
        </w:tc>
        <w:tc>
          <w:tcPr>
            <w:tcW w:w="821" w:type="dxa"/>
            <w:vAlign w:val="center"/>
          </w:tcPr>
          <w:p w:rsidR="0072685A" w:rsidRPr="00FD160D" w:rsidRDefault="0072685A" w:rsidP="003606EF">
            <w:pPr>
              <w:jc w:val="center"/>
              <w:rPr>
                <w:b/>
              </w:rPr>
            </w:pPr>
            <w:r w:rsidRPr="00FD160D">
              <w:rPr>
                <w:b/>
              </w:rPr>
              <w:t>8</w:t>
            </w:r>
          </w:p>
        </w:tc>
      </w:tr>
      <w:tr w:rsidR="0072685A" w:rsidRPr="00927324" w:rsidTr="003606EF">
        <w:trPr>
          <w:trHeight w:val="538"/>
          <w:tblCellSpacing w:w="15" w:type="dxa"/>
        </w:trPr>
        <w:tc>
          <w:tcPr>
            <w:tcW w:w="1286" w:type="dxa"/>
            <w:vAlign w:val="center"/>
            <w:hideMark/>
          </w:tcPr>
          <w:p w:rsidR="0072685A" w:rsidRPr="00FD160D" w:rsidRDefault="0072685A" w:rsidP="003606EF">
            <w:pPr>
              <w:ind w:left="360"/>
              <w:rPr>
                <w:b/>
              </w:rPr>
            </w:pPr>
            <w:r w:rsidRPr="00FD160D">
              <w:rPr>
                <w:b/>
              </w:rPr>
              <w:t>6</w:t>
            </w:r>
          </w:p>
        </w:tc>
        <w:tc>
          <w:tcPr>
            <w:tcW w:w="6796" w:type="dxa"/>
            <w:vAlign w:val="center"/>
            <w:hideMark/>
          </w:tcPr>
          <w:p w:rsidR="0072685A" w:rsidRPr="00FD160D" w:rsidRDefault="0072685A" w:rsidP="003606EF">
            <w:pPr>
              <w:shd w:val="clear" w:color="auto" w:fill="FFFFFF" w:themeFill="background1"/>
              <w:rPr>
                <w:b/>
              </w:rPr>
            </w:pPr>
            <w:r w:rsidRPr="00FD160D">
              <w:rPr>
                <w:b/>
              </w:rPr>
              <w:t>Методология разработки клинических рекомендаций</w:t>
            </w:r>
          </w:p>
        </w:tc>
        <w:tc>
          <w:tcPr>
            <w:tcW w:w="821" w:type="dxa"/>
            <w:vAlign w:val="center"/>
          </w:tcPr>
          <w:p w:rsidR="0072685A" w:rsidRPr="00FD160D" w:rsidRDefault="0072685A" w:rsidP="003606EF">
            <w:pPr>
              <w:jc w:val="center"/>
              <w:rPr>
                <w:b/>
              </w:rPr>
            </w:pPr>
            <w:r>
              <w:rPr>
                <w:b/>
              </w:rPr>
              <w:t>13</w:t>
            </w:r>
          </w:p>
        </w:tc>
      </w:tr>
      <w:tr w:rsidR="0072685A" w:rsidRPr="00927324" w:rsidTr="003606EF">
        <w:trPr>
          <w:trHeight w:val="323"/>
          <w:tblCellSpacing w:w="15" w:type="dxa"/>
        </w:trPr>
        <w:tc>
          <w:tcPr>
            <w:tcW w:w="1286" w:type="dxa"/>
            <w:vAlign w:val="center"/>
            <w:hideMark/>
          </w:tcPr>
          <w:p w:rsidR="0072685A" w:rsidRPr="00FD160D" w:rsidRDefault="0072685A" w:rsidP="003606EF">
            <w:pPr>
              <w:ind w:left="360"/>
              <w:rPr>
                <w:b/>
              </w:rPr>
            </w:pPr>
            <w:r w:rsidRPr="00FD160D">
              <w:rPr>
                <w:b/>
              </w:rPr>
              <w:t>7</w:t>
            </w:r>
          </w:p>
        </w:tc>
        <w:tc>
          <w:tcPr>
            <w:tcW w:w="6796" w:type="dxa"/>
            <w:vAlign w:val="center"/>
            <w:hideMark/>
          </w:tcPr>
          <w:p w:rsidR="0072685A" w:rsidRPr="00FD160D" w:rsidRDefault="0072685A" w:rsidP="003606EF">
            <w:pPr>
              <w:rPr>
                <w:b/>
              </w:rPr>
            </w:pPr>
            <w:r w:rsidRPr="00FD160D">
              <w:rPr>
                <w:b/>
              </w:rPr>
              <w:t>Термины и определение</w:t>
            </w:r>
          </w:p>
        </w:tc>
        <w:tc>
          <w:tcPr>
            <w:tcW w:w="821" w:type="dxa"/>
            <w:vAlign w:val="center"/>
          </w:tcPr>
          <w:p w:rsidR="0072685A" w:rsidRPr="00FD160D" w:rsidRDefault="0072685A" w:rsidP="003606EF">
            <w:pPr>
              <w:jc w:val="center"/>
              <w:rPr>
                <w:b/>
              </w:rPr>
            </w:pPr>
            <w:r>
              <w:rPr>
                <w:b/>
              </w:rPr>
              <w:t>15</w:t>
            </w:r>
          </w:p>
        </w:tc>
      </w:tr>
      <w:tr w:rsidR="0072685A" w:rsidRPr="00927324" w:rsidTr="003606EF">
        <w:trPr>
          <w:trHeight w:val="441"/>
          <w:tblCellSpacing w:w="15" w:type="dxa"/>
        </w:trPr>
        <w:tc>
          <w:tcPr>
            <w:tcW w:w="1286" w:type="dxa"/>
            <w:vAlign w:val="center"/>
            <w:hideMark/>
          </w:tcPr>
          <w:p w:rsidR="0072685A" w:rsidRPr="00FD160D" w:rsidRDefault="0072685A" w:rsidP="003606EF">
            <w:pPr>
              <w:ind w:left="360"/>
              <w:rPr>
                <w:b/>
              </w:rPr>
            </w:pPr>
            <w:r w:rsidRPr="00FD160D">
              <w:rPr>
                <w:b/>
              </w:rPr>
              <w:t>8</w:t>
            </w:r>
          </w:p>
        </w:tc>
        <w:tc>
          <w:tcPr>
            <w:tcW w:w="6796" w:type="dxa"/>
            <w:vAlign w:val="center"/>
            <w:hideMark/>
          </w:tcPr>
          <w:p w:rsidR="0072685A" w:rsidRPr="00FD160D" w:rsidRDefault="0072685A" w:rsidP="003606EF">
            <w:pPr>
              <w:rPr>
                <w:b/>
              </w:rPr>
            </w:pPr>
            <w:r w:rsidRPr="00FD160D">
              <w:rPr>
                <w:b/>
              </w:rPr>
              <w:t>Классификация по МКБ-10</w:t>
            </w:r>
          </w:p>
        </w:tc>
        <w:tc>
          <w:tcPr>
            <w:tcW w:w="821" w:type="dxa"/>
            <w:vAlign w:val="center"/>
          </w:tcPr>
          <w:p w:rsidR="0072685A" w:rsidRPr="00FD160D" w:rsidRDefault="0072685A" w:rsidP="003606EF">
            <w:pPr>
              <w:jc w:val="center"/>
              <w:rPr>
                <w:b/>
              </w:rPr>
            </w:pPr>
            <w:r>
              <w:rPr>
                <w:b/>
              </w:rPr>
              <w:t>18</w:t>
            </w:r>
          </w:p>
        </w:tc>
      </w:tr>
      <w:tr w:rsidR="0072685A" w:rsidRPr="00927324" w:rsidTr="003606EF">
        <w:trPr>
          <w:trHeight w:val="441"/>
          <w:tblCellSpacing w:w="15" w:type="dxa"/>
        </w:trPr>
        <w:tc>
          <w:tcPr>
            <w:tcW w:w="1286" w:type="dxa"/>
            <w:vAlign w:val="center"/>
            <w:hideMark/>
          </w:tcPr>
          <w:p w:rsidR="0072685A" w:rsidRPr="00FD160D" w:rsidRDefault="0072685A" w:rsidP="003606EF">
            <w:pPr>
              <w:ind w:left="360"/>
              <w:rPr>
                <w:b/>
              </w:rPr>
            </w:pPr>
            <w:r w:rsidRPr="00FD160D">
              <w:rPr>
                <w:b/>
              </w:rPr>
              <w:t>9</w:t>
            </w:r>
          </w:p>
        </w:tc>
        <w:tc>
          <w:tcPr>
            <w:tcW w:w="6796" w:type="dxa"/>
            <w:vAlign w:val="center"/>
            <w:hideMark/>
          </w:tcPr>
          <w:p w:rsidR="0072685A" w:rsidRPr="00FD160D" w:rsidRDefault="0072685A" w:rsidP="003606EF">
            <w:pPr>
              <w:rPr>
                <w:b/>
              </w:rPr>
            </w:pPr>
            <w:r w:rsidRPr="00FD160D">
              <w:rPr>
                <w:b/>
              </w:rPr>
              <w:t>Диагностика</w:t>
            </w:r>
          </w:p>
        </w:tc>
        <w:tc>
          <w:tcPr>
            <w:tcW w:w="821" w:type="dxa"/>
            <w:vAlign w:val="center"/>
          </w:tcPr>
          <w:p w:rsidR="0072685A" w:rsidRPr="00FD160D" w:rsidRDefault="0072685A" w:rsidP="003606EF">
            <w:pPr>
              <w:jc w:val="center"/>
              <w:rPr>
                <w:b/>
              </w:rPr>
            </w:pPr>
            <w:r>
              <w:rPr>
                <w:b/>
              </w:rPr>
              <w:t>19</w:t>
            </w:r>
          </w:p>
        </w:tc>
      </w:tr>
      <w:tr w:rsidR="0072685A" w:rsidRPr="00927324" w:rsidTr="003606EF">
        <w:trPr>
          <w:trHeight w:val="441"/>
          <w:tblCellSpacing w:w="15" w:type="dxa"/>
        </w:trPr>
        <w:tc>
          <w:tcPr>
            <w:tcW w:w="1286" w:type="dxa"/>
            <w:vAlign w:val="center"/>
            <w:hideMark/>
          </w:tcPr>
          <w:p w:rsidR="0072685A" w:rsidRPr="00FD160D" w:rsidRDefault="0072685A" w:rsidP="003606EF">
            <w:pPr>
              <w:ind w:left="360"/>
              <w:rPr>
                <w:b/>
              </w:rPr>
            </w:pPr>
            <w:r w:rsidRPr="00FD160D">
              <w:rPr>
                <w:b/>
              </w:rPr>
              <w:t>10</w:t>
            </w:r>
          </w:p>
        </w:tc>
        <w:tc>
          <w:tcPr>
            <w:tcW w:w="6796" w:type="dxa"/>
            <w:vAlign w:val="center"/>
            <w:hideMark/>
          </w:tcPr>
          <w:p w:rsidR="0072685A" w:rsidRPr="00FD160D" w:rsidRDefault="0072685A" w:rsidP="003606EF">
            <w:pPr>
              <w:rPr>
                <w:b/>
              </w:rPr>
            </w:pPr>
            <w:r w:rsidRPr="00FD160D">
              <w:rPr>
                <w:b/>
              </w:rPr>
              <w:t>Базисная СЛР</w:t>
            </w:r>
          </w:p>
        </w:tc>
        <w:tc>
          <w:tcPr>
            <w:tcW w:w="821" w:type="dxa"/>
            <w:vAlign w:val="center"/>
          </w:tcPr>
          <w:p w:rsidR="0072685A" w:rsidRPr="00FD160D" w:rsidRDefault="0072685A" w:rsidP="003606EF">
            <w:pPr>
              <w:jc w:val="center"/>
              <w:rPr>
                <w:b/>
              </w:rPr>
            </w:pPr>
            <w:r>
              <w:rPr>
                <w:b/>
              </w:rPr>
              <w:t>23</w:t>
            </w:r>
          </w:p>
        </w:tc>
      </w:tr>
      <w:tr w:rsidR="0072685A" w:rsidRPr="00927324" w:rsidTr="003606EF">
        <w:trPr>
          <w:trHeight w:val="441"/>
          <w:tblCellSpacing w:w="15" w:type="dxa"/>
        </w:trPr>
        <w:tc>
          <w:tcPr>
            <w:tcW w:w="1286" w:type="dxa"/>
            <w:vAlign w:val="center"/>
            <w:hideMark/>
          </w:tcPr>
          <w:p w:rsidR="0072685A" w:rsidRPr="00FD160D" w:rsidRDefault="0072685A" w:rsidP="003606EF">
            <w:pPr>
              <w:ind w:left="360"/>
              <w:rPr>
                <w:b/>
              </w:rPr>
            </w:pPr>
            <w:r w:rsidRPr="00FD160D">
              <w:rPr>
                <w:b/>
              </w:rPr>
              <w:t>11</w:t>
            </w:r>
          </w:p>
        </w:tc>
        <w:tc>
          <w:tcPr>
            <w:tcW w:w="6796" w:type="dxa"/>
            <w:vAlign w:val="center"/>
            <w:hideMark/>
          </w:tcPr>
          <w:p w:rsidR="0072685A" w:rsidRPr="00FD160D" w:rsidRDefault="0072685A" w:rsidP="003606EF">
            <w:pPr>
              <w:rPr>
                <w:b/>
              </w:rPr>
            </w:pPr>
            <w:r w:rsidRPr="00FD160D">
              <w:rPr>
                <w:b/>
              </w:rPr>
              <w:t>Расширенная СЛР</w:t>
            </w:r>
          </w:p>
        </w:tc>
        <w:tc>
          <w:tcPr>
            <w:tcW w:w="821" w:type="dxa"/>
            <w:vAlign w:val="center"/>
          </w:tcPr>
          <w:p w:rsidR="0072685A" w:rsidRPr="00FD160D" w:rsidRDefault="0072685A" w:rsidP="003606EF">
            <w:pPr>
              <w:jc w:val="center"/>
              <w:rPr>
                <w:b/>
              </w:rPr>
            </w:pPr>
            <w:r>
              <w:rPr>
                <w:b/>
              </w:rPr>
              <w:t>25</w:t>
            </w:r>
          </w:p>
        </w:tc>
      </w:tr>
      <w:tr w:rsidR="0072685A" w:rsidRPr="00927324" w:rsidTr="003606EF">
        <w:trPr>
          <w:trHeight w:val="305"/>
          <w:tblCellSpacing w:w="15" w:type="dxa"/>
        </w:trPr>
        <w:tc>
          <w:tcPr>
            <w:tcW w:w="1286" w:type="dxa"/>
            <w:vAlign w:val="center"/>
            <w:hideMark/>
          </w:tcPr>
          <w:p w:rsidR="0072685A" w:rsidRPr="00FD160D" w:rsidRDefault="0072685A" w:rsidP="003606EF">
            <w:pPr>
              <w:ind w:left="360"/>
              <w:rPr>
                <w:b/>
              </w:rPr>
            </w:pPr>
            <w:r w:rsidRPr="00FD160D">
              <w:rPr>
                <w:b/>
              </w:rPr>
              <w:t>12</w:t>
            </w:r>
          </w:p>
        </w:tc>
        <w:tc>
          <w:tcPr>
            <w:tcW w:w="6796" w:type="dxa"/>
            <w:vAlign w:val="center"/>
            <w:hideMark/>
          </w:tcPr>
          <w:p w:rsidR="0072685A" w:rsidRPr="00FD160D" w:rsidRDefault="0072685A" w:rsidP="003606EF">
            <w:pPr>
              <w:rPr>
                <w:b/>
              </w:rPr>
            </w:pPr>
            <w:r w:rsidRPr="00FD160D">
              <w:rPr>
                <w:b/>
              </w:rPr>
              <w:t>СЛР в особых обстоятельствах</w:t>
            </w:r>
          </w:p>
        </w:tc>
        <w:tc>
          <w:tcPr>
            <w:tcW w:w="821" w:type="dxa"/>
            <w:vAlign w:val="center"/>
          </w:tcPr>
          <w:p w:rsidR="0072685A" w:rsidRPr="00FD160D" w:rsidRDefault="0072685A" w:rsidP="003606EF">
            <w:pPr>
              <w:jc w:val="center"/>
              <w:rPr>
                <w:b/>
              </w:rPr>
            </w:pPr>
            <w:r w:rsidRPr="00FD160D">
              <w:rPr>
                <w:b/>
              </w:rPr>
              <w:t>3</w:t>
            </w:r>
            <w:r>
              <w:rPr>
                <w:b/>
              </w:rPr>
              <w:t>9</w:t>
            </w:r>
          </w:p>
        </w:tc>
      </w:tr>
      <w:tr w:rsidR="0072685A" w:rsidRPr="00927324" w:rsidTr="003606EF">
        <w:trPr>
          <w:trHeight w:val="203"/>
          <w:tblCellSpacing w:w="15" w:type="dxa"/>
        </w:trPr>
        <w:tc>
          <w:tcPr>
            <w:tcW w:w="1286" w:type="dxa"/>
            <w:vMerge w:val="restart"/>
            <w:vAlign w:val="center"/>
            <w:hideMark/>
          </w:tcPr>
          <w:p w:rsidR="0072685A" w:rsidRPr="00FD160D" w:rsidRDefault="0072685A" w:rsidP="003606EF">
            <w:pPr>
              <w:ind w:left="360"/>
              <w:rPr>
                <w:b/>
              </w:rPr>
            </w:pPr>
          </w:p>
        </w:tc>
        <w:tc>
          <w:tcPr>
            <w:tcW w:w="6796" w:type="dxa"/>
            <w:vAlign w:val="center"/>
            <w:hideMark/>
          </w:tcPr>
          <w:p w:rsidR="0072685A" w:rsidRPr="00FD160D" w:rsidRDefault="0072685A" w:rsidP="003606EF">
            <w:pPr>
              <w:rPr>
                <w:i/>
              </w:rPr>
            </w:pPr>
            <w:r w:rsidRPr="00FD160D">
              <w:rPr>
                <w:i/>
              </w:rPr>
              <w:t>Гипоксия</w:t>
            </w:r>
          </w:p>
        </w:tc>
        <w:tc>
          <w:tcPr>
            <w:tcW w:w="821" w:type="dxa"/>
            <w:vAlign w:val="center"/>
          </w:tcPr>
          <w:p w:rsidR="0072685A" w:rsidRPr="00FD160D" w:rsidRDefault="0072685A" w:rsidP="003606EF">
            <w:pPr>
              <w:jc w:val="center"/>
              <w:rPr>
                <w:b/>
              </w:rPr>
            </w:pPr>
            <w:r>
              <w:rPr>
                <w:b/>
              </w:rPr>
              <w:t>39</w:t>
            </w:r>
          </w:p>
        </w:tc>
      </w:tr>
      <w:tr w:rsidR="0072685A" w:rsidRPr="00927324" w:rsidTr="003606EF">
        <w:trPr>
          <w:trHeight w:val="101"/>
          <w:tblCellSpacing w:w="15" w:type="dxa"/>
        </w:trPr>
        <w:tc>
          <w:tcPr>
            <w:tcW w:w="1286" w:type="dxa"/>
            <w:vMerge/>
            <w:vAlign w:val="center"/>
            <w:hideMark/>
          </w:tcPr>
          <w:p w:rsidR="0072685A" w:rsidRPr="00FD160D" w:rsidRDefault="0072685A" w:rsidP="003606EF">
            <w:pPr>
              <w:ind w:left="360"/>
              <w:rPr>
                <w:b/>
              </w:rPr>
            </w:pPr>
          </w:p>
        </w:tc>
        <w:tc>
          <w:tcPr>
            <w:tcW w:w="6796" w:type="dxa"/>
            <w:vAlign w:val="center"/>
            <w:hideMark/>
          </w:tcPr>
          <w:p w:rsidR="0072685A" w:rsidRPr="00FD160D" w:rsidRDefault="0072685A" w:rsidP="003606EF">
            <w:pPr>
              <w:rPr>
                <w:i/>
              </w:rPr>
            </w:pPr>
            <w:proofErr w:type="spellStart"/>
            <w:r w:rsidRPr="00FD160D">
              <w:rPr>
                <w:i/>
              </w:rPr>
              <w:t>Гиповолемия</w:t>
            </w:r>
            <w:proofErr w:type="spellEnd"/>
            <w:r w:rsidRPr="00FD160D">
              <w:rPr>
                <w:i/>
              </w:rPr>
              <w:t xml:space="preserve"> (ТОС)</w:t>
            </w:r>
          </w:p>
        </w:tc>
        <w:tc>
          <w:tcPr>
            <w:tcW w:w="821" w:type="dxa"/>
            <w:vAlign w:val="center"/>
          </w:tcPr>
          <w:p w:rsidR="0072685A" w:rsidRPr="00FD160D" w:rsidRDefault="0072685A" w:rsidP="003606EF">
            <w:pPr>
              <w:jc w:val="center"/>
              <w:rPr>
                <w:b/>
              </w:rPr>
            </w:pPr>
            <w:r>
              <w:rPr>
                <w:b/>
              </w:rPr>
              <w:t>40</w:t>
            </w:r>
          </w:p>
        </w:tc>
      </w:tr>
      <w:tr w:rsidR="0072685A" w:rsidRPr="00927324" w:rsidTr="003606EF">
        <w:trPr>
          <w:trHeight w:val="305"/>
          <w:tblCellSpacing w:w="15" w:type="dxa"/>
        </w:trPr>
        <w:tc>
          <w:tcPr>
            <w:tcW w:w="1286" w:type="dxa"/>
            <w:vMerge/>
            <w:vAlign w:val="center"/>
            <w:hideMark/>
          </w:tcPr>
          <w:p w:rsidR="0072685A" w:rsidRPr="00FD160D" w:rsidRDefault="0072685A" w:rsidP="003606EF">
            <w:pPr>
              <w:ind w:left="360"/>
              <w:rPr>
                <w:b/>
              </w:rPr>
            </w:pPr>
          </w:p>
        </w:tc>
        <w:tc>
          <w:tcPr>
            <w:tcW w:w="6796" w:type="dxa"/>
            <w:vAlign w:val="center"/>
            <w:hideMark/>
          </w:tcPr>
          <w:p w:rsidR="0072685A" w:rsidRPr="00FD160D" w:rsidRDefault="0072685A" w:rsidP="003606EF">
            <w:pPr>
              <w:rPr>
                <w:i/>
              </w:rPr>
            </w:pPr>
            <w:r w:rsidRPr="00FD160D">
              <w:rPr>
                <w:i/>
              </w:rPr>
              <w:t>Анафилаксия</w:t>
            </w:r>
          </w:p>
        </w:tc>
        <w:tc>
          <w:tcPr>
            <w:tcW w:w="821" w:type="dxa"/>
            <w:vAlign w:val="center"/>
          </w:tcPr>
          <w:p w:rsidR="0072685A" w:rsidRPr="00FD160D" w:rsidRDefault="0072685A" w:rsidP="003606EF">
            <w:pPr>
              <w:jc w:val="center"/>
              <w:rPr>
                <w:b/>
              </w:rPr>
            </w:pPr>
            <w:r>
              <w:rPr>
                <w:b/>
              </w:rPr>
              <w:t>41</w:t>
            </w:r>
          </w:p>
        </w:tc>
      </w:tr>
      <w:tr w:rsidR="0072685A" w:rsidRPr="00927324" w:rsidTr="003606EF">
        <w:trPr>
          <w:trHeight w:val="227"/>
          <w:tblCellSpacing w:w="15" w:type="dxa"/>
        </w:trPr>
        <w:tc>
          <w:tcPr>
            <w:tcW w:w="1286" w:type="dxa"/>
            <w:vMerge/>
            <w:vAlign w:val="center"/>
            <w:hideMark/>
          </w:tcPr>
          <w:p w:rsidR="0072685A" w:rsidRPr="00FD160D" w:rsidRDefault="0072685A" w:rsidP="003606EF">
            <w:pPr>
              <w:ind w:left="360"/>
              <w:rPr>
                <w:b/>
              </w:rPr>
            </w:pPr>
          </w:p>
        </w:tc>
        <w:tc>
          <w:tcPr>
            <w:tcW w:w="6796" w:type="dxa"/>
            <w:vAlign w:val="center"/>
            <w:hideMark/>
          </w:tcPr>
          <w:p w:rsidR="0072685A" w:rsidRPr="00FD160D" w:rsidRDefault="0072685A" w:rsidP="003606EF">
            <w:pPr>
              <w:rPr>
                <w:i/>
              </w:rPr>
            </w:pPr>
            <w:r w:rsidRPr="00FD160D">
              <w:rPr>
                <w:i/>
              </w:rPr>
              <w:t>Сепсис</w:t>
            </w:r>
          </w:p>
        </w:tc>
        <w:tc>
          <w:tcPr>
            <w:tcW w:w="821" w:type="dxa"/>
            <w:vAlign w:val="center"/>
          </w:tcPr>
          <w:p w:rsidR="0072685A" w:rsidRPr="00FD160D" w:rsidRDefault="0072685A" w:rsidP="003606EF">
            <w:pPr>
              <w:jc w:val="center"/>
              <w:rPr>
                <w:b/>
              </w:rPr>
            </w:pPr>
            <w:r>
              <w:rPr>
                <w:b/>
              </w:rPr>
              <w:t>43</w:t>
            </w:r>
          </w:p>
        </w:tc>
      </w:tr>
      <w:tr w:rsidR="0072685A" w:rsidRPr="00927324" w:rsidTr="003606EF">
        <w:trPr>
          <w:trHeight w:val="264"/>
          <w:tblCellSpacing w:w="15" w:type="dxa"/>
        </w:trPr>
        <w:tc>
          <w:tcPr>
            <w:tcW w:w="1286" w:type="dxa"/>
            <w:vMerge/>
            <w:vAlign w:val="center"/>
            <w:hideMark/>
          </w:tcPr>
          <w:p w:rsidR="0072685A" w:rsidRPr="00FD160D" w:rsidRDefault="0072685A" w:rsidP="003606EF">
            <w:pPr>
              <w:ind w:left="360"/>
              <w:rPr>
                <w:b/>
              </w:rPr>
            </w:pPr>
          </w:p>
        </w:tc>
        <w:tc>
          <w:tcPr>
            <w:tcW w:w="6796" w:type="dxa"/>
            <w:vAlign w:val="center"/>
            <w:hideMark/>
          </w:tcPr>
          <w:p w:rsidR="0072685A" w:rsidRPr="00FD160D" w:rsidRDefault="0072685A" w:rsidP="003606EF">
            <w:pPr>
              <w:rPr>
                <w:i/>
              </w:rPr>
            </w:pPr>
            <w:proofErr w:type="spellStart"/>
            <w:r w:rsidRPr="00FD160D">
              <w:rPr>
                <w:i/>
              </w:rPr>
              <w:t>Гипо</w:t>
            </w:r>
            <w:proofErr w:type="spellEnd"/>
            <w:r w:rsidRPr="00FD160D">
              <w:rPr>
                <w:i/>
              </w:rPr>
              <w:t>/</w:t>
            </w:r>
            <w:proofErr w:type="spellStart"/>
            <w:r w:rsidRPr="00FD160D">
              <w:rPr>
                <w:i/>
              </w:rPr>
              <w:t>гиперкалиемия</w:t>
            </w:r>
            <w:proofErr w:type="spellEnd"/>
          </w:p>
        </w:tc>
        <w:tc>
          <w:tcPr>
            <w:tcW w:w="821" w:type="dxa"/>
            <w:vAlign w:val="center"/>
          </w:tcPr>
          <w:p w:rsidR="0072685A" w:rsidRPr="00FD160D" w:rsidRDefault="0072685A" w:rsidP="003606EF">
            <w:pPr>
              <w:jc w:val="center"/>
              <w:rPr>
                <w:b/>
              </w:rPr>
            </w:pPr>
            <w:r>
              <w:rPr>
                <w:b/>
              </w:rPr>
              <w:t>44</w:t>
            </w:r>
          </w:p>
        </w:tc>
      </w:tr>
      <w:tr w:rsidR="0072685A" w:rsidRPr="00927324" w:rsidTr="003606EF">
        <w:trPr>
          <w:trHeight w:val="305"/>
          <w:tblCellSpacing w:w="15" w:type="dxa"/>
        </w:trPr>
        <w:tc>
          <w:tcPr>
            <w:tcW w:w="1286" w:type="dxa"/>
            <w:vMerge/>
            <w:vAlign w:val="center"/>
            <w:hideMark/>
          </w:tcPr>
          <w:p w:rsidR="0072685A" w:rsidRPr="00FD160D" w:rsidRDefault="0072685A" w:rsidP="003606EF">
            <w:pPr>
              <w:ind w:left="360"/>
              <w:rPr>
                <w:b/>
              </w:rPr>
            </w:pPr>
          </w:p>
        </w:tc>
        <w:tc>
          <w:tcPr>
            <w:tcW w:w="6796" w:type="dxa"/>
            <w:vAlign w:val="center"/>
            <w:hideMark/>
          </w:tcPr>
          <w:p w:rsidR="0072685A" w:rsidRPr="00FD160D" w:rsidRDefault="0072685A" w:rsidP="003606EF">
            <w:pPr>
              <w:rPr>
                <w:i/>
              </w:rPr>
            </w:pPr>
            <w:r w:rsidRPr="00FD160D">
              <w:rPr>
                <w:i/>
              </w:rPr>
              <w:t>Гипотермия</w:t>
            </w:r>
          </w:p>
        </w:tc>
        <w:tc>
          <w:tcPr>
            <w:tcW w:w="821" w:type="dxa"/>
            <w:vAlign w:val="center"/>
          </w:tcPr>
          <w:p w:rsidR="0072685A" w:rsidRPr="00FD160D" w:rsidRDefault="0072685A" w:rsidP="003606EF">
            <w:pPr>
              <w:jc w:val="center"/>
              <w:rPr>
                <w:b/>
              </w:rPr>
            </w:pPr>
            <w:r>
              <w:rPr>
                <w:b/>
              </w:rPr>
              <w:t>49</w:t>
            </w:r>
          </w:p>
        </w:tc>
      </w:tr>
      <w:tr w:rsidR="0072685A" w:rsidRPr="00927324" w:rsidTr="003606EF">
        <w:trPr>
          <w:trHeight w:val="325"/>
          <w:tblCellSpacing w:w="15" w:type="dxa"/>
        </w:trPr>
        <w:tc>
          <w:tcPr>
            <w:tcW w:w="1286" w:type="dxa"/>
            <w:vMerge/>
            <w:vAlign w:val="center"/>
            <w:hideMark/>
          </w:tcPr>
          <w:p w:rsidR="0072685A" w:rsidRPr="00FD160D" w:rsidRDefault="0072685A" w:rsidP="003606EF">
            <w:pPr>
              <w:ind w:left="360"/>
              <w:rPr>
                <w:b/>
              </w:rPr>
            </w:pPr>
          </w:p>
        </w:tc>
        <w:tc>
          <w:tcPr>
            <w:tcW w:w="6796" w:type="dxa"/>
            <w:vAlign w:val="center"/>
            <w:hideMark/>
          </w:tcPr>
          <w:p w:rsidR="0072685A" w:rsidRPr="00FD160D" w:rsidRDefault="0072685A" w:rsidP="003606EF">
            <w:pPr>
              <w:rPr>
                <w:i/>
              </w:rPr>
            </w:pPr>
            <w:r w:rsidRPr="00FD160D">
              <w:rPr>
                <w:i/>
              </w:rPr>
              <w:t>Спасение пострадавших из-под снежных лавин</w:t>
            </w:r>
          </w:p>
        </w:tc>
        <w:tc>
          <w:tcPr>
            <w:tcW w:w="821" w:type="dxa"/>
            <w:vAlign w:val="center"/>
          </w:tcPr>
          <w:p w:rsidR="0072685A" w:rsidRPr="00FD160D" w:rsidRDefault="0072685A" w:rsidP="003606EF">
            <w:pPr>
              <w:jc w:val="center"/>
              <w:rPr>
                <w:b/>
              </w:rPr>
            </w:pPr>
            <w:r>
              <w:rPr>
                <w:b/>
              </w:rPr>
              <w:t>54</w:t>
            </w:r>
          </w:p>
        </w:tc>
      </w:tr>
      <w:tr w:rsidR="0072685A" w:rsidRPr="00927324" w:rsidTr="003606EF">
        <w:trPr>
          <w:trHeight w:val="223"/>
          <w:tblCellSpacing w:w="15" w:type="dxa"/>
        </w:trPr>
        <w:tc>
          <w:tcPr>
            <w:tcW w:w="1286" w:type="dxa"/>
            <w:vMerge/>
            <w:vAlign w:val="center"/>
            <w:hideMark/>
          </w:tcPr>
          <w:p w:rsidR="0072685A" w:rsidRPr="00FD160D" w:rsidRDefault="0072685A" w:rsidP="003606EF">
            <w:pPr>
              <w:ind w:left="360"/>
              <w:rPr>
                <w:b/>
              </w:rPr>
            </w:pPr>
          </w:p>
        </w:tc>
        <w:tc>
          <w:tcPr>
            <w:tcW w:w="6796" w:type="dxa"/>
            <w:vAlign w:val="center"/>
            <w:hideMark/>
          </w:tcPr>
          <w:p w:rsidR="0072685A" w:rsidRPr="00FD160D" w:rsidRDefault="0072685A" w:rsidP="003606EF">
            <w:pPr>
              <w:rPr>
                <w:i/>
              </w:rPr>
            </w:pPr>
            <w:r w:rsidRPr="00FD160D">
              <w:rPr>
                <w:i/>
              </w:rPr>
              <w:t>СЛР в условиях высокогорья</w:t>
            </w:r>
          </w:p>
        </w:tc>
        <w:tc>
          <w:tcPr>
            <w:tcW w:w="821" w:type="dxa"/>
            <w:vAlign w:val="center"/>
          </w:tcPr>
          <w:p w:rsidR="0072685A" w:rsidRPr="00FD160D" w:rsidRDefault="0072685A" w:rsidP="003606EF">
            <w:pPr>
              <w:jc w:val="center"/>
              <w:rPr>
                <w:b/>
              </w:rPr>
            </w:pPr>
            <w:r>
              <w:rPr>
                <w:b/>
              </w:rPr>
              <w:t>55</w:t>
            </w:r>
          </w:p>
        </w:tc>
      </w:tr>
      <w:tr w:rsidR="0072685A" w:rsidRPr="00927324" w:rsidTr="003606EF">
        <w:trPr>
          <w:trHeight w:val="325"/>
          <w:tblCellSpacing w:w="15" w:type="dxa"/>
        </w:trPr>
        <w:tc>
          <w:tcPr>
            <w:tcW w:w="1286" w:type="dxa"/>
            <w:vMerge/>
            <w:vAlign w:val="center"/>
            <w:hideMark/>
          </w:tcPr>
          <w:p w:rsidR="0072685A" w:rsidRPr="00FD160D" w:rsidRDefault="0072685A" w:rsidP="003606EF">
            <w:pPr>
              <w:ind w:left="360"/>
              <w:rPr>
                <w:b/>
              </w:rPr>
            </w:pPr>
          </w:p>
        </w:tc>
        <w:tc>
          <w:tcPr>
            <w:tcW w:w="6796" w:type="dxa"/>
            <w:vAlign w:val="center"/>
            <w:hideMark/>
          </w:tcPr>
          <w:p w:rsidR="0072685A" w:rsidRPr="00FD160D" w:rsidRDefault="0072685A" w:rsidP="003606EF">
            <w:pPr>
              <w:rPr>
                <w:i/>
              </w:rPr>
            </w:pPr>
            <w:r w:rsidRPr="00FD160D">
              <w:rPr>
                <w:i/>
              </w:rPr>
              <w:t>Гипертермия</w:t>
            </w:r>
          </w:p>
        </w:tc>
        <w:tc>
          <w:tcPr>
            <w:tcW w:w="821" w:type="dxa"/>
            <w:vAlign w:val="center"/>
          </w:tcPr>
          <w:p w:rsidR="0072685A" w:rsidRPr="00FD160D" w:rsidRDefault="0072685A" w:rsidP="003606EF">
            <w:pPr>
              <w:jc w:val="center"/>
              <w:rPr>
                <w:b/>
              </w:rPr>
            </w:pPr>
            <w:r>
              <w:rPr>
                <w:b/>
              </w:rPr>
              <w:t>56</w:t>
            </w:r>
          </w:p>
        </w:tc>
      </w:tr>
      <w:tr w:rsidR="0072685A" w:rsidRPr="00927324" w:rsidTr="003606EF">
        <w:trPr>
          <w:trHeight w:val="305"/>
          <w:tblCellSpacing w:w="15" w:type="dxa"/>
        </w:trPr>
        <w:tc>
          <w:tcPr>
            <w:tcW w:w="1286" w:type="dxa"/>
            <w:vMerge/>
            <w:vAlign w:val="center"/>
            <w:hideMark/>
          </w:tcPr>
          <w:p w:rsidR="0072685A" w:rsidRPr="00FD160D" w:rsidRDefault="0072685A" w:rsidP="003606EF">
            <w:pPr>
              <w:ind w:left="360"/>
              <w:rPr>
                <w:b/>
              </w:rPr>
            </w:pPr>
          </w:p>
        </w:tc>
        <w:tc>
          <w:tcPr>
            <w:tcW w:w="6796" w:type="dxa"/>
            <w:vAlign w:val="center"/>
            <w:hideMark/>
          </w:tcPr>
          <w:p w:rsidR="0072685A" w:rsidRPr="00FD160D" w:rsidRDefault="0072685A" w:rsidP="003606EF">
            <w:pPr>
              <w:rPr>
                <w:i/>
              </w:rPr>
            </w:pPr>
            <w:r w:rsidRPr="00FD160D">
              <w:rPr>
                <w:i/>
              </w:rPr>
              <w:t xml:space="preserve">Тромбозы </w:t>
            </w:r>
            <w:proofErr w:type="gramStart"/>
            <w:r w:rsidRPr="00FD160D">
              <w:rPr>
                <w:i/>
              </w:rPr>
              <w:t xml:space="preserve">( </w:t>
            </w:r>
            <w:proofErr w:type="gramEnd"/>
            <w:r w:rsidRPr="00FD160D">
              <w:rPr>
                <w:i/>
              </w:rPr>
              <w:t>ТЭЛА)</w:t>
            </w:r>
          </w:p>
        </w:tc>
        <w:tc>
          <w:tcPr>
            <w:tcW w:w="821" w:type="dxa"/>
            <w:vAlign w:val="center"/>
          </w:tcPr>
          <w:p w:rsidR="0072685A" w:rsidRPr="00FD160D" w:rsidRDefault="0072685A" w:rsidP="003606EF">
            <w:pPr>
              <w:jc w:val="center"/>
              <w:rPr>
                <w:b/>
              </w:rPr>
            </w:pPr>
            <w:r>
              <w:rPr>
                <w:b/>
              </w:rPr>
              <w:t>58</w:t>
            </w:r>
          </w:p>
        </w:tc>
      </w:tr>
      <w:tr w:rsidR="0072685A" w:rsidRPr="00927324" w:rsidTr="003606EF">
        <w:trPr>
          <w:trHeight w:val="243"/>
          <w:tblCellSpacing w:w="15" w:type="dxa"/>
        </w:trPr>
        <w:tc>
          <w:tcPr>
            <w:tcW w:w="1286" w:type="dxa"/>
            <w:vMerge/>
            <w:vAlign w:val="center"/>
            <w:hideMark/>
          </w:tcPr>
          <w:p w:rsidR="0072685A" w:rsidRPr="00FD160D" w:rsidRDefault="0072685A" w:rsidP="003606EF">
            <w:pPr>
              <w:ind w:left="360"/>
              <w:rPr>
                <w:b/>
              </w:rPr>
            </w:pPr>
          </w:p>
        </w:tc>
        <w:tc>
          <w:tcPr>
            <w:tcW w:w="6796" w:type="dxa"/>
            <w:vAlign w:val="center"/>
            <w:hideMark/>
          </w:tcPr>
          <w:p w:rsidR="0072685A" w:rsidRPr="00FD160D" w:rsidRDefault="0072685A" w:rsidP="003606EF">
            <w:pPr>
              <w:rPr>
                <w:i/>
              </w:rPr>
            </w:pPr>
            <w:proofErr w:type="spellStart"/>
            <w:r w:rsidRPr="00FD160D">
              <w:rPr>
                <w:i/>
              </w:rPr>
              <w:t>Коронавирусная</w:t>
            </w:r>
            <w:proofErr w:type="spellEnd"/>
            <w:r w:rsidRPr="00FD160D">
              <w:rPr>
                <w:i/>
              </w:rPr>
              <w:t xml:space="preserve"> инфекция</w:t>
            </w:r>
          </w:p>
        </w:tc>
        <w:tc>
          <w:tcPr>
            <w:tcW w:w="821" w:type="dxa"/>
            <w:vAlign w:val="center"/>
          </w:tcPr>
          <w:p w:rsidR="0072685A" w:rsidRPr="00FD160D" w:rsidRDefault="0072685A" w:rsidP="003606EF">
            <w:pPr>
              <w:jc w:val="center"/>
              <w:rPr>
                <w:b/>
              </w:rPr>
            </w:pPr>
            <w:r>
              <w:rPr>
                <w:b/>
              </w:rPr>
              <w:t>60</w:t>
            </w:r>
          </w:p>
        </w:tc>
      </w:tr>
      <w:tr w:rsidR="0072685A" w:rsidRPr="00927324" w:rsidTr="003606EF">
        <w:trPr>
          <w:trHeight w:val="203"/>
          <w:tblCellSpacing w:w="15" w:type="dxa"/>
        </w:trPr>
        <w:tc>
          <w:tcPr>
            <w:tcW w:w="1286" w:type="dxa"/>
            <w:vMerge/>
            <w:vAlign w:val="center"/>
            <w:hideMark/>
          </w:tcPr>
          <w:p w:rsidR="0072685A" w:rsidRPr="00FD160D" w:rsidRDefault="0072685A" w:rsidP="003606EF">
            <w:pPr>
              <w:ind w:left="360"/>
              <w:rPr>
                <w:b/>
              </w:rPr>
            </w:pPr>
          </w:p>
        </w:tc>
        <w:tc>
          <w:tcPr>
            <w:tcW w:w="6796" w:type="dxa"/>
            <w:vAlign w:val="center"/>
            <w:hideMark/>
          </w:tcPr>
          <w:p w:rsidR="0072685A" w:rsidRPr="00FD160D" w:rsidRDefault="0072685A" w:rsidP="003606EF">
            <w:pPr>
              <w:rPr>
                <w:i/>
              </w:rPr>
            </w:pPr>
            <w:r w:rsidRPr="00FD160D">
              <w:rPr>
                <w:i/>
              </w:rPr>
              <w:t>Отравление токсичными препарат</w:t>
            </w:r>
            <w:r>
              <w:rPr>
                <w:i/>
              </w:rPr>
              <w:t>а</w:t>
            </w:r>
            <w:r w:rsidRPr="00FD160D">
              <w:rPr>
                <w:i/>
              </w:rPr>
              <w:t>ми</w:t>
            </w:r>
          </w:p>
        </w:tc>
        <w:tc>
          <w:tcPr>
            <w:tcW w:w="821" w:type="dxa"/>
            <w:vAlign w:val="center"/>
          </w:tcPr>
          <w:p w:rsidR="0072685A" w:rsidRPr="00FD160D" w:rsidRDefault="0072685A" w:rsidP="003606EF">
            <w:pPr>
              <w:jc w:val="center"/>
              <w:rPr>
                <w:b/>
              </w:rPr>
            </w:pPr>
            <w:r>
              <w:rPr>
                <w:b/>
              </w:rPr>
              <w:t>61</w:t>
            </w:r>
          </w:p>
        </w:tc>
      </w:tr>
      <w:tr w:rsidR="0072685A" w:rsidRPr="00927324" w:rsidTr="003606EF">
        <w:trPr>
          <w:trHeight w:val="203"/>
          <w:tblCellSpacing w:w="15" w:type="dxa"/>
        </w:trPr>
        <w:tc>
          <w:tcPr>
            <w:tcW w:w="1286" w:type="dxa"/>
            <w:vMerge/>
            <w:vAlign w:val="center"/>
            <w:hideMark/>
          </w:tcPr>
          <w:p w:rsidR="0072685A" w:rsidRPr="00FD160D" w:rsidRDefault="0072685A" w:rsidP="003606EF">
            <w:pPr>
              <w:ind w:left="360"/>
              <w:rPr>
                <w:b/>
              </w:rPr>
            </w:pPr>
          </w:p>
        </w:tc>
        <w:tc>
          <w:tcPr>
            <w:tcW w:w="6796" w:type="dxa"/>
            <w:vAlign w:val="center"/>
            <w:hideMark/>
          </w:tcPr>
          <w:p w:rsidR="0072685A" w:rsidRPr="00FD160D" w:rsidRDefault="0072685A" w:rsidP="003606EF">
            <w:pPr>
              <w:rPr>
                <w:i/>
              </w:rPr>
            </w:pPr>
            <w:r w:rsidRPr="00FD160D">
              <w:rPr>
                <w:i/>
              </w:rPr>
              <w:t>Остановка сердца в операционной</w:t>
            </w:r>
          </w:p>
        </w:tc>
        <w:tc>
          <w:tcPr>
            <w:tcW w:w="821" w:type="dxa"/>
            <w:vAlign w:val="center"/>
          </w:tcPr>
          <w:p w:rsidR="0072685A" w:rsidRPr="00FD160D" w:rsidRDefault="0072685A" w:rsidP="003606EF">
            <w:pPr>
              <w:jc w:val="center"/>
              <w:rPr>
                <w:b/>
              </w:rPr>
            </w:pPr>
            <w:r>
              <w:rPr>
                <w:b/>
              </w:rPr>
              <w:t>67</w:t>
            </w:r>
          </w:p>
        </w:tc>
      </w:tr>
      <w:tr w:rsidR="0072685A" w:rsidRPr="00927324" w:rsidTr="003606EF">
        <w:trPr>
          <w:trHeight w:val="244"/>
          <w:tblCellSpacing w:w="15" w:type="dxa"/>
        </w:trPr>
        <w:tc>
          <w:tcPr>
            <w:tcW w:w="1286" w:type="dxa"/>
            <w:vMerge/>
            <w:vAlign w:val="center"/>
            <w:hideMark/>
          </w:tcPr>
          <w:p w:rsidR="0072685A" w:rsidRPr="00FD160D" w:rsidRDefault="0072685A" w:rsidP="003606EF">
            <w:pPr>
              <w:ind w:left="360"/>
              <w:rPr>
                <w:b/>
              </w:rPr>
            </w:pPr>
          </w:p>
        </w:tc>
        <w:tc>
          <w:tcPr>
            <w:tcW w:w="6796" w:type="dxa"/>
            <w:vAlign w:val="center"/>
            <w:hideMark/>
          </w:tcPr>
          <w:p w:rsidR="0072685A" w:rsidRPr="00FD160D" w:rsidRDefault="0072685A" w:rsidP="003606EF">
            <w:pPr>
              <w:rPr>
                <w:i/>
              </w:rPr>
            </w:pPr>
            <w:r w:rsidRPr="00FD160D">
              <w:rPr>
                <w:i/>
              </w:rPr>
              <w:t>Остановка сердца в кардиохирургии</w:t>
            </w:r>
          </w:p>
        </w:tc>
        <w:tc>
          <w:tcPr>
            <w:tcW w:w="821" w:type="dxa"/>
            <w:vAlign w:val="center"/>
          </w:tcPr>
          <w:p w:rsidR="0072685A" w:rsidRPr="00FD160D" w:rsidRDefault="0072685A" w:rsidP="003606EF">
            <w:pPr>
              <w:jc w:val="center"/>
              <w:rPr>
                <w:b/>
              </w:rPr>
            </w:pPr>
            <w:r>
              <w:rPr>
                <w:b/>
              </w:rPr>
              <w:t>68</w:t>
            </w:r>
          </w:p>
        </w:tc>
      </w:tr>
      <w:tr w:rsidR="0072685A" w:rsidRPr="00927324" w:rsidTr="003606EF">
        <w:trPr>
          <w:trHeight w:val="304"/>
          <w:tblCellSpacing w:w="15" w:type="dxa"/>
        </w:trPr>
        <w:tc>
          <w:tcPr>
            <w:tcW w:w="1286" w:type="dxa"/>
            <w:vMerge/>
            <w:vAlign w:val="center"/>
            <w:hideMark/>
          </w:tcPr>
          <w:p w:rsidR="0072685A" w:rsidRPr="00FD160D" w:rsidRDefault="0072685A" w:rsidP="003606EF">
            <w:pPr>
              <w:ind w:left="360"/>
              <w:rPr>
                <w:b/>
              </w:rPr>
            </w:pPr>
          </w:p>
        </w:tc>
        <w:tc>
          <w:tcPr>
            <w:tcW w:w="6796" w:type="dxa"/>
            <w:vAlign w:val="center"/>
            <w:hideMark/>
          </w:tcPr>
          <w:p w:rsidR="0072685A" w:rsidRPr="00FD160D" w:rsidRDefault="0072685A" w:rsidP="003606EF">
            <w:pPr>
              <w:rPr>
                <w:i/>
              </w:rPr>
            </w:pPr>
            <w:r w:rsidRPr="00FD160D">
              <w:rPr>
                <w:i/>
              </w:rPr>
              <w:t>Тампонада сердца</w:t>
            </w:r>
          </w:p>
        </w:tc>
        <w:tc>
          <w:tcPr>
            <w:tcW w:w="821" w:type="dxa"/>
            <w:vAlign w:val="center"/>
          </w:tcPr>
          <w:p w:rsidR="0072685A" w:rsidRPr="00FD160D" w:rsidRDefault="0072685A" w:rsidP="003606EF">
            <w:pPr>
              <w:jc w:val="center"/>
              <w:rPr>
                <w:b/>
              </w:rPr>
            </w:pPr>
            <w:r>
              <w:rPr>
                <w:b/>
              </w:rPr>
              <w:t>73</w:t>
            </w:r>
          </w:p>
        </w:tc>
      </w:tr>
      <w:tr w:rsidR="0072685A" w:rsidRPr="00927324" w:rsidTr="003606EF">
        <w:trPr>
          <w:trHeight w:val="426"/>
          <w:tblCellSpacing w:w="15" w:type="dxa"/>
        </w:trPr>
        <w:tc>
          <w:tcPr>
            <w:tcW w:w="1286" w:type="dxa"/>
            <w:vMerge/>
            <w:vAlign w:val="center"/>
            <w:hideMark/>
          </w:tcPr>
          <w:p w:rsidR="0072685A" w:rsidRPr="00FD160D" w:rsidRDefault="0072685A" w:rsidP="003606EF">
            <w:pPr>
              <w:ind w:left="360"/>
              <w:rPr>
                <w:b/>
              </w:rPr>
            </w:pPr>
          </w:p>
        </w:tc>
        <w:tc>
          <w:tcPr>
            <w:tcW w:w="6796" w:type="dxa"/>
            <w:vAlign w:val="center"/>
            <w:hideMark/>
          </w:tcPr>
          <w:p w:rsidR="0072685A" w:rsidRPr="00FD160D" w:rsidRDefault="0072685A" w:rsidP="003606EF">
            <w:pPr>
              <w:rPr>
                <w:i/>
              </w:rPr>
            </w:pPr>
            <w:r w:rsidRPr="00FD160D">
              <w:rPr>
                <w:i/>
              </w:rPr>
              <w:t>Напряженный пневмоторакс</w:t>
            </w:r>
          </w:p>
        </w:tc>
        <w:tc>
          <w:tcPr>
            <w:tcW w:w="821" w:type="dxa"/>
            <w:vAlign w:val="center"/>
          </w:tcPr>
          <w:p w:rsidR="0072685A" w:rsidRPr="00FD160D" w:rsidRDefault="0072685A" w:rsidP="003606EF">
            <w:pPr>
              <w:jc w:val="center"/>
              <w:rPr>
                <w:b/>
              </w:rPr>
            </w:pPr>
            <w:r>
              <w:rPr>
                <w:b/>
              </w:rPr>
              <w:t>75</w:t>
            </w:r>
          </w:p>
        </w:tc>
      </w:tr>
      <w:tr w:rsidR="0072685A" w:rsidRPr="00927324" w:rsidTr="003606EF">
        <w:trPr>
          <w:trHeight w:val="402"/>
          <w:tblCellSpacing w:w="15" w:type="dxa"/>
        </w:trPr>
        <w:tc>
          <w:tcPr>
            <w:tcW w:w="1286" w:type="dxa"/>
            <w:vMerge/>
            <w:vAlign w:val="center"/>
            <w:hideMark/>
          </w:tcPr>
          <w:p w:rsidR="0072685A" w:rsidRPr="00FD160D" w:rsidRDefault="0072685A" w:rsidP="003606EF">
            <w:pPr>
              <w:ind w:left="360"/>
              <w:rPr>
                <w:b/>
              </w:rPr>
            </w:pPr>
          </w:p>
        </w:tc>
        <w:tc>
          <w:tcPr>
            <w:tcW w:w="6796" w:type="dxa"/>
            <w:vAlign w:val="center"/>
            <w:hideMark/>
          </w:tcPr>
          <w:p w:rsidR="0072685A" w:rsidRPr="00FD160D" w:rsidRDefault="0072685A" w:rsidP="003606EF">
            <w:pPr>
              <w:rPr>
                <w:i/>
              </w:rPr>
            </w:pPr>
            <w:r w:rsidRPr="00FD160D">
              <w:rPr>
                <w:i/>
              </w:rPr>
              <w:t>Лаборатория катетеризации (</w:t>
            </w:r>
            <w:proofErr w:type="spellStart"/>
            <w:r w:rsidRPr="00FD160D">
              <w:rPr>
                <w:i/>
              </w:rPr>
              <w:t>ангиоблок</w:t>
            </w:r>
            <w:proofErr w:type="spellEnd"/>
            <w:r w:rsidRPr="00FD160D">
              <w:rPr>
                <w:i/>
              </w:rPr>
              <w:t>)</w:t>
            </w:r>
          </w:p>
        </w:tc>
        <w:tc>
          <w:tcPr>
            <w:tcW w:w="821" w:type="dxa"/>
            <w:vAlign w:val="center"/>
          </w:tcPr>
          <w:p w:rsidR="0072685A" w:rsidRPr="00FD160D" w:rsidRDefault="0072685A" w:rsidP="003606EF">
            <w:pPr>
              <w:jc w:val="center"/>
              <w:rPr>
                <w:b/>
              </w:rPr>
            </w:pPr>
            <w:r>
              <w:rPr>
                <w:b/>
              </w:rPr>
              <w:t>76</w:t>
            </w:r>
          </w:p>
        </w:tc>
      </w:tr>
      <w:tr w:rsidR="0072685A" w:rsidRPr="00927324" w:rsidTr="003606EF">
        <w:trPr>
          <w:trHeight w:val="162"/>
          <w:tblCellSpacing w:w="15" w:type="dxa"/>
        </w:trPr>
        <w:tc>
          <w:tcPr>
            <w:tcW w:w="1286" w:type="dxa"/>
            <w:vMerge/>
            <w:vAlign w:val="center"/>
            <w:hideMark/>
          </w:tcPr>
          <w:p w:rsidR="0072685A" w:rsidRPr="00FD160D" w:rsidRDefault="0072685A" w:rsidP="003606EF">
            <w:pPr>
              <w:ind w:left="360"/>
              <w:rPr>
                <w:b/>
              </w:rPr>
            </w:pPr>
          </w:p>
        </w:tc>
        <w:tc>
          <w:tcPr>
            <w:tcW w:w="6796" w:type="dxa"/>
            <w:vAlign w:val="center"/>
            <w:hideMark/>
          </w:tcPr>
          <w:p w:rsidR="0072685A" w:rsidRPr="00FD160D" w:rsidRDefault="0072685A" w:rsidP="003606EF">
            <w:pPr>
              <w:rPr>
                <w:i/>
              </w:rPr>
            </w:pPr>
            <w:r w:rsidRPr="00FD160D">
              <w:rPr>
                <w:i/>
              </w:rPr>
              <w:t>Коронарный тромбоз</w:t>
            </w:r>
          </w:p>
        </w:tc>
        <w:tc>
          <w:tcPr>
            <w:tcW w:w="821" w:type="dxa"/>
            <w:vAlign w:val="center"/>
          </w:tcPr>
          <w:p w:rsidR="0072685A" w:rsidRPr="00FD160D" w:rsidRDefault="0072685A" w:rsidP="003606EF">
            <w:pPr>
              <w:jc w:val="center"/>
              <w:rPr>
                <w:b/>
              </w:rPr>
            </w:pPr>
            <w:r>
              <w:rPr>
                <w:b/>
              </w:rPr>
              <w:t>77</w:t>
            </w:r>
          </w:p>
        </w:tc>
      </w:tr>
      <w:tr w:rsidR="0072685A" w:rsidRPr="00927324" w:rsidTr="003606EF">
        <w:trPr>
          <w:trHeight w:val="325"/>
          <w:tblCellSpacing w:w="15" w:type="dxa"/>
        </w:trPr>
        <w:tc>
          <w:tcPr>
            <w:tcW w:w="1286" w:type="dxa"/>
            <w:vMerge/>
            <w:vAlign w:val="center"/>
            <w:hideMark/>
          </w:tcPr>
          <w:p w:rsidR="0072685A" w:rsidRPr="00FD160D" w:rsidRDefault="0072685A" w:rsidP="003606EF">
            <w:pPr>
              <w:ind w:left="360"/>
              <w:rPr>
                <w:b/>
              </w:rPr>
            </w:pPr>
          </w:p>
        </w:tc>
        <w:tc>
          <w:tcPr>
            <w:tcW w:w="6796" w:type="dxa"/>
            <w:vAlign w:val="center"/>
            <w:hideMark/>
          </w:tcPr>
          <w:p w:rsidR="0072685A" w:rsidRPr="00FD160D" w:rsidRDefault="0072685A" w:rsidP="003606EF">
            <w:pPr>
              <w:rPr>
                <w:i/>
              </w:rPr>
            </w:pPr>
            <w:r w:rsidRPr="00FD160D">
              <w:rPr>
                <w:i/>
              </w:rPr>
              <w:t xml:space="preserve">Отделение диализа </w:t>
            </w:r>
          </w:p>
        </w:tc>
        <w:tc>
          <w:tcPr>
            <w:tcW w:w="821" w:type="dxa"/>
            <w:vAlign w:val="center"/>
          </w:tcPr>
          <w:p w:rsidR="0072685A" w:rsidRPr="00FD160D" w:rsidRDefault="0072685A" w:rsidP="003606EF">
            <w:pPr>
              <w:jc w:val="center"/>
              <w:rPr>
                <w:b/>
              </w:rPr>
            </w:pPr>
            <w:r>
              <w:rPr>
                <w:b/>
              </w:rPr>
              <w:t>81</w:t>
            </w:r>
          </w:p>
        </w:tc>
      </w:tr>
      <w:tr w:rsidR="0072685A" w:rsidRPr="00927324" w:rsidTr="003606EF">
        <w:trPr>
          <w:trHeight w:val="223"/>
          <w:tblCellSpacing w:w="15" w:type="dxa"/>
        </w:trPr>
        <w:tc>
          <w:tcPr>
            <w:tcW w:w="1286" w:type="dxa"/>
            <w:vMerge/>
            <w:vAlign w:val="center"/>
            <w:hideMark/>
          </w:tcPr>
          <w:p w:rsidR="0072685A" w:rsidRPr="00FD160D" w:rsidRDefault="0072685A" w:rsidP="003606EF">
            <w:pPr>
              <w:ind w:left="360"/>
              <w:rPr>
                <w:b/>
              </w:rPr>
            </w:pPr>
          </w:p>
        </w:tc>
        <w:tc>
          <w:tcPr>
            <w:tcW w:w="6796" w:type="dxa"/>
            <w:vAlign w:val="center"/>
            <w:hideMark/>
          </w:tcPr>
          <w:p w:rsidR="0072685A" w:rsidRPr="00FD160D" w:rsidRDefault="0072685A" w:rsidP="003606EF">
            <w:pPr>
              <w:rPr>
                <w:i/>
              </w:rPr>
            </w:pPr>
            <w:r w:rsidRPr="00FD160D">
              <w:rPr>
                <w:i/>
              </w:rPr>
              <w:t>Стоматология</w:t>
            </w:r>
          </w:p>
        </w:tc>
        <w:tc>
          <w:tcPr>
            <w:tcW w:w="821" w:type="dxa"/>
            <w:vAlign w:val="center"/>
          </w:tcPr>
          <w:p w:rsidR="0072685A" w:rsidRPr="00FD160D" w:rsidRDefault="0072685A" w:rsidP="003606EF">
            <w:pPr>
              <w:jc w:val="center"/>
              <w:rPr>
                <w:b/>
              </w:rPr>
            </w:pPr>
            <w:r>
              <w:rPr>
                <w:b/>
              </w:rPr>
              <w:t>81</w:t>
            </w:r>
          </w:p>
        </w:tc>
      </w:tr>
      <w:tr w:rsidR="0072685A" w:rsidRPr="00927324" w:rsidTr="003606EF">
        <w:trPr>
          <w:trHeight w:val="223"/>
          <w:tblCellSpacing w:w="15" w:type="dxa"/>
        </w:trPr>
        <w:tc>
          <w:tcPr>
            <w:tcW w:w="1286" w:type="dxa"/>
            <w:vMerge/>
            <w:vAlign w:val="center"/>
            <w:hideMark/>
          </w:tcPr>
          <w:p w:rsidR="0072685A" w:rsidRPr="00FD160D" w:rsidRDefault="0072685A" w:rsidP="003606EF">
            <w:pPr>
              <w:ind w:left="360"/>
              <w:rPr>
                <w:b/>
              </w:rPr>
            </w:pPr>
          </w:p>
        </w:tc>
        <w:tc>
          <w:tcPr>
            <w:tcW w:w="6796" w:type="dxa"/>
            <w:vAlign w:val="center"/>
            <w:hideMark/>
          </w:tcPr>
          <w:p w:rsidR="0072685A" w:rsidRPr="00FD160D" w:rsidRDefault="0072685A" w:rsidP="003606EF">
            <w:pPr>
              <w:rPr>
                <w:i/>
              </w:rPr>
            </w:pPr>
            <w:r w:rsidRPr="00FD160D">
              <w:rPr>
                <w:i/>
              </w:rPr>
              <w:t>Транспорт</w:t>
            </w:r>
          </w:p>
        </w:tc>
        <w:tc>
          <w:tcPr>
            <w:tcW w:w="821" w:type="dxa"/>
            <w:vAlign w:val="center"/>
          </w:tcPr>
          <w:p w:rsidR="0072685A" w:rsidRPr="00FD160D" w:rsidRDefault="0072685A" w:rsidP="003606EF">
            <w:pPr>
              <w:jc w:val="center"/>
              <w:rPr>
                <w:b/>
              </w:rPr>
            </w:pPr>
            <w:r>
              <w:rPr>
                <w:b/>
              </w:rPr>
              <w:t>82</w:t>
            </w:r>
          </w:p>
        </w:tc>
      </w:tr>
      <w:tr w:rsidR="0072685A" w:rsidRPr="00927324" w:rsidTr="003606EF">
        <w:trPr>
          <w:trHeight w:val="305"/>
          <w:tblCellSpacing w:w="15" w:type="dxa"/>
        </w:trPr>
        <w:tc>
          <w:tcPr>
            <w:tcW w:w="1286" w:type="dxa"/>
            <w:vMerge/>
            <w:vAlign w:val="center"/>
            <w:hideMark/>
          </w:tcPr>
          <w:p w:rsidR="0072685A" w:rsidRPr="00FD160D" w:rsidRDefault="0072685A" w:rsidP="003606EF">
            <w:pPr>
              <w:ind w:left="360"/>
              <w:rPr>
                <w:b/>
              </w:rPr>
            </w:pPr>
          </w:p>
        </w:tc>
        <w:tc>
          <w:tcPr>
            <w:tcW w:w="6796" w:type="dxa"/>
            <w:vAlign w:val="center"/>
            <w:hideMark/>
          </w:tcPr>
          <w:p w:rsidR="0072685A" w:rsidRPr="00FD160D" w:rsidRDefault="0072685A" w:rsidP="003606EF">
            <w:pPr>
              <w:rPr>
                <w:i/>
              </w:rPr>
            </w:pPr>
            <w:r w:rsidRPr="00FD160D">
              <w:rPr>
                <w:i/>
              </w:rPr>
              <w:t>Остановка сердца в спорте</w:t>
            </w:r>
          </w:p>
        </w:tc>
        <w:tc>
          <w:tcPr>
            <w:tcW w:w="821" w:type="dxa"/>
            <w:vAlign w:val="center"/>
          </w:tcPr>
          <w:p w:rsidR="0072685A" w:rsidRPr="00FD160D" w:rsidRDefault="0072685A" w:rsidP="003606EF">
            <w:pPr>
              <w:jc w:val="center"/>
              <w:rPr>
                <w:b/>
              </w:rPr>
            </w:pPr>
            <w:r>
              <w:rPr>
                <w:b/>
              </w:rPr>
              <w:t>84</w:t>
            </w:r>
          </w:p>
        </w:tc>
      </w:tr>
      <w:tr w:rsidR="0072685A" w:rsidRPr="00927324" w:rsidTr="003606EF">
        <w:trPr>
          <w:trHeight w:val="243"/>
          <w:tblCellSpacing w:w="15" w:type="dxa"/>
        </w:trPr>
        <w:tc>
          <w:tcPr>
            <w:tcW w:w="1286" w:type="dxa"/>
            <w:vMerge/>
            <w:vAlign w:val="center"/>
            <w:hideMark/>
          </w:tcPr>
          <w:p w:rsidR="0072685A" w:rsidRPr="00FD160D" w:rsidRDefault="0072685A" w:rsidP="003606EF">
            <w:pPr>
              <w:ind w:left="360"/>
              <w:rPr>
                <w:b/>
              </w:rPr>
            </w:pPr>
          </w:p>
        </w:tc>
        <w:tc>
          <w:tcPr>
            <w:tcW w:w="6796" w:type="dxa"/>
            <w:vAlign w:val="center"/>
            <w:hideMark/>
          </w:tcPr>
          <w:p w:rsidR="0072685A" w:rsidRPr="00FD160D" w:rsidRDefault="0072685A" w:rsidP="003606EF">
            <w:pPr>
              <w:rPr>
                <w:i/>
              </w:rPr>
            </w:pPr>
            <w:r w:rsidRPr="00FD160D">
              <w:rPr>
                <w:i/>
              </w:rPr>
              <w:t>Утопление</w:t>
            </w:r>
          </w:p>
        </w:tc>
        <w:tc>
          <w:tcPr>
            <w:tcW w:w="821" w:type="dxa"/>
            <w:vAlign w:val="center"/>
          </w:tcPr>
          <w:p w:rsidR="0072685A" w:rsidRPr="00FD160D" w:rsidRDefault="0072685A" w:rsidP="003606EF">
            <w:pPr>
              <w:jc w:val="center"/>
              <w:rPr>
                <w:b/>
              </w:rPr>
            </w:pPr>
            <w:r>
              <w:rPr>
                <w:b/>
              </w:rPr>
              <w:t>85</w:t>
            </w:r>
          </w:p>
        </w:tc>
      </w:tr>
      <w:tr w:rsidR="0072685A" w:rsidRPr="00927324" w:rsidTr="003606EF">
        <w:trPr>
          <w:trHeight w:val="325"/>
          <w:tblCellSpacing w:w="15" w:type="dxa"/>
        </w:trPr>
        <w:tc>
          <w:tcPr>
            <w:tcW w:w="1286" w:type="dxa"/>
            <w:vMerge/>
            <w:vAlign w:val="center"/>
            <w:hideMark/>
          </w:tcPr>
          <w:p w:rsidR="0072685A" w:rsidRPr="00FD160D" w:rsidRDefault="0072685A" w:rsidP="003606EF">
            <w:pPr>
              <w:ind w:left="360"/>
              <w:rPr>
                <w:b/>
              </w:rPr>
            </w:pPr>
          </w:p>
        </w:tc>
        <w:tc>
          <w:tcPr>
            <w:tcW w:w="6796" w:type="dxa"/>
            <w:vAlign w:val="center"/>
            <w:hideMark/>
          </w:tcPr>
          <w:p w:rsidR="0072685A" w:rsidRPr="00FD160D" w:rsidRDefault="0072685A" w:rsidP="003606EF">
            <w:pPr>
              <w:rPr>
                <w:i/>
              </w:rPr>
            </w:pPr>
            <w:r w:rsidRPr="00FD160D">
              <w:rPr>
                <w:i/>
              </w:rPr>
              <w:t>Астма и ХОБЛ</w:t>
            </w:r>
          </w:p>
        </w:tc>
        <w:tc>
          <w:tcPr>
            <w:tcW w:w="821" w:type="dxa"/>
            <w:vAlign w:val="center"/>
          </w:tcPr>
          <w:p w:rsidR="0072685A" w:rsidRPr="00FD160D" w:rsidRDefault="0072685A" w:rsidP="003606EF">
            <w:pPr>
              <w:jc w:val="center"/>
              <w:rPr>
                <w:b/>
              </w:rPr>
            </w:pPr>
            <w:r>
              <w:rPr>
                <w:b/>
              </w:rPr>
              <w:t>87</w:t>
            </w:r>
          </w:p>
        </w:tc>
      </w:tr>
      <w:tr w:rsidR="0072685A" w:rsidRPr="00927324" w:rsidTr="003606EF">
        <w:trPr>
          <w:trHeight w:val="223"/>
          <w:tblCellSpacing w:w="15" w:type="dxa"/>
        </w:trPr>
        <w:tc>
          <w:tcPr>
            <w:tcW w:w="1286" w:type="dxa"/>
            <w:vMerge/>
            <w:vAlign w:val="center"/>
            <w:hideMark/>
          </w:tcPr>
          <w:p w:rsidR="0072685A" w:rsidRPr="00FD160D" w:rsidRDefault="0072685A" w:rsidP="003606EF">
            <w:pPr>
              <w:ind w:left="360"/>
              <w:rPr>
                <w:b/>
              </w:rPr>
            </w:pPr>
          </w:p>
        </w:tc>
        <w:tc>
          <w:tcPr>
            <w:tcW w:w="6796" w:type="dxa"/>
            <w:vAlign w:val="center"/>
            <w:hideMark/>
          </w:tcPr>
          <w:p w:rsidR="0072685A" w:rsidRPr="00FD160D" w:rsidRDefault="0072685A" w:rsidP="003606EF">
            <w:pPr>
              <w:rPr>
                <w:i/>
              </w:rPr>
            </w:pPr>
            <w:r w:rsidRPr="00FD160D">
              <w:rPr>
                <w:i/>
              </w:rPr>
              <w:t>Неврологические заболевания</w:t>
            </w:r>
          </w:p>
        </w:tc>
        <w:tc>
          <w:tcPr>
            <w:tcW w:w="821" w:type="dxa"/>
            <w:vAlign w:val="center"/>
          </w:tcPr>
          <w:p w:rsidR="0072685A" w:rsidRPr="00FD160D" w:rsidRDefault="0072685A" w:rsidP="003606EF">
            <w:pPr>
              <w:jc w:val="center"/>
              <w:rPr>
                <w:b/>
              </w:rPr>
            </w:pPr>
            <w:r>
              <w:rPr>
                <w:b/>
              </w:rPr>
              <w:t>88</w:t>
            </w:r>
          </w:p>
        </w:tc>
      </w:tr>
      <w:tr w:rsidR="0072685A" w:rsidRPr="00927324" w:rsidTr="003606EF">
        <w:trPr>
          <w:trHeight w:val="183"/>
          <w:tblCellSpacing w:w="15" w:type="dxa"/>
        </w:trPr>
        <w:tc>
          <w:tcPr>
            <w:tcW w:w="1286" w:type="dxa"/>
            <w:vMerge/>
            <w:vAlign w:val="center"/>
            <w:hideMark/>
          </w:tcPr>
          <w:p w:rsidR="0072685A" w:rsidRPr="00FD160D" w:rsidRDefault="0072685A" w:rsidP="003606EF">
            <w:pPr>
              <w:ind w:left="360"/>
              <w:rPr>
                <w:b/>
              </w:rPr>
            </w:pPr>
          </w:p>
        </w:tc>
        <w:tc>
          <w:tcPr>
            <w:tcW w:w="6796" w:type="dxa"/>
            <w:vAlign w:val="center"/>
            <w:hideMark/>
          </w:tcPr>
          <w:p w:rsidR="0072685A" w:rsidRPr="00FD160D" w:rsidRDefault="0072685A" w:rsidP="003606EF">
            <w:pPr>
              <w:rPr>
                <w:i/>
              </w:rPr>
            </w:pPr>
            <w:r w:rsidRPr="00FD160D">
              <w:rPr>
                <w:i/>
              </w:rPr>
              <w:t>Ожирение</w:t>
            </w:r>
          </w:p>
        </w:tc>
        <w:tc>
          <w:tcPr>
            <w:tcW w:w="821" w:type="dxa"/>
            <w:vAlign w:val="center"/>
          </w:tcPr>
          <w:p w:rsidR="0072685A" w:rsidRPr="00FD160D" w:rsidRDefault="0072685A" w:rsidP="003606EF">
            <w:pPr>
              <w:jc w:val="center"/>
              <w:rPr>
                <w:b/>
              </w:rPr>
            </w:pPr>
            <w:r>
              <w:rPr>
                <w:b/>
              </w:rPr>
              <w:t>89</w:t>
            </w:r>
          </w:p>
        </w:tc>
      </w:tr>
      <w:tr w:rsidR="0072685A" w:rsidRPr="00927324" w:rsidTr="003606EF">
        <w:trPr>
          <w:trHeight w:val="203"/>
          <w:tblCellSpacing w:w="15" w:type="dxa"/>
        </w:trPr>
        <w:tc>
          <w:tcPr>
            <w:tcW w:w="1286" w:type="dxa"/>
            <w:vMerge/>
            <w:vAlign w:val="center"/>
            <w:hideMark/>
          </w:tcPr>
          <w:p w:rsidR="0072685A" w:rsidRPr="00FD160D" w:rsidRDefault="0072685A" w:rsidP="003606EF">
            <w:pPr>
              <w:ind w:left="360"/>
              <w:rPr>
                <w:b/>
              </w:rPr>
            </w:pPr>
          </w:p>
        </w:tc>
        <w:tc>
          <w:tcPr>
            <w:tcW w:w="6796" w:type="dxa"/>
            <w:vAlign w:val="center"/>
            <w:hideMark/>
          </w:tcPr>
          <w:p w:rsidR="0072685A" w:rsidRPr="00FD160D" w:rsidRDefault="0072685A" w:rsidP="003606EF">
            <w:pPr>
              <w:rPr>
                <w:i/>
              </w:rPr>
            </w:pPr>
            <w:r w:rsidRPr="00FD160D">
              <w:rPr>
                <w:i/>
              </w:rPr>
              <w:t>Беременность</w:t>
            </w:r>
          </w:p>
        </w:tc>
        <w:tc>
          <w:tcPr>
            <w:tcW w:w="821" w:type="dxa"/>
            <w:vAlign w:val="center"/>
          </w:tcPr>
          <w:p w:rsidR="0072685A" w:rsidRPr="00FD160D" w:rsidRDefault="0072685A" w:rsidP="003606EF">
            <w:pPr>
              <w:jc w:val="center"/>
              <w:rPr>
                <w:b/>
              </w:rPr>
            </w:pPr>
            <w:r>
              <w:rPr>
                <w:b/>
              </w:rPr>
              <w:t>89</w:t>
            </w:r>
          </w:p>
        </w:tc>
      </w:tr>
      <w:tr w:rsidR="0072685A" w:rsidRPr="00927324" w:rsidTr="003606EF">
        <w:trPr>
          <w:trHeight w:val="441"/>
          <w:tblCellSpacing w:w="15" w:type="dxa"/>
        </w:trPr>
        <w:tc>
          <w:tcPr>
            <w:tcW w:w="1286" w:type="dxa"/>
            <w:vAlign w:val="center"/>
            <w:hideMark/>
          </w:tcPr>
          <w:p w:rsidR="0072685A" w:rsidRPr="00FD160D" w:rsidRDefault="0072685A" w:rsidP="003606EF">
            <w:pPr>
              <w:ind w:left="360"/>
              <w:rPr>
                <w:b/>
              </w:rPr>
            </w:pPr>
            <w:r w:rsidRPr="00FD160D">
              <w:rPr>
                <w:b/>
              </w:rPr>
              <w:t>13</w:t>
            </w:r>
          </w:p>
        </w:tc>
        <w:tc>
          <w:tcPr>
            <w:tcW w:w="6796" w:type="dxa"/>
            <w:vAlign w:val="center"/>
            <w:hideMark/>
          </w:tcPr>
          <w:p w:rsidR="0072685A" w:rsidRPr="00FD160D" w:rsidRDefault="0072685A" w:rsidP="003606EF">
            <w:pPr>
              <w:rPr>
                <w:b/>
              </w:rPr>
            </w:pPr>
            <w:r w:rsidRPr="00FD160D">
              <w:rPr>
                <w:b/>
              </w:rPr>
              <w:t>Восстановление спонтанного кровообращения</w:t>
            </w:r>
          </w:p>
        </w:tc>
        <w:tc>
          <w:tcPr>
            <w:tcW w:w="821" w:type="dxa"/>
            <w:vAlign w:val="center"/>
          </w:tcPr>
          <w:p w:rsidR="0072685A" w:rsidRPr="00FD160D" w:rsidRDefault="0072685A" w:rsidP="003606EF">
            <w:pPr>
              <w:jc w:val="center"/>
              <w:rPr>
                <w:b/>
              </w:rPr>
            </w:pPr>
            <w:r>
              <w:rPr>
                <w:b/>
              </w:rPr>
              <w:t>92</w:t>
            </w:r>
          </w:p>
        </w:tc>
      </w:tr>
      <w:tr w:rsidR="0072685A" w:rsidRPr="00927324" w:rsidTr="003606EF">
        <w:trPr>
          <w:trHeight w:val="441"/>
          <w:tblCellSpacing w:w="15" w:type="dxa"/>
        </w:trPr>
        <w:tc>
          <w:tcPr>
            <w:tcW w:w="1286" w:type="dxa"/>
            <w:vAlign w:val="center"/>
            <w:hideMark/>
          </w:tcPr>
          <w:p w:rsidR="0072685A" w:rsidRPr="00FD160D" w:rsidRDefault="0072685A" w:rsidP="003606EF">
            <w:pPr>
              <w:ind w:left="360"/>
              <w:rPr>
                <w:b/>
              </w:rPr>
            </w:pPr>
            <w:r w:rsidRPr="00FD160D">
              <w:rPr>
                <w:b/>
              </w:rPr>
              <w:t>14</w:t>
            </w:r>
          </w:p>
        </w:tc>
        <w:tc>
          <w:tcPr>
            <w:tcW w:w="6796" w:type="dxa"/>
            <w:vAlign w:val="center"/>
            <w:hideMark/>
          </w:tcPr>
          <w:p w:rsidR="0072685A" w:rsidRPr="00FD160D" w:rsidRDefault="0072685A" w:rsidP="003606EF">
            <w:pPr>
              <w:rPr>
                <w:b/>
              </w:rPr>
            </w:pPr>
            <w:proofErr w:type="spellStart"/>
            <w:r w:rsidRPr="00FD160D">
              <w:rPr>
                <w:b/>
              </w:rPr>
              <w:t>Постреанимационный</w:t>
            </w:r>
            <w:proofErr w:type="spellEnd"/>
            <w:r w:rsidRPr="00FD160D">
              <w:rPr>
                <w:b/>
              </w:rPr>
              <w:t xml:space="preserve"> период</w:t>
            </w:r>
          </w:p>
        </w:tc>
        <w:tc>
          <w:tcPr>
            <w:tcW w:w="821" w:type="dxa"/>
            <w:vAlign w:val="center"/>
          </w:tcPr>
          <w:p w:rsidR="0072685A" w:rsidRPr="00FD160D" w:rsidRDefault="0072685A" w:rsidP="003606EF">
            <w:pPr>
              <w:jc w:val="center"/>
              <w:rPr>
                <w:b/>
              </w:rPr>
            </w:pPr>
            <w:r>
              <w:rPr>
                <w:b/>
              </w:rPr>
              <w:t>94</w:t>
            </w:r>
          </w:p>
        </w:tc>
      </w:tr>
      <w:tr w:rsidR="0072685A" w:rsidRPr="00927324" w:rsidTr="003606EF">
        <w:trPr>
          <w:trHeight w:val="441"/>
          <w:tblCellSpacing w:w="15" w:type="dxa"/>
        </w:trPr>
        <w:tc>
          <w:tcPr>
            <w:tcW w:w="1286" w:type="dxa"/>
            <w:vAlign w:val="center"/>
            <w:hideMark/>
          </w:tcPr>
          <w:p w:rsidR="0072685A" w:rsidRPr="00FD160D" w:rsidRDefault="0072685A" w:rsidP="003606EF">
            <w:pPr>
              <w:ind w:left="360"/>
              <w:rPr>
                <w:b/>
              </w:rPr>
            </w:pPr>
            <w:r w:rsidRPr="00FD160D">
              <w:rPr>
                <w:b/>
              </w:rPr>
              <w:t>15</w:t>
            </w:r>
          </w:p>
        </w:tc>
        <w:tc>
          <w:tcPr>
            <w:tcW w:w="6796" w:type="dxa"/>
            <w:vAlign w:val="center"/>
            <w:hideMark/>
          </w:tcPr>
          <w:p w:rsidR="0072685A" w:rsidRPr="00FD160D" w:rsidRDefault="0072685A" w:rsidP="003606EF">
            <w:pPr>
              <w:rPr>
                <w:b/>
              </w:rPr>
            </w:pPr>
            <w:r w:rsidRPr="00FD160D">
              <w:rPr>
                <w:b/>
              </w:rPr>
              <w:t>Критерии прекращения реанимационных мероприятий</w:t>
            </w:r>
          </w:p>
        </w:tc>
        <w:tc>
          <w:tcPr>
            <w:tcW w:w="821" w:type="dxa"/>
            <w:vAlign w:val="center"/>
          </w:tcPr>
          <w:p w:rsidR="0072685A" w:rsidRPr="00FD160D" w:rsidRDefault="0072685A" w:rsidP="003606EF">
            <w:pPr>
              <w:jc w:val="center"/>
              <w:rPr>
                <w:b/>
              </w:rPr>
            </w:pPr>
            <w:r>
              <w:rPr>
                <w:b/>
              </w:rPr>
              <w:t>95</w:t>
            </w:r>
          </w:p>
        </w:tc>
      </w:tr>
      <w:tr w:rsidR="0072685A" w:rsidRPr="00927324" w:rsidTr="003606EF">
        <w:trPr>
          <w:trHeight w:val="441"/>
          <w:tblCellSpacing w:w="15" w:type="dxa"/>
        </w:trPr>
        <w:tc>
          <w:tcPr>
            <w:tcW w:w="1286" w:type="dxa"/>
            <w:vAlign w:val="center"/>
            <w:hideMark/>
          </w:tcPr>
          <w:p w:rsidR="0072685A" w:rsidRPr="00FD160D" w:rsidRDefault="0072685A" w:rsidP="003606EF">
            <w:pPr>
              <w:ind w:left="360"/>
              <w:rPr>
                <w:b/>
              </w:rPr>
            </w:pPr>
            <w:r w:rsidRPr="00FD160D">
              <w:rPr>
                <w:b/>
              </w:rPr>
              <w:t>16</w:t>
            </w:r>
          </w:p>
        </w:tc>
        <w:tc>
          <w:tcPr>
            <w:tcW w:w="6796" w:type="dxa"/>
            <w:vAlign w:val="center"/>
            <w:hideMark/>
          </w:tcPr>
          <w:p w:rsidR="0072685A" w:rsidRPr="00FD160D" w:rsidRDefault="0072685A" w:rsidP="003606EF">
            <w:pPr>
              <w:rPr>
                <w:b/>
              </w:rPr>
            </w:pPr>
            <w:r w:rsidRPr="00FD160D">
              <w:rPr>
                <w:b/>
              </w:rPr>
              <w:t>Ошибки при СЛР</w:t>
            </w:r>
          </w:p>
        </w:tc>
        <w:tc>
          <w:tcPr>
            <w:tcW w:w="821" w:type="dxa"/>
            <w:vAlign w:val="center"/>
          </w:tcPr>
          <w:p w:rsidR="0072685A" w:rsidRPr="00FD160D" w:rsidRDefault="0072685A" w:rsidP="003606EF">
            <w:pPr>
              <w:jc w:val="center"/>
              <w:rPr>
                <w:b/>
              </w:rPr>
            </w:pPr>
            <w:r w:rsidRPr="00FD160D">
              <w:rPr>
                <w:b/>
              </w:rPr>
              <w:t>9</w:t>
            </w:r>
            <w:r>
              <w:rPr>
                <w:b/>
              </w:rPr>
              <w:t>7</w:t>
            </w:r>
          </w:p>
        </w:tc>
      </w:tr>
      <w:tr w:rsidR="0072685A" w:rsidRPr="00927324" w:rsidTr="003606EF">
        <w:trPr>
          <w:trHeight w:val="365"/>
          <w:tblCellSpacing w:w="15" w:type="dxa"/>
        </w:trPr>
        <w:tc>
          <w:tcPr>
            <w:tcW w:w="1286" w:type="dxa"/>
            <w:vAlign w:val="center"/>
            <w:hideMark/>
          </w:tcPr>
          <w:p w:rsidR="0072685A" w:rsidRPr="00FD160D" w:rsidRDefault="0072685A" w:rsidP="003606EF">
            <w:pPr>
              <w:ind w:left="360"/>
              <w:rPr>
                <w:b/>
              </w:rPr>
            </w:pPr>
            <w:r w:rsidRPr="00FD160D">
              <w:rPr>
                <w:b/>
              </w:rPr>
              <w:t>17</w:t>
            </w:r>
          </w:p>
        </w:tc>
        <w:tc>
          <w:tcPr>
            <w:tcW w:w="6796" w:type="dxa"/>
            <w:vAlign w:val="center"/>
            <w:hideMark/>
          </w:tcPr>
          <w:p w:rsidR="0072685A" w:rsidRPr="00FD160D" w:rsidRDefault="0072685A" w:rsidP="003606EF">
            <w:pPr>
              <w:rPr>
                <w:b/>
              </w:rPr>
            </w:pPr>
            <w:r w:rsidRPr="00FD160D">
              <w:rPr>
                <w:b/>
              </w:rPr>
              <w:t>Профилактика</w:t>
            </w:r>
          </w:p>
        </w:tc>
        <w:tc>
          <w:tcPr>
            <w:tcW w:w="821" w:type="dxa"/>
            <w:vAlign w:val="center"/>
          </w:tcPr>
          <w:p w:rsidR="0072685A" w:rsidRPr="00FD160D" w:rsidRDefault="0072685A" w:rsidP="003606EF">
            <w:pPr>
              <w:jc w:val="center"/>
              <w:rPr>
                <w:b/>
              </w:rPr>
            </w:pPr>
            <w:r w:rsidRPr="00FD160D">
              <w:rPr>
                <w:b/>
              </w:rPr>
              <w:t>9</w:t>
            </w:r>
            <w:r>
              <w:rPr>
                <w:b/>
              </w:rPr>
              <w:t>8</w:t>
            </w:r>
          </w:p>
        </w:tc>
      </w:tr>
      <w:tr w:rsidR="0072685A" w:rsidRPr="00927324" w:rsidTr="003606EF">
        <w:trPr>
          <w:trHeight w:val="548"/>
          <w:tblCellSpacing w:w="15" w:type="dxa"/>
        </w:trPr>
        <w:tc>
          <w:tcPr>
            <w:tcW w:w="1286" w:type="dxa"/>
            <w:vAlign w:val="center"/>
            <w:hideMark/>
          </w:tcPr>
          <w:p w:rsidR="0072685A" w:rsidRPr="00FD160D" w:rsidRDefault="0072685A" w:rsidP="003606EF">
            <w:pPr>
              <w:rPr>
                <w:b/>
              </w:rPr>
            </w:pPr>
            <w:r w:rsidRPr="00FD160D">
              <w:rPr>
                <w:b/>
              </w:rPr>
              <w:t xml:space="preserve">      18</w:t>
            </w:r>
          </w:p>
        </w:tc>
        <w:tc>
          <w:tcPr>
            <w:tcW w:w="6796" w:type="dxa"/>
            <w:vAlign w:val="center"/>
            <w:hideMark/>
          </w:tcPr>
          <w:p w:rsidR="0072685A" w:rsidRPr="00FD160D" w:rsidRDefault="0072685A" w:rsidP="003606EF">
            <w:pPr>
              <w:rPr>
                <w:b/>
              </w:rPr>
            </w:pPr>
            <w:r w:rsidRPr="00FD160D">
              <w:rPr>
                <w:b/>
              </w:rPr>
              <w:t>Обоснование рекомендаций</w:t>
            </w:r>
          </w:p>
        </w:tc>
        <w:tc>
          <w:tcPr>
            <w:tcW w:w="821" w:type="dxa"/>
            <w:vAlign w:val="center"/>
          </w:tcPr>
          <w:p w:rsidR="0072685A" w:rsidRPr="00FD160D" w:rsidRDefault="0072685A" w:rsidP="003606EF">
            <w:pPr>
              <w:jc w:val="center"/>
              <w:rPr>
                <w:b/>
              </w:rPr>
            </w:pPr>
            <w:r>
              <w:rPr>
                <w:b/>
              </w:rPr>
              <w:t>99</w:t>
            </w:r>
          </w:p>
        </w:tc>
      </w:tr>
      <w:tr w:rsidR="0072685A" w:rsidRPr="00927324" w:rsidTr="003606EF">
        <w:trPr>
          <w:trHeight w:val="183"/>
          <w:tblCellSpacing w:w="15" w:type="dxa"/>
        </w:trPr>
        <w:tc>
          <w:tcPr>
            <w:tcW w:w="1286" w:type="dxa"/>
            <w:vAlign w:val="center"/>
            <w:hideMark/>
          </w:tcPr>
          <w:p w:rsidR="0072685A" w:rsidRPr="00FD160D" w:rsidRDefault="0072685A" w:rsidP="003606EF">
            <w:pPr>
              <w:rPr>
                <w:b/>
              </w:rPr>
            </w:pPr>
            <w:r w:rsidRPr="00FD160D">
              <w:rPr>
                <w:b/>
              </w:rPr>
              <w:t xml:space="preserve">      19</w:t>
            </w:r>
          </w:p>
        </w:tc>
        <w:tc>
          <w:tcPr>
            <w:tcW w:w="6796" w:type="dxa"/>
            <w:vAlign w:val="center"/>
            <w:hideMark/>
          </w:tcPr>
          <w:p w:rsidR="0072685A" w:rsidRPr="00FD160D" w:rsidRDefault="0072685A" w:rsidP="003606EF">
            <w:pPr>
              <w:rPr>
                <w:b/>
              </w:rPr>
            </w:pPr>
            <w:r w:rsidRPr="00FD160D">
              <w:rPr>
                <w:b/>
              </w:rPr>
              <w:t>Список литературы</w:t>
            </w:r>
          </w:p>
        </w:tc>
        <w:tc>
          <w:tcPr>
            <w:tcW w:w="821" w:type="dxa"/>
            <w:vAlign w:val="center"/>
          </w:tcPr>
          <w:p w:rsidR="0072685A" w:rsidRPr="00FD160D" w:rsidRDefault="0072685A" w:rsidP="003606EF">
            <w:pPr>
              <w:jc w:val="center"/>
              <w:rPr>
                <w:b/>
              </w:rPr>
            </w:pPr>
            <w:r>
              <w:rPr>
                <w:b/>
              </w:rPr>
              <w:t>101</w:t>
            </w:r>
          </w:p>
        </w:tc>
      </w:tr>
      <w:tr w:rsidR="0072685A" w:rsidRPr="00927324" w:rsidTr="003606EF">
        <w:trPr>
          <w:trHeight w:val="441"/>
          <w:tblCellSpacing w:w="15" w:type="dxa"/>
        </w:trPr>
        <w:tc>
          <w:tcPr>
            <w:tcW w:w="1286" w:type="dxa"/>
            <w:vAlign w:val="center"/>
            <w:hideMark/>
          </w:tcPr>
          <w:p w:rsidR="0072685A" w:rsidRPr="00FD160D" w:rsidRDefault="0072685A" w:rsidP="003606EF">
            <w:pPr>
              <w:ind w:left="360"/>
              <w:rPr>
                <w:b/>
              </w:rPr>
            </w:pPr>
            <w:r w:rsidRPr="00FD160D">
              <w:rPr>
                <w:b/>
              </w:rPr>
              <w:t>21</w:t>
            </w:r>
          </w:p>
        </w:tc>
        <w:tc>
          <w:tcPr>
            <w:tcW w:w="6796" w:type="dxa"/>
            <w:vAlign w:val="center"/>
            <w:hideMark/>
          </w:tcPr>
          <w:p w:rsidR="0072685A" w:rsidRPr="0040415F" w:rsidRDefault="0072685A" w:rsidP="003606EF">
            <w:pPr>
              <w:rPr>
                <w:b/>
                <w:i/>
              </w:rPr>
            </w:pPr>
            <w:r w:rsidRPr="0040415F">
              <w:rPr>
                <w:b/>
                <w:i/>
              </w:rPr>
              <w:t>Приложение</w:t>
            </w:r>
            <w:proofErr w:type="gramStart"/>
            <w:r w:rsidRPr="0040415F">
              <w:rPr>
                <w:b/>
                <w:i/>
              </w:rPr>
              <w:t xml:space="preserve"> А</w:t>
            </w:r>
            <w:proofErr w:type="gramEnd"/>
          </w:p>
        </w:tc>
        <w:tc>
          <w:tcPr>
            <w:tcW w:w="821" w:type="dxa"/>
            <w:vAlign w:val="center"/>
          </w:tcPr>
          <w:p w:rsidR="0072685A" w:rsidRPr="00FD160D" w:rsidRDefault="0072685A" w:rsidP="003606EF">
            <w:pPr>
              <w:jc w:val="center"/>
              <w:rPr>
                <w:b/>
              </w:rPr>
            </w:pPr>
            <w:r>
              <w:rPr>
                <w:b/>
              </w:rPr>
              <w:t>102</w:t>
            </w:r>
          </w:p>
        </w:tc>
      </w:tr>
      <w:tr w:rsidR="0072685A" w:rsidRPr="00927324" w:rsidTr="003606EF">
        <w:trPr>
          <w:trHeight w:val="441"/>
          <w:tblCellSpacing w:w="15" w:type="dxa"/>
        </w:trPr>
        <w:tc>
          <w:tcPr>
            <w:tcW w:w="1286" w:type="dxa"/>
            <w:vAlign w:val="center"/>
            <w:hideMark/>
          </w:tcPr>
          <w:p w:rsidR="0072685A" w:rsidRPr="00FD160D" w:rsidRDefault="0072685A" w:rsidP="003606EF">
            <w:pPr>
              <w:ind w:left="360"/>
              <w:rPr>
                <w:b/>
              </w:rPr>
            </w:pPr>
            <w:r w:rsidRPr="00FD160D">
              <w:rPr>
                <w:b/>
              </w:rPr>
              <w:t>22</w:t>
            </w:r>
          </w:p>
        </w:tc>
        <w:tc>
          <w:tcPr>
            <w:tcW w:w="6796" w:type="dxa"/>
            <w:vAlign w:val="center"/>
            <w:hideMark/>
          </w:tcPr>
          <w:p w:rsidR="0072685A" w:rsidRPr="0040415F" w:rsidRDefault="0072685A" w:rsidP="003606EF">
            <w:pPr>
              <w:rPr>
                <w:b/>
                <w:i/>
              </w:rPr>
            </w:pPr>
            <w:r w:rsidRPr="0040415F">
              <w:rPr>
                <w:b/>
                <w:i/>
              </w:rPr>
              <w:t>Приложение</w:t>
            </w:r>
            <w:proofErr w:type="gramStart"/>
            <w:r w:rsidRPr="0040415F">
              <w:rPr>
                <w:b/>
                <w:i/>
              </w:rPr>
              <w:t xml:space="preserve"> Б</w:t>
            </w:r>
            <w:proofErr w:type="gramEnd"/>
          </w:p>
        </w:tc>
        <w:tc>
          <w:tcPr>
            <w:tcW w:w="821" w:type="dxa"/>
            <w:vAlign w:val="center"/>
          </w:tcPr>
          <w:p w:rsidR="0072685A" w:rsidRPr="00FD160D" w:rsidRDefault="0072685A" w:rsidP="003606EF">
            <w:pPr>
              <w:jc w:val="center"/>
              <w:rPr>
                <w:b/>
              </w:rPr>
            </w:pPr>
            <w:r>
              <w:rPr>
                <w:b/>
              </w:rPr>
              <w:t>105</w:t>
            </w:r>
          </w:p>
        </w:tc>
      </w:tr>
      <w:tr w:rsidR="0072685A" w:rsidRPr="00927324" w:rsidTr="003606EF">
        <w:trPr>
          <w:trHeight w:val="488"/>
          <w:tblCellSpacing w:w="15" w:type="dxa"/>
        </w:trPr>
        <w:tc>
          <w:tcPr>
            <w:tcW w:w="1286" w:type="dxa"/>
            <w:vAlign w:val="center"/>
            <w:hideMark/>
          </w:tcPr>
          <w:p w:rsidR="0072685A" w:rsidRPr="00FD160D" w:rsidRDefault="0072685A" w:rsidP="003606EF">
            <w:pPr>
              <w:ind w:left="360"/>
              <w:rPr>
                <w:b/>
              </w:rPr>
            </w:pPr>
            <w:r w:rsidRPr="00FD160D">
              <w:rPr>
                <w:b/>
              </w:rPr>
              <w:t>23</w:t>
            </w:r>
          </w:p>
        </w:tc>
        <w:tc>
          <w:tcPr>
            <w:tcW w:w="6796" w:type="dxa"/>
            <w:vAlign w:val="center"/>
            <w:hideMark/>
          </w:tcPr>
          <w:p w:rsidR="0072685A" w:rsidRPr="0040415F" w:rsidRDefault="0072685A" w:rsidP="003606EF">
            <w:pPr>
              <w:rPr>
                <w:b/>
                <w:i/>
              </w:rPr>
            </w:pPr>
            <w:r w:rsidRPr="0040415F">
              <w:rPr>
                <w:b/>
                <w:i/>
              </w:rPr>
              <w:t>Приложение</w:t>
            </w:r>
            <w:proofErr w:type="gramStart"/>
            <w:r w:rsidRPr="0040415F">
              <w:rPr>
                <w:b/>
                <w:i/>
              </w:rPr>
              <w:t xml:space="preserve"> В</w:t>
            </w:r>
            <w:proofErr w:type="gramEnd"/>
          </w:p>
        </w:tc>
        <w:tc>
          <w:tcPr>
            <w:tcW w:w="821" w:type="dxa"/>
            <w:vAlign w:val="center"/>
          </w:tcPr>
          <w:p w:rsidR="0072685A" w:rsidRPr="00FD160D" w:rsidRDefault="0072685A" w:rsidP="003606EF">
            <w:pPr>
              <w:jc w:val="center"/>
              <w:rPr>
                <w:b/>
              </w:rPr>
            </w:pPr>
            <w:r>
              <w:rPr>
                <w:b/>
              </w:rPr>
              <w:t>106</w:t>
            </w:r>
          </w:p>
        </w:tc>
      </w:tr>
      <w:tr w:rsidR="0072685A" w:rsidRPr="00927324" w:rsidTr="003606EF">
        <w:trPr>
          <w:trHeight w:val="284"/>
          <w:tblCellSpacing w:w="15" w:type="dxa"/>
        </w:trPr>
        <w:tc>
          <w:tcPr>
            <w:tcW w:w="1286" w:type="dxa"/>
            <w:vAlign w:val="center"/>
            <w:hideMark/>
          </w:tcPr>
          <w:p w:rsidR="0072685A" w:rsidRPr="00FD160D" w:rsidRDefault="0072685A" w:rsidP="003606EF">
            <w:pPr>
              <w:ind w:left="360"/>
              <w:rPr>
                <w:b/>
              </w:rPr>
            </w:pPr>
            <w:r w:rsidRPr="00FD160D">
              <w:rPr>
                <w:b/>
              </w:rPr>
              <w:t>24</w:t>
            </w:r>
          </w:p>
        </w:tc>
        <w:tc>
          <w:tcPr>
            <w:tcW w:w="6796" w:type="dxa"/>
            <w:hideMark/>
          </w:tcPr>
          <w:p w:rsidR="0072685A" w:rsidRPr="0040415F" w:rsidRDefault="0072685A" w:rsidP="003606EF">
            <w:pPr>
              <w:rPr>
                <w:b/>
                <w:i/>
              </w:rPr>
            </w:pPr>
            <w:r w:rsidRPr="0040415F">
              <w:rPr>
                <w:b/>
                <w:i/>
              </w:rPr>
              <w:t>Приложение Г</w:t>
            </w:r>
          </w:p>
        </w:tc>
        <w:tc>
          <w:tcPr>
            <w:tcW w:w="821" w:type="dxa"/>
            <w:vAlign w:val="center"/>
          </w:tcPr>
          <w:p w:rsidR="0072685A" w:rsidRPr="00FD160D" w:rsidRDefault="0072685A" w:rsidP="003606EF">
            <w:pPr>
              <w:jc w:val="center"/>
              <w:rPr>
                <w:b/>
              </w:rPr>
            </w:pPr>
            <w:r>
              <w:rPr>
                <w:b/>
              </w:rPr>
              <w:t>108</w:t>
            </w:r>
          </w:p>
        </w:tc>
      </w:tr>
      <w:tr w:rsidR="0072685A" w:rsidRPr="00927324" w:rsidTr="003606EF">
        <w:trPr>
          <w:trHeight w:val="264"/>
          <w:tblCellSpacing w:w="15" w:type="dxa"/>
        </w:trPr>
        <w:tc>
          <w:tcPr>
            <w:tcW w:w="1286" w:type="dxa"/>
            <w:vAlign w:val="center"/>
            <w:hideMark/>
          </w:tcPr>
          <w:p w:rsidR="0072685A" w:rsidRPr="00FD160D" w:rsidRDefault="0072685A" w:rsidP="003606EF">
            <w:pPr>
              <w:ind w:left="360"/>
              <w:rPr>
                <w:b/>
              </w:rPr>
            </w:pPr>
            <w:r w:rsidRPr="00FD160D">
              <w:rPr>
                <w:b/>
              </w:rPr>
              <w:t>25</w:t>
            </w:r>
          </w:p>
        </w:tc>
        <w:tc>
          <w:tcPr>
            <w:tcW w:w="6796" w:type="dxa"/>
            <w:hideMark/>
          </w:tcPr>
          <w:p w:rsidR="0072685A" w:rsidRPr="0040415F" w:rsidRDefault="0072685A" w:rsidP="003606EF">
            <w:pPr>
              <w:rPr>
                <w:b/>
                <w:i/>
              </w:rPr>
            </w:pPr>
            <w:r w:rsidRPr="0040415F">
              <w:rPr>
                <w:b/>
                <w:i/>
              </w:rPr>
              <w:t>Приложение</w:t>
            </w:r>
            <w:proofErr w:type="gramStart"/>
            <w:r w:rsidRPr="0040415F">
              <w:rPr>
                <w:b/>
                <w:i/>
              </w:rPr>
              <w:t xml:space="preserve"> Д</w:t>
            </w:r>
            <w:proofErr w:type="gramEnd"/>
          </w:p>
        </w:tc>
        <w:tc>
          <w:tcPr>
            <w:tcW w:w="821" w:type="dxa"/>
            <w:vAlign w:val="center"/>
          </w:tcPr>
          <w:p w:rsidR="0072685A" w:rsidRPr="00FD160D" w:rsidRDefault="0072685A" w:rsidP="003606EF">
            <w:pPr>
              <w:jc w:val="center"/>
              <w:rPr>
                <w:b/>
              </w:rPr>
            </w:pPr>
            <w:r>
              <w:rPr>
                <w:b/>
              </w:rPr>
              <w:t>110</w:t>
            </w:r>
          </w:p>
        </w:tc>
      </w:tr>
      <w:tr w:rsidR="0072685A" w:rsidRPr="00927324" w:rsidTr="003606EF">
        <w:trPr>
          <w:trHeight w:val="203"/>
          <w:tblCellSpacing w:w="15" w:type="dxa"/>
        </w:trPr>
        <w:tc>
          <w:tcPr>
            <w:tcW w:w="1286" w:type="dxa"/>
            <w:vAlign w:val="center"/>
            <w:hideMark/>
          </w:tcPr>
          <w:p w:rsidR="0072685A" w:rsidRPr="00FD160D" w:rsidRDefault="0072685A" w:rsidP="003606EF">
            <w:pPr>
              <w:ind w:left="360"/>
              <w:rPr>
                <w:b/>
              </w:rPr>
            </w:pPr>
            <w:r w:rsidRPr="00FD160D">
              <w:rPr>
                <w:b/>
              </w:rPr>
              <w:t>26</w:t>
            </w:r>
          </w:p>
        </w:tc>
        <w:tc>
          <w:tcPr>
            <w:tcW w:w="6796" w:type="dxa"/>
            <w:hideMark/>
          </w:tcPr>
          <w:p w:rsidR="0072685A" w:rsidRPr="0040415F" w:rsidRDefault="0072685A" w:rsidP="003606EF">
            <w:pPr>
              <w:rPr>
                <w:b/>
                <w:i/>
              </w:rPr>
            </w:pPr>
            <w:r w:rsidRPr="0040415F">
              <w:rPr>
                <w:b/>
                <w:i/>
              </w:rPr>
              <w:t>Приложение</w:t>
            </w:r>
            <w:proofErr w:type="gramStart"/>
            <w:r w:rsidRPr="0040415F">
              <w:rPr>
                <w:b/>
                <w:i/>
              </w:rPr>
              <w:t xml:space="preserve"> Е</w:t>
            </w:r>
            <w:proofErr w:type="gramEnd"/>
          </w:p>
        </w:tc>
        <w:tc>
          <w:tcPr>
            <w:tcW w:w="821" w:type="dxa"/>
            <w:vAlign w:val="center"/>
          </w:tcPr>
          <w:p w:rsidR="0072685A" w:rsidRPr="00FD160D" w:rsidRDefault="0072685A" w:rsidP="003606EF">
            <w:pPr>
              <w:jc w:val="center"/>
              <w:rPr>
                <w:b/>
              </w:rPr>
            </w:pPr>
            <w:r>
              <w:rPr>
                <w:b/>
              </w:rPr>
              <w:t>112</w:t>
            </w:r>
            <w:bookmarkStart w:id="0" w:name="_GoBack"/>
            <w:bookmarkEnd w:id="0"/>
          </w:p>
        </w:tc>
      </w:tr>
    </w:tbl>
    <w:p w:rsidR="000D00F8" w:rsidRPr="00927324" w:rsidRDefault="000D00F8" w:rsidP="000D00F8">
      <w:pPr>
        <w:shd w:val="clear" w:color="auto" w:fill="FFFFFF" w:themeFill="background1"/>
        <w:jc w:val="both"/>
      </w:pPr>
    </w:p>
    <w:p w:rsidR="000D00F8" w:rsidRPr="00927324" w:rsidRDefault="000D00F8" w:rsidP="000D00F8">
      <w:pPr>
        <w:shd w:val="clear" w:color="auto" w:fill="FFFFFF" w:themeFill="background1"/>
        <w:jc w:val="both"/>
      </w:pPr>
    </w:p>
    <w:p w:rsidR="000D00F8" w:rsidRPr="00927324" w:rsidRDefault="000D00F8" w:rsidP="0038601E">
      <w:pPr>
        <w:spacing w:line="360" w:lineRule="auto"/>
      </w:pPr>
      <w:r w:rsidRPr="00927324">
        <w:t xml:space="preserve">Ключевые слова: клиническая смерть, биологическая смерть, базисная сердечно-легочная реанимация, расширенная сердечно-легочная реанимация, непрямой массаж сердца, </w:t>
      </w:r>
      <w:r w:rsidR="0038601E" w:rsidRPr="00927324">
        <w:t xml:space="preserve">сердечно-легочная реанимация  в особых обстоятельствах, </w:t>
      </w:r>
      <w:r w:rsidRPr="00927324">
        <w:t>респираторная поддержка, дефибрилляция.</w:t>
      </w:r>
    </w:p>
    <w:p w:rsidR="000D00F8" w:rsidRPr="00927324" w:rsidRDefault="000D00F8" w:rsidP="000D00F8">
      <w:pPr>
        <w:shd w:val="clear" w:color="auto" w:fill="FFFFFF" w:themeFill="background1"/>
      </w:pPr>
    </w:p>
    <w:p w:rsidR="000D00F8" w:rsidRDefault="000D00F8" w:rsidP="000D00F8">
      <w:pPr>
        <w:shd w:val="clear" w:color="auto" w:fill="FFFFFF" w:themeFill="background1"/>
      </w:pPr>
    </w:p>
    <w:p w:rsidR="00AA459E" w:rsidRPr="00927324" w:rsidRDefault="00AA459E" w:rsidP="000D00F8">
      <w:pPr>
        <w:shd w:val="clear" w:color="auto" w:fill="FFFFFF" w:themeFill="background1"/>
      </w:pPr>
    </w:p>
    <w:p w:rsidR="003106B6" w:rsidRDefault="003106B6" w:rsidP="000D00F8">
      <w:pPr>
        <w:shd w:val="clear" w:color="auto" w:fill="FFFFFF" w:themeFill="background1"/>
      </w:pPr>
    </w:p>
    <w:p w:rsidR="00D64785" w:rsidRDefault="00D64785" w:rsidP="000D00F8">
      <w:pPr>
        <w:shd w:val="clear" w:color="auto" w:fill="FFFFFF" w:themeFill="background1"/>
      </w:pPr>
    </w:p>
    <w:p w:rsidR="00FD160D" w:rsidRDefault="00FD160D" w:rsidP="000D00F8">
      <w:pPr>
        <w:shd w:val="clear" w:color="auto" w:fill="FFFFFF" w:themeFill="background1"/>
      </w:pPr>
    </w:p>
    <w:p w:rsidR="00FD160D" w:rsidRDefault="00FD160D" w:rsidP="000D00F8">
      <w:pPr>
        <w:shd w:val="clear" w:color="auto" w:fill="FFFFFF" w:themeFill="background1"/>
      </w:pPr>
    </w:p>
    <w:p w:rsidR="00FD160D" w:rsidRDefault="00FD160D" w:rsidP="000D00F8">
      <w:pPr>
        <w:shd w:val="clear" w:color="auto" w:fill="FFFFFF" w:themeFill="background1"/>
      </w:pPr>
    </w:p>
    <w:p w:rsidR="00FD160D" w:rsidRDefault="00FD160D" w:rsidP="000D00F8">
      <w:pPr>
        <w:shd w:val="clear" w:color="auto" w:fill="FFFFFF" w:themeFill="background1"/>
      </w:pPr>
    </w:p>
    <w:p w:rsidR="00FD160D" w:rsidRDefault="00FD160D" w:rsidP="000D00F8">
      <w:pPr>
        <w:shd w:val="clear" w:color="auto" w:fill="FFFFFF" w:themeFill="background1"/>
      </w:pPr>
    </w:p>
    <w:p w:rsidR="00D64785" w:rsidRDefault="00D64785" w:rsidP="000D00F8">
      <w:pPr>
        <w:shd w:val="clear" w:color="auto" w:fill="FFFFFF" w:themeFill="background1"/>
      </w:pPr>
    </w:p>
    <w:p w:rsidR="003106B6" w:rsidRPr="00927324" w:rsidRDefault="003106B6" w:rsidP="000D00F8">
      <w:pPr>
        <w:shd w:val="clear" w:color="auto" w:fill="FFFFFF" w:themeFill="background1"/>
      </w:pPr>
    </w:p>
    <w:p w:rsidR="000D00F8" w:rsidRPr="00927324" w:rsidRDefault="000D00F8" w:rsidP="000D00F8">
      <w:pPr>
        <w:shd w:val="clear" w:color="auto" w:fill="FFFFFF" w:themeFill="background1"/>
      </w:pPr>
      <w:r w:rsidRPr="00927324">
        <w:lastRenderedPageBreak/>
        <w:t>Список сокращений</w:t>
      </w:r>
    </w:p>
    <w:p w:rsidR="000D00F8" w:rsidRPr="00927324" w:rsidRDefault="000D00F8" w:rsidP="000D00F8">
      <w:pPr>
        <w:shd w:val="clear" w:color="auto" w:fill="FFFFFF" w:themeFill="background1"/>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42"/>
        <w:gridCol w:w="7813"/>
      </w:tblGrid>
      <w:tr w:rsidR="008173CD" w:rsidRPr="00927324" w:rsidTr="000D00F8">
        <w:tc>
          <w:tcPr>
            <w:tcW w:w="2093" w:type="dxa"/>
          </w:tcPr>
          <w:p w:rsidR="000D00F8" w:rsidRPr="00927324" w:rsidRDefault="000D00F8" w:rsidP="000D00F8">
            <w:pPr>
              <w:shd w:val="clear" w:color="auto" w:fill="FFFFFF" w:themeFill="background1"/>
              <w:spacing w:line="360" w:lineRule="auto"/>
              <w:rPr>
                <w:sz w:val="24"/>
                <w:szCs w:val="24"/>
                <w:lang w:val="en-US"/>
              </w:rPr>
            </w:pPr>
            <w:r w:rsidRPr="00927324">
              <w:rPr>
                <w:sz w:val="24"/>
                <w:szCs w:val="24"/>
                <w:lang w:val="en-US"/>
              </w:rPr>
              <w:t>AHA</w:t>
            </w:r>
          </w:p>
        </w:tc>
        <w:tc>
          <w:tcPr>
            <w:tcW w:w="8045" w:type="dxa"/>
          </w:tcPr>
          <w:p w:rsidR="000D00F8" w:rsidRPr="00927324" w:rsidRDefault="00927324" w:rsidP="000D00F8">
            <w:pPr>
              <w:shd w:val="clear" w:color="auto" w:fill="FFFFFF" w:themeFill="background1"/>
              <w:spacing w:line="360" w:lineRule="auto"/>
              <w:rPr>
                <w:sz w:val="24"/>
                <w:szCs w:val="24"/>
                <w:lang w:val="en-US"/>
              </w:rPr>
            </w:pPr>
            <w:r w:rsidRPr="00927324">
              <w:rPr>
                <w:sz w:val="24"/>
                <w:szCs w:val="24"/>
              </w:rPr>
              <w:t>Американская</w:t>
            </w:r>
            <w:r w:rsidRPr="00927324">
              <w:rPr>
                <w:sz w:val="24"/>
                <w:szCs w:val="24"/>
                <w:lang w:val="en-US"/>
              </w:rPr>
              <w:t xml:space="preserve"> </w:t>
            </w:r>
            <w:r w:rsidRPr="00927324">
              <w:rPr>
                <w:sz w:val="24"/>
                <w:szCs w:val="24"/>
              </w:rPr>
              <w:t>ассоциация</w:t>
            </w:r>
            <w:r w:rsidRPr="00927324">
              <w:rPr>
                <w:sz w:val="24"/>
                <w:szCs w:val="24"/>
                <w:lang w:val="en-US"/>
              </w:rPr>
              <w:t xml:space="preserve"> </w:t>
            </w:r>
            <w:r w:rsidRPr="00927324">
              <w:rPr>
                <w:sz w:val="24"/>
                <w:szCs w:val="24"/>
              </w:rPr>
              <w:t>кардиологов</w:t>
            </w:r>
          </w:p>
        </w:tc>
      </w:tr>
      <w:tr w:rsidR="008173CD" w:rsidRPr="00927324" w:rsidTr="000D00F8">
        <w:tc>
          <w:tcPr>
            <w:tcW w:w="2093" w:type="dxa"/>
          </w:tcPr>
          <w:p w:rsidR="000D00F8" w:rsidRPr="00927324" w:rsidRDefault="000D00F8" w:rsidP="000D00F8">
            <w:pPr>
              <w:shd w:val="clear" w:color="auto" w:fill="FFFFFF" w:themeFill="background1"/>
              <w:spacing w:line="360" w:lineRule="auto"/>
              <w:rPr>
                <w:sz w:val="24"/>
                <w:szCs w:val="24"/>
              </w:rPr>
            </w:pPr>
            <w:r w:rsidRPr="00927324">
              <w:rPr>
                <w:sz w:val="24"/>
                <w:szCs w:val="24"/>
                <w:lang w:val="en-US"/>
              </w:rPr>
              <w:t>FiO</w:t>
            </w:r>
            <w:r w:rsidRPr="00927324">
              <w:rPr>
                <w:sz w:val="24"/>
                <w:szCs w:val="24"/>
                <w:vertAlign w:val="subscript"/>
                <w:lang w:val="en-US"/>
              </w:rPr>
              <w:t>2</w:t>
            </w:r>
          </w:p>
        </w:tc>
        <w:tc>
          <w:tcPr>
            <w:tcW w:w="8045" w:type="dxa"/>
          </w:tcPr>
          <w:p w:rsidR="000D00F8" w:rsidRPr="00927324" w:rsidRDefault="000D00F8" w:rsidP="000D00F8">
            <w:pPr>
              <w:shd w:val="clear" w:color="auto" w:fill="FFFFFF" w:themeFill="background1"/>
              <w:spacing w:line="360" w:lineRule="auto"/>
              <w:rPr>
                <w:sz w:val="24"/>
                <w:szCs w:val="24"/>
              </w:rPr>
            </w:pPr>
            <w:r w:rsidRPr="00927324">
              <w:rPr>
                <w:sz w:val="24"/>
                <w:szCs w:val="24"/>
              </w:rPr>
              <w:t>Фракция подаваемого кислорода</w:t>
            </w:r>
          </w:p>
        </w:tc>
      </w:tr>
      <w:tr w:rsidR="008173CD" w:rsidRPr="00927324" w:rsidTr="000D00F8">
        <w:tc>
          <w:tcPr>
            <w:tcW w:w="2093" w:type="dxa"/>
          </w:tcPr>
          <w:p w:rsidR="000D00F8" w:rsidRPr="00927324" w:rsidRDefault="000D00F8" w:rsidP="000D00F8">
            <w:pPr>
              <w:shd w:val="clear" w:color="auto" w:fill="FFFFFF" w:themeFill="background1"/>
              <w:spacing w:line="360" w:lineRule="auto"/>
              <w:rPr>
                <w:sz w:val="24"/>
                <w:szCs w:val="24"/>
              </w:rPr>
            </w:pPr>
            <w:r w:rsidRPr="00927324">
              <w:rPr>
                <w:sz w:val="24"/>
                <w:szCs w:val="24"/>
                <w:lang w:val="en-US"/>
              </w:rPr>
              <w:t>IHCA</w:t>
            </w:r>
          </w:p>
        </w:tc>
        <w:tc>
          <w:tcPr>
            <w:tcW w:w="8045" w:type="dxa"/>
          </w:tcPr>
          <w:p w:rsidR="000D00F8" w:rsidRPr="00927324" w:rsidRDefault="00927324" w:rsidP="000D00F8">
            <w:pPr>
              <w:shd w:val="clear" w:color="auto" w:fill="FFFFFF" w:themeFill="background1"/>
              <w:spacing w:line="360" w:lineRule="auto"/>
              <w:rPr>
                <w:sz w:val="24"/>
                <w:szCs w:val="24"/>
              </w:rPr>
            </w:pPr>
            <w:proofErr w:type="spellStart"/>
            <w:r w:rsidRPr="00927324">
              <w:rPr>
                <w:sz w:val="24"/>
                <w:szCs w:val="24"/>
              </w:rPr>
              <w:t>Внутригоспитальная</w:t>
            </w:r>
            <w:proofErr w:type="spellEnd"/>
            <w:r w:rsidRPr="00927324">
              <w:rPr>
                <w:sz w:val="24"/>
                <w:szCs w:val="24"/>
              </w:rPr>
              <w:t xml:space="preserve"> остановка сердца </w:t>
            </w:r>
            <w:proofErr w:type="gramStart"/>
            <w:r w:rsidRPr="00927324">
              <w:rPr>
                <w:sz w:val="24"/>
                <w:szCs w:val="24"/>
              </w:rPr>
              <w:t xml:space="preserve">( </w:t>
            </w:r>
            <w:proofErr w:type="gramEnd"/>
            <w:r w:rsidR="000D00F8" w:rsidRPr="00927324">
              <w:rPr>
                <w:sz w:val="24"/>
                <w:szCs w:val="24"/>
                <w:lang w:val="en-US"/>
              </w:rPr>
              <w:t>In</w:t>
            </w:r>
            <w:r w:rsidR="000D00F8" w:rsidRPr="00927324">
              <w:rPr>
                <w:sz w:val="24"/>
                <w:szCs w:val="24"/>
              </w:rPr>
              <w:t>-</w:t>
            </w:r>
            <w:r w:rsidR="000D00F8" w:rsidRPr="00927324">
              <w:rPr>
                <w:sz w:val="24"/>
                <w:szCs w:val="24"/>
                <w:lang w:val="en-US"/>
              </w:rPr>
              <w:t>Hospital</w:t>
            </w:r>
            <w:r w:rsidR="000D00F8" w:rsidRPr="00927324">
              <w:rPr>
                <w:sz w:val="24"/>
                <w:szCs w:val="24"/>
              </w:rPr>
              <w:t xml:space="preserve"> </w:t>
            </w:r>
            <w:r w:rsidR="000D00F8" w:rsidRPr="00927324">
              <w:rPr>
                <w:sz w:val="24"/>
                <w:szCs w:val="24"/>
                <w:lang w:val="en-US"/>
              </w:rPr>
              <w:t>cardiac</w:t>
            </w:r>
            <w:r w:rsidR="000D00F8" w:rsidRPr="00927324">
              <w:rPr>
                <w:sz w:val="24"/>
                <w:szCs w:val="24"/>
              </w:rPr>
              <w:t xml:space="preserve"> </w:t>
            </w:r>
            <w:r w:rsidR="000D00F8" w:rsidRPr="00927324">
              <w:rPr>
                <w:sz w:val="24"/>
                <w:szCs w:val="24"/>
                <w:lang w:val="en-US"/>
              </w:rPr>
              <w:t>arrest</w:t>
            </w:r>
            <w:r w:rsidRPr="00927324">
              <w:rPr>
                <w:sz w:val="24"/>
                <w:szCs w:val="24"/>
              </w:rPr>
              <w:t xml:space="preserve"> )</w:t>
            </w:r>
          </w:p>
        </w:tc>
      </w:tr>
      <w:tr w:rsidR="008173CD" w:rsidRPr="00927324" w:rsidTr="000D00F8">
        <w:tc>
          <w:tcPr>
            <w:tcW w:w="2093" w:type="dxa"/>
          </w:tcPr>
          <w:p w:rsidR="000D00F8" w:rsidRPr="00927324" w:rsidRDefault="000D00F8" w:rsidP="000D00F8">
            <w:pPr>
              <w:shd w:val="clear" w:color="auto" w:fill="FFFFFF" w:themeFill="background1"/>
              <w:spacing w:line="360" w:lineRule="auto"/>
              <w:rPr>
                <w:sz w:val="24"/>
                <w:szCs w:val="24"/>
                <w:lang w:val="en-US"/>
              </w:rPr>
            </w:pPr>
            <w:r w:rsidRPr="00927324">
              <w:rPr>
                <w:sz w:val="24"/>
                <w:szCs w:val="24"/>
                <w:lang w:val="en-US"/>
              </w:rPr>
              <w:t>OHCA</w:t>
            </w:r>
          </w:p>
        </w:tc>
        <w:tc>
          <w:tcPr>
            <w:tcW w:w="8045" w:type="dxa"/>
          </w:tcPr>
          <w:p w:rsidR="000D00F8" w:rsidRPr="00927324" w:rsidRDefault="00927324" w:rsidP="000D00F8">
            <w:pPr>
              <w:shd w:val="clear" w:color="auto" w:fill="FFFFFF" w:themeFill="background1"/>
              <w:spacing w:line="360" w:lineRule="auto"/>
              <w:rPr>
                <w:sz w:val="24"/>
                <w:szCs w:val="24"/>
              </w:rPr>
            </w:pPr>
            <w:proofErr w:type="spellStart"/>
            <w:r w:rsidRPr="00927324">
              <w:rPr>
                <w:sz w:val="24"/>
                <w:szCs w:val="24"/>
              </w:rPr>
              <w:t>Внегоспитальная</w:t>
            </w:r>
            <w:proofErr w:type="spellEnd"/>
            <w:r w:rsidRPr="00927324">
              <w:rPr>
                <w:sz w:val="24"/>
                <w:szCs w:val="24"/>
                <w:lang w:val="en-US"/>
              </w:rPr>
              <w:t xml:space="preserve"> </w:t>
            </w:r>
            <w:r w:rsidRPr="00927324">
              <w:rPr>
                <w:sz w:val="24"/>
                <w:szCs w:val="24"/>
              </w:rPr>
              <w:t xml:space="preserve">остановка сердца  </w:t>
            </w:r>
            <w:proofErr w:type="gramStart"/>
            <w:r w:rsidRPr="00927324">
              <w:rPr>
                <w:sz w:val="24"/>
                <w:szCs w:val="24"/>
              </w:rPr>
              <w:t xml:space="preserve">( </w:t>
            </w:r>
            <w:proofErr w:type="gramEnd"/>
            <w:r w:rsidR="000D00F8" w:rsidRPr="00927324">
              <w:rPr>
                <w:sz w:val="24"/>
                <w:szCs w:val="24"/>
                <w:lang w:val="en-US"/>
              </w:rPr>
              <w:t>Out-of-Hospital cardiac arrest</w:t>
            </w:r>
            <w:r w:rsidRPr="00927324">
              <w:rPr>
                <w:sz w:val="24"/>
                <w:szCs w:val="24"/>
              </w:rPr>
              <w:t xml:space="preserve"> )</w:t>
            </w:r>
          </w:p>
        </w:tc>
      </w:tr>
      <w:tr w:rsidR="008173CD" w:rsidRPr="00927324" w:rsidTr="000D00F8">
        <w:tc>
          <w:tcPr>
            <w:tcW w:w="2093" w:type="dxa"/>
          </w:tcPr>
          <w:p w:rsidR="000D00F8" w:rsidRPr="00927324" w:rsidRDefault="000D00F8" w:rsidP="000D00F8">
            <w:pPr>
              <w:shd w:val="clear" w:color="auto" w:fill="FFFFFF" w:themeFill="background1"/>
              <w:spacing w:line="360" w:lineRule="auto"/>
              <w:rPr>
                <w:sz w:val="24"/>
                <w:szCs w:val="24"/>
              </w:rPr>
            </w:pPr>
            <w:r w:rsidRPr="00927324">
              <w:rPr>
                <w:sz w:val="24"/>
                <w:szCs w:val="24"/>
                <w:lang w:val="en-US"/>
              </w:rPr>
              <w:t>PaCO</w:t>
            </w:r>
            <w:r w:rsidRPr="00927324">
              <w:rPr>
                <w:sz w:val="24"/>
                <w:szCs w:val="24"/>
                <w:vertAlign w:val="subscript"/>
                <w:lang w:val="en-US"/>
              </w:rPr>
              <w:t>2</w:t>
            </w:r>
          </w:p>
        </w:tc>
        <w:tc>
          <w:tcPr>
            <w:tcW w:w="8045" w:type="dxa"/>
          </w:tcPr>
          <w:p w:rsidR="000D00F8" w:rsidRPr="00927324" w:rsidRDefault="000D00F8" w:rsidP="000D00F8">
            <w:pPr>
              <w:shd w:val="clear" w:color="auto" w:fill="FFFFFF" w:themeFill="background1"/>
              <w:spacing w:line="360" w:lineRule="auto"/>
              <w:rPr>
                <w:sz w:val="24"/>
                <w:szCs w:val="24"/>
              </w:rPr>
            </w:pPr>
            <w:r w:rsidRPr="00927324">
              <w:rPr>
                <w:sz w:val="24"/>
                <w:szCs w:val="24"/>
              </w:rPr>
              <w:t>Парциальное давление углекислого газа в крови</w:t>
            </w:r>
          </w:p>
        </w:tc>
      </w:tr>
      <w:tr w:rsidR="008173CD" w:rsidRPr="00927324" w:rsidTr="000D00F8">
        <w:tc>
          <w:tcPr>
            <w:tcW w:w="2093" w:type="dxa"/>
          </w:tcPr>
          <w:p w:rsidR="000D00F8" w:rsidRPr="00927324" w:rsidRDefault="000D00F8" w:rsidP="000D00F8">
            <w:pPr>
              <w:shd w:val="clear" w:color="auto" w:fill="FFFFFF" w:themeFill="background1"/>
              <w:spacing w:line="360" w:lineRule="auto"/>
              <w:rPr>
                <w:sz w:val="24"/>
                <w:szCs w:val="24"/>
                <w:lang w:val="en-US"/>
              </w:rPr>
            </w:pPr>
            <w:r w:rsidRPr="00927324">
              <w:rPr>
                <w:sz w:val="24"/>
                <w:szCs w:val="24"/>
                <w:lang w:val="en-US"/>
              </w:rPr>
              <w:t>PaO</w:t>
            </w:r>
            <w:r w:rsidRPr="00927324">
              <w:rPr>
                <w:sz w:val="24"/>
                <w:szCs w:val="24"/>
                <w:vertAlign w:val="subscript"/>
                <w:lang w:val="en-US"/>
              </w:rPr>
              <w:t>2</w:t>
            </w:r>
          </w:p>
        </w:tc>
        <w:tc>
          <w:tcPr>
            <w:tcW w:w="8045" w:type="dxa"/>
          </w:tcPr>
          <w:p w:rsidR="000D00F8" w:rsidRPr="00927324" w:rsidRDefault="000D00F8" w:rsidP="000D00F8">
            <w:pPr>
              <w:shd w:val="clear" w:color="auto" w:fill="FFFFFF" w:themeFill="background1"/>
              <w:spacing w:line="360" w:lineRule="auto"/>
              <w:rPr>
                <w:sz w:val="24"/>
                <w:szCs w:val="24"/>
              </w:rPr>
            </w:pPr>
            <w:r w:rsidRPr="00927324">
              <w:rPr>
                <w:sz w:val="24"/>
                <w:szCs w:val="24"/>
              </w:rPr>
              <w:t>Парциальное давление кислорода в крови</w:t>
            </w:r>
          </w:p>
        </w:tc>
      </w:tr>
      <w:tr w:rsidR="008173CD" w:rsidRPr="00927324" w:rsidTr="000D00F8">
        <w:tc>
          <w:tcPr>
            <w:tcW w:w="2093" w:type="dxa"/>
          </w:tcPr>
          <w:p w:rsidR="000D00F8" w:rsidRPr="00927324" w:rsidRDefault="000D00F8" w:rsidP="000D00F8">
            <w:pPr>
              <w:shd w:val="clear" w:color="auto" w:fill="FFFFFF" w:themeFill="background1"/>
              <w:spacing w:line="360" w:lineRule="auto"/>
              <w:rPr>
                <w:sz w:val="24"/>
                <w:szCs w:val="24"/>
              </w:rPr>
            </w:pPr>
            <w:r w:rsidRPr="00927324">
              <w:rPr>
                <w:sz w:val="24"/>
                <w:szCs w:val="24"/>
                <w:lang w:val="en-US"/>
              </w:rPr>
              <w:t>PetCO</w:t>
            </w:r>
            <w:r w:rsidRPr="00927324">
              <w:rPr>
                <w:sz w:val="24"/>
                <w:szCs w:val="24"/>
                <w:vertAlign w:val="subscript"/>
                <w:lang w:val="en-US"/>
              </w:rPr>
              <w:t>2</w:t>
            </w:r>
          </w:p>
        </w:tc>
        <w:tc>
          <w:tcPr>
            <w:tcW w:w="8045" w:type="dxa"/>
          </w:tcPr>
          <w:p w:rsidR="000D00F8" w:rsidRPr="00927324" w:rsidRDefault="000D00F8" w:rsidP="000D00F8">
            <w:pPr>
              <w:shd w:val="clear" w:color="auto" w:fill="FFFFFF" w:themeFill="background1"/>
              <w:spacing w:line="360" w:lineRule="auto"/>
              <w:rPr>
                <w:sz w:val="24"/>
                <w:szCs w:val="24"/>
              </w:rPr>
            </w:pPr>
            <w:r w:rsidRPr="00927324">
              <w:rPr>
                <w:sz w:val="24"/>
                <w:szCs w:val="24"/>
              </w:rPr>
              <w:t>Содержание углекислого газа в выдыхаемом воздухе</w:t>
            </w:r>
          </w:p>
        </w:tc>
      </w:tr>
      <w:tr w:rsidR="008173CD" w:rsidRPr="00927324" w:rsidTr="000D00F8">
        <w:tc>
          <w:tcPr>
            <w:tcW w:w="2093" w:type="dxa"/>
          </w:tcPr>
          <w:p w:rsidR="000D00F8" w:rsidRPr="00927324" w:rsidRDefault="000D00F8" w:rsidP="000D00F8">
            <w:pPr>
              <w:shd w:val="clear" w:color="auto" w:fill="FFFFFF" w:themeFill="background1"/>
              <w:spacing w:line="360" w:lineRule="auto"/>
              <w:rPr>
                <w:sz w:val="24"/>
                <w:szCs w:val="24"/>
                <w:lang w:val="en-US"/>
              </w:rPr>
            </w:pPr>
            <w:r w:rsidRPr="00927324">
              <w:rPr>
                <w:sz w:val="24"/>
                <w:szCs w:val="24"/>
                <w:lang w:val="en-US"/>
              </w:rPr>
              <w:t>SpO</w:t>
            </w:r>
            <w:r w:rsidRPr="00927324">
              <w:rPr>
                <w:sz w:val="24"/>
                <w:szCs w:val="24"/>
                <w:vertAlign w:val="subscript"/>
                <w:lang w:val="en-US"/>
              </w:rPr>
              <w:t>2</w:t>
            </w:r>
          </w:p>
        </w:tc>
        <w:tc>
          <w:tcPr>
            <w:tcW w:w="8045" w:type="dxa"/>
          </w:tcPr>
          <w:p w:rsidR="000D00F8" w:rsidRPr="00927324" w:rsidRDefault="000D00F8" w:rsidP="000D00F8">
            <w:pPr>
              <w:shd w:val="clear" w:color="auto" w:fill="FFFFFF" w:themeFill="background1"/>
              <w:spacing w:line="360" w:lineRule="auto"/>
              <w:rPr>
                <w:sz w:val="24"/>
                <w:szCs w:val="24"/>
              </w:rPr>
            </w:pPr>
            <w:r w:rsidRPr="00927324">
              <w:rPr>
                <w:sz w:val="24"/>
                <w:szCs w:val="24"/>
              </w:rPr>
              <w:t>Сатурация крови</w:t>
            </w:r>
          </w:p>
        </w:tc>
      </w:tr>
      <w:tr w:rsidR="008173CD" w:rsidRPr="00927324" w:rsidTr="000D00F8">
        <w:tc>
          <w:tcPr>
            <w:tcW w:w="2093" w:type="dxa"/>
          </w:tcPr>
          <w:p w:rsidR="000D00F8" w:rsidRPr="00927324" w:rsidRDefault="000D00F8" w:rsidP="000D00F8">
            <w:pPr>
              <w:shd w:val="clear" w:color="auto" w:fill="FFFFFF" w:themeFill="background1"/>
              <w:spacing w:line="360" w:lineRule="auto"/>
              <w:rPr>
                <w:sz w:val="24"/>
                <w:szCs w:val="24"/>
              </w:rPr>
            </w:pPr>
            <w:r w:rsidRPr="00927324">
              <w:rPr>
                <w:sz w:val="24"/>
                <w:szCs w:val="24"/>
              </w:rPr>
              <w:t>АД</w:t>
            </w:r>
          </w:p>
        </w:tc>
        <w:tc>
          <w:tcPr>
            <w:tcW w:w="8045" w:type="dxa"/>
          </w:tcPr>
          <w:p w:rsidR="000D00F8" w:rsidRPr="00927324" w:rsidRDefault="000D00F8" w:rsidP="000D00F8">
            <w:pPr>
              <w:shd w:val="clear" w:color="auto" w:fill="FFFFFF" w:themeFill="background1"/>
              <w:spacing w:line="360" w:lineRule="auto"/>
              <w:rPr>
                <w:sz w:val="24"/>
                <w:szCs w:val="24"/>
              </w:rPr>
            </w:pPr>
            <w:r w:rsidRPr="00927324">
              <w:rPr>
                <w:sz w:val="24"/>
                <w:szCs w:val="24"/>
              </w:rPr>
              <w:t>Артериальное давление</w:t>
            </w:r>
          </w:p>
        </w:tc>
      </w:tr>
      <w:tr w:rsidR="008173CD" w:rsidRPr="00927324" w:rsidTr="000D00F8">
        <w:tc>
          <w:tcPr>
            <w:tcW w:w="2093" w:type="dxa"/>
          </w:tcPr>
          <w:p w:rsidR="000D00F8" w:rsidRPr="00927324" w:rsidRDefault="000D00F8" w:rsidP="000D00F8">
            <w:pPr>
              <w:shd w:val="clear" w:color="auto" w:fill="FFFFFF" w:themeFill="background1"/>
              <w:spacing w:line="360" w:lineRule="auto"/>
              <w:rPr>
                <w:sz w:val="24"/>
                <w:szCs w:val="24"/>
              </w:rPr>
            </w:pPr>
            <w:r w:rsidRPr="00927324">
              <w:rPr>
                <w:sz w:val="24"/>
                <w:szCs w:val="24"/>
              </w:rPr>
              <w:t>АНД</w:t>
            </w:r>
          </w:p>
        </w:tc>
        <w:tc>
          <w:tcPr>
            <w:tcW w:w="8045" w:type="dxa"/>
          </w:tcPr>
          <w:p w:rsidR="000D00F8" w:rsidRPr="00927324" w:rsidRDefault="000D00F8" w:rsidP="000D00F8">
            <w:pPr>
              <w:shd w:val="clear" w:color="auto" w:fill="FFFFFF" w:themeFill="background1"/>
              <w:spacing w:line="360" w:lineRule="auto"/>
              <w:rPr>
                <w:sz w:val="24"/>
                <w:szCs w:val="24"/>
              </w:rPr>
            </w:pPr>
            <w:r w:rsidRPr="00927324">
              <w:rPr>
                <w:sz w:val="24"/>
                <w:szCs w:val="24"/>
              </w:rPr>
              <w:t>Автоматический наружный дефибриллятор</w:t>
            </w:r>
          </w:p>
        </w:tc>
      </w:tr>
      <w:tr w:rsidR="008173CD" w:rsidRPr="00927324" w:rsidTr="000D00F8">
        <w:tc>
          <w:tcPr>
            <w:tcW w:w="2093" w:type="dxa"/>
          </w:tcPr>
          <w:p w:rsidR="000D00F8" w:rsidRPr="00927324" w:rsidRDefault="000D00F8" w:rsidP="000D00F8">
            <w:pPr>
              <w:shd w:val="clear" w:color="auto" w:fill="FFFFFF" w:themeFill="background1"/>
              <w:spacing w:line="360" w:lineRule="auto"/>
              <w:rPr>
                <w:sz w:val="24"/>
                <w:szCs w:val="24"/>
              </w:rPr>
            </w:pPr>
            <w:r w:rsidRPr="00927324">
              <w:rPr>
                <w:sz w:val="24"/>
                <w:szCs w:val="24"/>
              </w:rPr>
              <w:t>БСЛР</w:t>
            </w:r>
          </w:p>
        </w:tc>
        <w:tc>
          <w:tcPr>
            <w:tcW w:w="8045" w:type="dxa"/>
          </w:tcPr>
          <w:p w:rsidR="000D00F8" w:rsidRPr="00927324" w:rsidRDefault="000D00F8" w:rsidP="000D00F8">
            <w:pPr>
              <w:shd w:val="clear" w:color="auto" w:fill="FFFFFF" w:themeFill="background1"/>
              <w:spacing w:line="360" w:lineRule="auto"/>
              <w:rPr>
                <w:sz w:val="24"/>
                <w:szCs w:val="24"/>
              </w:rPr>
            </w:pPr>
            <w:r w:rsidRPr="00927324">
              <w:rPr>
                <w:sz w:val="24"/>
                <w:szCs w:val="24"/>
              </w:rPr>
              <w:t>Базисная сердечно-легочная реанимация</w:t>
            </w:r>
          </w:p>
        </w:tc>
      </w:tr>
      <w:tr w:rsidR="008173CD" w:rsidRPr="00927324" w:rsidTr="000D00F8">
        <w:tc>
          <w:tcPr>
            <w:tcW w:w="2093" w:type="dxa"/>
          </w:tcPr>
          <w:p w:rsidR="000D00F8" w:rsidRPr="00927324" w:rsidRDefault="000D00F8" w:rsidP="000D00F8">
            <w:pPr>
              <w:shd w:val="clear" w:color="auto" w:fill="FFFFFF" w:themeFill="background1"/>
              <w:spacing w:line="360" w:lineRule="auto"/>
              <w:rPr>
                <w:sz w:val="24"/>
                <w:szCs w:val="24"/>
              </w:rPr>
            </w:pPr>
            <w:r w:rsidRPr="00927324">
              <w:rPr>
                <w:sz w:val="24"/>
                <w:szCs w:val="24"/>
              </w:rPr>
              <w:t>ВВ</w:t>
            </w:r>
          </w:p>
        </w:tc>
        <w:tc>
          <w:tcPr>
            <w:tcW w:w="8045" w:type="dxa"/>
          </w:tcPr>
          <w:p w:rsidR="000D00F8" w:rsidRPr="00927324" w:rsidRDefault="000D00F8" w:rsidP="000D00F8">
            <w:pPr>
              <w:shd w:val="clear" w:color="auto" w:fill="FFFFFF" w:themeFill="background1"/>
              <w:spacing w:line="360" w:lineRule="auto"/>
              <w:rPr>
                <w:sz w:val="24"/>
                <w:szCs w:val="24"/>
              </w:rPr>
            </w:pPr>
            <w:r w:rsidRPr="00927324">
              <w:rPr>
                <w:sz w:val="24"/>
                <w:szCs w:val="24"/>
              </w:rPr>
              <w:t>Внутривенно</w:t>
            </w:r>
          </w:p>
        </w:tc>
      </w:tr>
      <w:tr w:rsidR="008173CD" w:rsidRPr="00927324" w:rsidTr="000D00F8">
        <w:tc>
          <w:tcPr>
            <w:tcW w:w="2093" w:type="dxa"/>
          </w:tcPr>
          <w:p w:rsidR="000D00F8" w:rsidRPr="00927324" w:rsidRDefault="000D00F8" w:rsidP="000D00F8">
            <w:pPr>
              <w:shd w:val="clear" w:color="auto" w:fill="FFFFFF" w:themeFill="background1"/>
              <w:spacing w:line="360" w:lineRule="auto"/>
              <w:rPr>
                <w:sz w:val="24"/>
                <w:szCs w:val="24"/>
              </w:rPr>
            </w:pPr>
            <w:r w:rsidRPr="00927324">
              <w:rPr>
                <w:sz w:val="24"/>
                <w:szCs w:val="24"/>
              </w:rPr>
              <w:t>ВК</w:t>
            </w:r>
          </w:p>
        </w:tc>
        <w:tc>
          <w:tcPr>
            <w:tcW w:w="8045" w:type="dxa"/>
          </w:tcPr>
          <w:p w:rsidR="000D00F8" w:rsidRPr="00927324" w:rsidRDefault="000D00F8" w:rsidP="000D00F8">
            <w:pPr>
              <w:shd w:val="clear" w:color="auto" w:fill="FFFFFF" w:themeFill="background1"/>
              <w:spacing w:line="360" w:lineRule="auto"/>
              <w:rPr>
                <w:sz w:val="24"/>
                <w:szCs w:val="24"/>
              </w:rPr>
            </w:pPr>
            <w:proofErr w:type="spellStart"/>
            <w:r w:rsidRPr="00927324">
              <w:rPr>
                <w:sz w:val="24"/>
                <w:szCs w:val="24"/>
              </w:rPr>
              <w:t>Внутрикостно</w:t>
            </w:r>
            <w:proofErr w:type="spellEnd"/>
          </w:p>
        </w:tc>
      </w:tr>
      <w:tr w:rsidR="008173CD" w:rsidRPr="00927324" w:rsidTr="000D00F8">
        <w:tc>
          <w:tcPr>
            <w:tcW w:w="2093" w:type="dxa"/>
          </w:tcPr>
          <w:p w:rsidR="000D00F8" w:rsidRPr="00927324" w:rsidRDefault="000D00F8" w:rsidP="000D00F8">
            <w:pPr>
              <w:shd w:val="clear" w:color="auto" w:fill="FFFFFF" w:themeFill="background1"/>
              <w:spacing w:line="360" w:lineRule="auto"/>
              <w:rPr>
                <w:sz w:val="24"/>
                <w:szCs w:val="24"/>
              </w:rPr>
            </w:pPr>
            <w:r w:rsidRPr="00927324">
              <w:rPr>
                <w:sz w:val="24"/>
                <w:szCs w:val="24"/>
              </w:rPr>
              <w:t>ВСК</w:t>
            </w:r>
          </w:p>
        </w:tc>
        <w:tc>
          <w:tcPr>
            <w:tcW w:w="8045" w:type="dxa"/>
          </w:tcPr>
          <w:p w:rsidR="000D00F8" w:rsidRPr="00927324" w:rsidRDefault="000D00F8" w:rsidP="000D00F8">
            <w:pPr>
              <w:shd w:val="clear" w:color="auto" w:fill="FFFFFF" w:themeFill="background1"/>
              <w:spacing w:line="360" w:lineRule="auto"/>
              <w:rPr>
                <w:sz w:val="24"/>
                <w:szCs w:val="24"/>
              </w:rPr>
            </w:pPr>
            <w:r w:rsidRPr="00927324">
              <w:rPr>
                <w:sz w:val="24"/>
                <w:szCs w:val="24"/>
              </w:rPr>
              <w:t>Восстановление спонтанного кровообращения</w:t>
            </w:r>
          </w:p>
        </w:tc>
      </w:tr>
      <w:tr w:rsidR="008173CD" w:rsidRPr="00927324" w:rsidTr="000D00F8">
        <w:tc>
          <w:tcPr>
            <w:tcW w:w="2093" w:type="dxa"/>
          </w:tcPr>
          <w:p w:rsidR="000D00F8" w:rsidRPr="00927324" w:rsidRDefault="000D00F8" w:rsidP="000D00F8">
            <w:pPr>
              <w:shd w:val="clear" w:color="auto" w:fill="FFFFFF" w:themeFill="background1"/>
              <w:spacing w:line="360" w:lineRule="auto"/>
              <w:rPr>
                <w:sz w:val="24"/>
                <w:szCs w:val="24"/>
              </w:rPr>
            </w:pPr>
            <w:r w:rsidRPr="00927324">
              <w:rPr>
                <w:sz w:val="24"/>
                <w:szCs w:val="24"/>
              </w:rPr>
              <w:t>ВСС</w:t>
            </w:r>
          </w:p>
        </w:tc>
        <w:tc>
          <w:tcPr>
            <w:tcW w:w="8045" w:type="dxa"/>
          </w:tcPr>
          <w:p w:rsidR="000D00F8" w:rsidRPr="00927324" w:rsidRDefault="000D00F8" w:rsidP="000D00F8">
            <w:pPr>
              <w:shd w:val="clear" w:color="auto" w:fill="FFFFFF" w:themeFill="background1"/>
              <w:spacing w:line="360" w:lineRule="auto"/>
              <w:rPr>
                <w:sz w:val="24"/>
                <w:szCs w:val="24"/>
              </w:rPr>
            </w:pPr>
            <w:r w:rsidRPr="00927324">
              <w:rPr>
                <w:sz w:val="24"/>
                <w:szCs w:val="24"/>
              </w:rPr>
              <w:t>Внезапная сердечная смерть</w:t>
            </w:r>
          </w:p>
        </w:tc>
      </w:tr>
      <w:tr w:rsidR="008173CD" w:rsidRPr="00927324" w:rsidTr="000D00F8">
        <w:tc>
          <w:tcPr>
            <w:tcW w:w="2093" w:type="dxa"/>
          </w:tcPr>
          <w:p w:rsidR="000D00F8" w:rsidRPr="00927324" w:rsidRDefault="000D00F8" w:rsidP="000D00F8">
            <w:pPr>
              <w:shd w:val="clear" w:color="auto" w:fill="FFFFFF" w:themeFill="background1"/>
              <w:spacing w:line="360" w:lineRule="auto"/>
              <w:rPr>
                <w:sz w:val="24"/>
                <w:szCs w:val="24"/>
              </w:rPr>
            </w:pPr>
            <w:r w:rsidRPr="00927324">
              <w:rPr>
                <w:sz w:val="24"/>
                <w:szCs w:val="24"/>
              </w:rPr>
              <w:t>ЖТ</w:t>
            </w:r>
          </w:p>
        </w:tc>
        <w:tc>
          <w:tcPr>
            <w:tcW w:w="8045" w:type="dxa"/>
          </w:tcPr>
          <w:p w:rsidR="000D00F8" w:rsidRPr="00927324" w:rsidRDefault="000D00F8" w:rsidP="000D00F8">
            <w:pPr>
              <w:shd w:val="clear" w:color="auto" w:fill="FFFFFF" w:themeFill="background1"/>
              <w:spacing w:line="360" w:lineRule="auto"/>
              <w:rPr>
                <w:sz w:val="24"/>
                <w:szCs w:val="24"/>
              </w:rPr>
            </w:pPr>
            <w:r w:rsidRPr="00927324">
              <w:rPr>
                <w:sz w:val="24"/>
                <w:szCs w:val="24"/>
              </w:rPr>
              <w:t>Желудочковая тахикардия</w:t>
            </w:r>
          </w:p>
        </w:tc>
      </w:tr>
      <w:tr w:rsidR="008173CD" w:rsidRPr="00927324" w:rsidTr="000D00F8">
        <w:tc>
          <w:tcPr>
            <w:tcW w:w="2093" w:type="dxa"/>
          </w:tcPr>
          <w:p w:rsidR="000D00F8" w:rsidRPr="00927324" w:rsidRDefault="000D00F8" w:rsidP="000D00F8">
            <w:pPr>
              <w:shd w:val="clear" w:color="auto" w:fill="FFFFFF" w:themeFill="background1"/>
              <w:spacing w:line="360" w:lineRule="auto"/>
              <w:rPr>
                <w:sz w:val="24"/>
                <w:szCs w:val="24"/>
              </w:rPr>
            </w:pPr>
            <w:proofErr w:type="spellStart"/>
            <w:r w:rsidRPr="00927324">
              <w:rPr>
                <w:sz w:val="24"/>
                <w:szCs w:val="24"/>
              </w:rPr>
              <w:t>ЖТбП</w:t>
            </w:r>
            <w:proofErr w:type="spellEnd"/>
          </w:p>
        </w:tc>
        <w:tc>
          <w:tcPr>
            <w:tcW w:w="8045" w:type="dxa"/>
          </w:tcPr>
          <w:p w:rsidR="000D00F8" w:rsidRPr="00927324" w:rsidRDefault="000D00F8" w:rsidP="000D00F8">
            <w:pPr>
              <w:shd w:val="clear" w:color="auto" w:fill="FFFFFF" w:themeFill="background1"/>
              <w:spacing w:line="360" w:lineRule="auto"/>
              <w:rPr>
                <w:sz w:val="24"/>
                <w:szCs w:val="24"/>
              </w:rPr>
            </w:pPr>
            <w:r w:rsidRPr="00927324">
              <w:rPr>
                <w:sz w:val="24"/>
                <w:szCs w:val="24"/>
              </w:rPr>
              <w:t>Желудочковая тахикардия без пульса</w:t>
            </w:r>
          </w:p>
        </w:tc>
      </w:tr>
      <w:tr w:rsidR="008173CD" w:rsidRPr="00927324" w:rsidTr="000D00F8">
        <w:tc>
          <w:tcPr>
            <w:tcW w:w="2093" w:type="dxa"/>
          </w:tcPr>
          <w:p w:rsidR="000D00F8" w:rsidRPr="00927324" w:rsidRDefault="000D00F8" w:rsidP="000D00F8">
            <w:pPr>
              <w:shd w:val="clear" w:color="auto" w:fill="FFFFFF" w:themeFill="background1"/>
              <w:spacing w:line="360" w:lineRule="auto"/>
              <w:rPr>
                <w:sz w:val="24"/>
                <w:szCs w:val="24"/>
              </w:rPr>
            </w:pPr>
            <w:r w:rsidRPr="00927324">
              <w:rPr>
                <w:sz w:val="24"/>
                <w:szCs w:val="24"/>
              </w:rPr>
              <w:t>ИВР</w:t>
            </w:r>
          </w:p>
        </w:tc>
        <w:tc>
          <w:tcPr>
            <w:tcW w:w="8045" w:type="dxa"/>
          </w:tcPr>
          <w:p w:rsidR="000D00F8" w:rsidRPr="00927324" w:rsidRDefault="000D00F8" w:rsidP="000D00F8">
            <w:pPr>
              <w:shd w:val="clear" w:color="auto" w:fill="FFFFFF" w:themeFill="background1"/>
              <w:spacing w:line="360" w:lineRule="auto"/>
              <w:rPr>
                <w:sz w:val="24"/>
                <w:szCs w:val="24"/>
              </w:rPr>
            </w:pPr>
            <w:r w:rsidRPr="00927324">
              <w:rPr>
                <w:sz w:val="24"/>
                <w:szCs w:val="24"/>
              </w:rPr>
              <w:t>Идиовентрикулярный ритм</w:t>
            </w:r>
          </w:p>
        </w:tc>
      </w:tr>
      <w:tr w:rsidR="008173CD" w:rsidRPr="00927324" w:rsidTr="000D00F8">
        <w:tc>
          <w:tcPr>
            <w:tcW w:w="2093" w:type="dxa"/>
          </w:tcPr>
          <w:p w:rsidR="000D00F8" w:rsidRPr="00927324" w:rsidRDefault="000D00F8" w:rsidP="000D00F8">
            <w:pPr>
              <w:shd w:val="clear" w:color="auto" w:fill="FFFFFF" w:themeFill="background1"/>
              <w:spacing w:line="360" w:lineRule="auto"/>
              <w:rPr>
                <w:sz w:val="24"/>
                <w:szCs w:val="24"/>
              </w:rPr>
            </w:pPr>
            <w:r w:rsidRPr="00927324">
              <w:rPr>
                <w:sz w:val="24"/>
                <w:szCs w:val="24"/>
              </w:rPr>
              <w:t>КТ</w:t>
            </w:r>
          </w:p>
        </w:tc>
        <w:tc>
          <w:tcPr>
            <w:tcW w:w="8045" w:type="dxa"/>
          </w:tcPr>
          <w:p w:rsidR="000D00F8" w:rsidRPr="00927324" w:rsidRDefault="000D00F8" w:rsidP="000D00F8">
            <w:pPr>
              <w:shd w:val="clear" w:color="auto" w:fill="FFFFFF" w:themeFill="background1"/>
              <w:spacing w:line="360" w:lineRule="auto"/>
              <w:rPr>
                <w:sz w:val="24"/>
                <w:szCs w:val="24"/>
              </w:rPr>
            </w:pPr>
            <w:r w:rsidRPr="00927324">
              <w:rPr>
                <w:sz w:val="24"/>
                <w:szCs w:val="24"/>
              </w:rPr>
              <w:t>Компьютерная томография</w:t>
            </w:r>
          </w:p>
        </w:tc>
      </w:tr>
      <w:tr w:rsidR="008173CD" w:rsidRPr="00927324" w:rsidTr="000D00F8">
        <w:tc>
          <w:tcPr>
            <w:tcW w:w="2093" w:type="dxa"/>
          </w:tcPr>
          <w:p w:rsidR="000D00F8" w:rsidRPr="00927324" w:rsidRDefault="000D00F8" w:rsidP="000D00F8">
            <w:pPr>
              <w:shd w:val="clear" w:color="auto" w:fill="FFFFFF" w:themeFill="background1"/>
              <w:spacing w:line="360" w:lineRule="auto"/>
              <w:rPr>
                <w:sz w:val="24"/>
                <w:szCs w:val="24"/>
              </w:rPr>
            </w:pPr>
            <w:r w:rsidRPr="00927324">
              <w:rPr>
                <w:sz w:val="24"/>
                <w:szCs w:val="24"/>
              </w:rPr>
              <w:t>МПК</w:t>
            </w:r>
          </w:p>
        </w:tc>
        <w:tc>
          <w:tcPr>
            <w:tcW w:w="8045" w:type="dxa"/>
          </w:tcPr>
          <w:p w:rsidR="000D00F8" w:rsidRPr="00927324" w:rsidRDefault="000D00F8" w:rsidP="000D00F8">
            <w:pPr>
              <w:shd w:val="clear" w:color="auto" w:fill="FFFFFF" w:themeFill="background1"/>
              <w:spacing w:line="360" w:lineRule="auto"/>
              <w:rPr>
                <w:sz w:val="24"/>
                <w:szCs w:val="24"/>
              </w:rPr>
            </w:pPr>
            <w:r w:rsidRPr="00927324">
              <w:rPr>
                <w:sz w:val="24"/>
                <w:szCs w:val="24"/>
              </w:rPr>
              <w:t>Механическая поддержка кровообращения</w:t>
            </w:r>
          </w:p>
        </w:tc>
      </w:tr>
      <w:tr w:rsidR="008173CD" w:rsidRPr="00927324" w:rsidTr="000D00F8">
        <w:tc>
          <w:tcPr>
            <w:tcW w:w="2093" w:type="dxa"/>
          </w:tcPr>
          <w:p w:rsidR="000D00F8" w:rsidRPr="00927324" w:rsidRDefault="000D00F8" w:rsidP="000D00F8">
            <w:pPr>
              <w:shd w:val="clear" w:color="auto" w:fill="FFFFFF" w:themeFill="background1"/>
              <w:spacing w:line="360" w:lineRule="auto"/>
              <w:rPr>
                <w:sz w:val="24"/>
                <w:szCs w:val="24"/>
              </w:rPr>
            </w:pPr>
            <w:r w:rsidRPr="00927324">
              <w:rPr>
                <w:sz w:val="24"/>
                <w:szCs w:val="24"/>
              </w:rPr>
              <w:t>РКИ</w:t>
            </w:r>
          </w:p>
        </w:tc>
        <w:tc>
          <w:tcPr>
            <w:tcW w:w="8045" w:type="dxa"/>
          </w:tcPr>
          <w:p w:rsidR="000D00F8" w:rsidRPr="00927324" w:rsidRDefault="000D00F8" w:rsidP="000D00F8">
            <w:pPr>
              <w:shd w:val="clear" w:color="auto" w:fill="FFFFFF" w:themeFill="background1"/>
              <w:spacing w:line="360" w:lineRule="auto"/>
              <w:rPr>
                <w:sz w:val="24"/>
                <w:szCs w:val="24"/>
              </w:rPr>
            </w:pPr>
            <w:r w:rsidRPr="00927324">
              <w:rPr>
                <w:sz w:val="24"/>
                <w:szCs w:val="24"/>
              </w:rPr>
              <w:t>Рандомизированные клинические исследования</w:t>
            </w:r>
          </w:p>
        </w:tc>
      </w:tr>
      <w:tr w:rsidR="008173CD" w:rsidRPr="00927324" w:rsidTr="000D00F8">
        <w:tc>
          <w:tcPr>
            <w:tcW w:w="2093" w:type="dxa"/>
          </w:tcPr>
          <w:p w:rsidR="000D00F8" w:rsidRPr="00927324" w:rsidRDefault="000D00F8" w:rsidP="000D00F8">
            <w:pPr>
              <w:shd w:val="clear" w:color="auto" w:fill="FFFFFF" w:themeFill="background1"/>
              <w:spacing w:line="360" w:lineRule="auto"/>
              <w:rPr>
                <w:sz w:val="24"/>
                <w:szCs w:val="24"/>
              </w:rPr>
            </w:pPr>
            <w:r w:rsidRPr="00927324">
              <w:rPr>
                <w:sz w:val="24"/>
                <w:szCs w:val="24"/>
              </w:rPr>
              <w:t>РСЛР</w:t>
            </w:r>
          </w:p>
        </w:tc>
        <w:tc>
          <w:tcPr>
            <w:tcW w:w="8045" w:type="dxa"/>
          </w:tcPr>
          <w:p w:rsidR="000D00F8" w:rsidRPr="00927324" w:rsidRDefault="000D00F8" w:rsidP="000D00F8">
            <w:pPr>
              <w:shd w:val="clear" w:color="auto" w:fill="FFFFFF" w:themeFill="background1"/>
              <w:spacing w:line="360" w:lineRule="auto"/>
              <w:rPr>
                <w:sz w:val="24"/>
                <w:szCs w:val="24"/>
              </w:rPr>
            </w:pPr>
            <w:r w:rsidRPr="00927324">
              <w:rPr>
                <w:sz w:val="24"/>
                <w:szCs w:val="24"/>
              </w:rPr>
              <w:t>Расширенная сердечно-легочная реанимация</w:t>
            </w:r>
          </w:p>
        </w:tc>
      </w:tr>
      <w:tr w:rsidR="008173CD" w:rsidRPr="00927324" w:rsidTr="000D00F8">
        <w:tc>
          <w:tcPr>
            <w:tcW w:w="2093" w:type="dxa"/>
          </w:tcPr>
          <w:p w:rsidR="000D00F8" w:rsidRPr="00927324" w:rsidRDefault="000D00F8" w:rsidP="000D00F8">
            <w:pPr>
              <w:shd w:val="clear" w:color="auto" w:fill="FFFFFF" w:themeFill="background1"/>
              <w:spacing w:line="360" w:lineRule="auto"/>
              <w:rPr>
                <w:sz w:val="24"/>
                <w:szCs w:val="24"/>
              </w:rPr>
            </w:pPr>
            <w:r w:rsidRPr="00927324">
              <w:rPr>
                <w:sz w:val="24"/>
                <w:szCs w:val="24"/>
              </w:rPr>
              <w:t>САД</w:t>
            </w:r>
          </w:p>
        </w:tc>
        <w:tc>
          <w:tcPr>
            <w:tcW w:w="8045" w:type="dxa"/>
          </w:tcPr>
          <w:p w:rsidR="000D00F8" w:rsidRPr="00927324" w:rsidRDefault="000D00F8" w:rsidP="000D00F8">
            <w:pPr>
              <w:shd w:val="clear" w:color="auto" w:fill="FFFFFF" w:themeFill="background1"/>
              <w:spacing w:line="360" w:lineRule="auto"/>
              <w:rPr>
                <w:sz w:val="24"/>
                <w:szCs w:val="24"/>
              </w:rPr>
            </w:pPr>
            <w:r w:rsidRPr="00927324">
              <w:rPr>
                <w:sz w:val="24"/>
                <w:szCs w:val="24"/>
              </w:rPr>
              <w:t>Систолическое артериальное давление</w:t>
            </w:r>
          </w:p>
        </w:tc>
      </w:tr>
      <w:tr w:rsidR="008173CD" w:rsidRPr="00927324" w:rsidTr="000D00F8">
        <w:tc>
          <w:tcPr>
            <w:tcW w:w="2093" w:type="dxa"/>
          </w:tcPr>
          <w:p w:rsidR="000D00F8" w:rsidRPr="00927324" w:rsidRDefault="000D00F8" w:rsidP="000D00F8">
            <w:pPr>
              <w:shd w:val="clear" w:color="auto" w:fill="FFFFFF" w:themeFill="background1"/>
              <w:spacing w:line="360" w:lineRule="auto"/>
              <w:rPr>
                <w:sz w:val="24"/>
                <w:szCs w:val="24"/>
                <w:lang w:val="en-US"/>
              </w:rPr>
            </w:pPr>
            <w:r w:rsidRPr="00927324">
              <w:rPr>
                <w:sz w:val="24"/>
                <w:szCs w:val="24"/>
              </w:rPr>
              <w:t>СЛР</w:t>
            </w:r>
            <w:r w:rsidR="0038601E" w:rsidRPr="00927324">
              <w:rPr>
                <w:sz w:val="24"/>
                <w:szCs w:val="24"/>
                <w:lang w:val="en-US"/>
              </w:rPr>
              <w:t xml:space="preserve"> </w:t>
            </w:r>
            <w:r w:rsidR="0038601E" w:rsidRPr="00927324">
              <w:rPr>
                <w:sz w:val="24"/>
                <w:szCs w:val="24"/>
              </w:rPr>
              <w:t>(С</w:t>
            </w:r>
            <w:r w:rsidR="0038601E" w:rsidRPr="00927324">
              <w:rPr>
                <w:sz w:val="24"/>
                <w:szCs w:val="24"/>
                <w:lang w:val="en-US"/>
              </w:rPr>
              <w:t>PR)</w:t>
            </w:r>
          </w:p>
        </w:tc>
        <w:tc>
          <w:tcPr>
            <w:tcW w:w="8045" w:type="dxa"/>
          </w:tcPr>
          <w:p w:rsidR="000D00F8" w:rsidRPr="00927324" w:rsidRDefault="000D00F8" w:rsidP="000D00F8">
            <w:pPr>
              <w:shd w:val="clear" w:color="auto" w:fill="FFFFFF" w:themeFill="background1"/>
              <w:spacing w:line="360" w:lineRule="auto"/>
              <w:rPr>
                <w:sz w:val="24"/>
                <w:szCs w:val="24"/>
              </w:rPr>
            </w:pPr>
            <w:r w:rsidRPr="00927324">
              <w:rPr>
                <w:sz w:val="24"/>
                <w:szCs w:val="24"/>
              </w:rPr>
              <w:t>Сердечно-легочная реанимация</w:t>
            </w:r>
          </w:p>
        </w:tc>
      </w:tr>
      <w:tr w:rsidR="008173CD" w:rsidRPr="00927324" w:rsidTr="000D00F8">
        <w:tc>
          <w:tcPr>
            <w:tcW w:w="2093" w:type="dxa"/>
          </w:tcPr>
          <w:p w:rsidR="000D00F8" w:rsidRPr="00927324" w:rsidRDefault="000D00F8" w:rsidP="000D00F8">
            <w:pPr>
              <w:shd w:val="clear" w:color="auto" w:fill="FFFFFF" w:themeFill="background1"/>
              <w:spacing w:line="360" w:lineRule="auto"/>
              <w:rPr>
                <w:sz w:val="24"/>
                <w:szCs w:val="24"/>
              </w:rPr>
            </w:pPr>
            <w:proofErr w:type="spellStart"/>
            <w:r w:rsidRPr="00927324">
              <w:rPr>
                <w:sz w:val="24"/>
                <w:szCs w:val="24"/>
              </w:rPr>
              <w:t>СрАД</w:t>
            </w:r>
            <w:proofErr w:type="spellEnd"/>
          </w:p>
        </w:tc>
        <w:tc>
          <w:tcPr>
            <w:tcW w:w="8045" w:type="dxa"/>
          </w:tcPr>
          <w:p w:rsidR="000D00F8" w:rsidRPr="00927324" w:rsidRDefault="000D00F8" w:rsidP="000D00F8">
            <w:pPr>
              <w:shd w:val="clear" w:color="auto" w:fill="FFFFFF" w:themeFill="background1"/>
              <w:spacing w:line="360" w:lineRule="auto"/>
              <w:rPr>
                <w:sz w:val="24"/>
                <w:szCs w:val="24"/>
              </w:rPr>
            </w:pPr>
            <w:r w:rsidRPr="00927324">
              <w:rPr>
                <w:sz w:val="24"/>
                <w:szCs w:val="24"/>
              </w:rPr>
              <w:t>Среднее артериальное давление</w:t>
            </w:r>
          </w:p>
        </w:tc>
      </w:tr>
      <w:tr w:rsidR="008173CD" w:rsidRPr="00927324" w:rsidTr="000D00F8">
        <w:tc>
          <w:tcPr>
            <w:tcW w:w="2093" w:type="dxa"/>
          </w:tcPr>
          <w:p w:rsidR="000D00F8" w:rsidRPr="00927324" w:rsidRDefault="000D00F8" w:rsidP="000D00F8">
            <w:pPr>
              <w:shd w:val="clear" w:color="auto" w:fill="FFFFFF" w:themeFill="background1"/>
              <w:spacing w:line="360" w:lineRule="auto"/>
              <w:rPr>
                <w:sz w:val="24"/>
                <w:szCs w:val="24"/>
              </w:rPr>
            </w:pPr>
            <w:r w:rsidRPr="00927324">
              <w:rPr>
                <w:sz w:val="24"/>
                <w:szCs w:val="24"/>
              </w:rPr>
              <w:t>ФЖ</w:t>
            </w:r>
          </w:p>
        </w:tc>
        <w:tc>
          <w:tcPr>
            <w:tcW w:w="8045" w:type="dxa"/>
          </w:tcPr>
          <w:p w:rsidR="000D00F8" w:rsidRPr="00927324" w:rsidRDefault="000D00F8" w:rsidP="000D00F8">
            <w:pPr>
              <w:shd w:val="clear" w:color="auto" w:fill="FFFFFF" w:themeFill="background1"/>
              <w:spacing w:line="360" w:lineRule="auto"/>
              <w:rPr>
                <w:sz w:val="24"/>
                <w:szCs w:val="24"/>
              </w:rPr>
            </w:pPr>
            <w:r w:rsidRPr="00927324">
              <w:rPr>
                <w:sz w:val="24"/>
                <w:szCs w:val="24"/>
              </w:rPr>
              <w:t>Фибрилляция желудочков</w:t>
            </w:r>
          </w:p>
        </w:tc>
      </w:tr>
      <w:tr w:rsidR="008173CD" w:rsidRPr="00927324" w:rsidTr="000D00F8">
        <w:tc>
          <w:tcPr>
            <w:tcW w:w="2093" w:type="dxa"/>
          </w:tcPr>
          <w:p w:rsidR="000D00F8" w:rsidRPr="00927324" w:rsidRDefault="000D00F8" w:rsidP="000D00F8">
            <w:pPr>
              <w:shd w:val="clear" w:color="auto" w:fill="FFFFFF" w:themeFill="background1"/>
              <w:spacing w:line="360" w:lineRule="auto"/>
              <w:rPr>
                <w:sz w:val="24"/>
                <w:szCs w:val="24"/>
              </w:rPr>
            </w:pPr>
            <w:r w:rsidRPr="00927324">
              <w:rPr>
                <w:sz w:val="24"/>
                <w:szCs w:val="24"/>
              </w:rPr>
              <w:t>ЭКГ</w:t>
            </w:r>
          </w:p>
        </w:tc>
        <w:tc>
          <w:tcPr>
            <w:tcW w:w="8045" w:type="dxa"/>
          </w:tcPr>
          <w:p w:rsidR="000D00F8" w:rsidRPr="00927324" w:rsidRDefault="000D00F8" w:rsidP="000D00F8">
            <w:pPr>
              <w:shd w:val="clear" w:color="auto" w:fill="FFFFFF" w:themeFill="background1"/>
              <w:spacing w:line="360" w:lineRule="auto"/>
              <w:rPr>
                <w:sz w:val="24"/>
                <w:szCs w:val="24"/>
              </w:rPr>
            </w:pPr>
            <w:r w:rsidRPr="00927324">
              <w:rPr>
                <w:sz w:val="24"/>
                <w:szCs w:val="24"/>
              </w:rPr>
              <w:t>Электрокардиография</w:t>
            </w:r>
          </w:p>
        </w:tc>
      </w:tr>
      <w:tr w:rsidR="008173CD" w:rsidRPr="00927324" w:rsidTr="000D00F8">
        <w:tc>
          <w:tcPr>
            <w:tcW w:w="2093" w:type="dxa"/>
          </w:tcPr>
          <w:p w:rsidR="000D00F8" w:rsidRPr="00927324" w:rsidRDefault="000D00F8" w:rsidP="000D00F8">
            <w:pPr>
              <w:shd w:val="clear" w:color="auto" w:fill="FFFFFF" w:themeFill="background1"/>
              <w:spacing w:line="360" w:lineRule="auto"/>
              <w:rPr>
                <w:sz w:val="24"/>
                <w:szCs w:val="24"/>
              </w:rPr>
            </w:pPr>
            <w:r w:rsidRPr="00927324">
              <w:rPr>
                <w:sz w:val="24"/>
                <w:szCs w:val="24"/>
              </w:rPr>
              <w:t>ЭМД</w:t>
            </w:r>
          </w:p>
        </w:tc>
        <w:tc>
          <w:tcPr>
            <w:tcW w:w="8045" w:type="dxa"/>
          </w:tcPr>
          <w:p w:rsidR="000D00F8" w:rsidRPr="00927324" w:rsidRDefault="000D00F8" w:rsidP="000D00F8">
            <w:pPr>
              <w:shd w:val="clear" w:color="auto" w:fill="FFFFFF" w:themeFill="background1"/>
              <w:spacing w:line="360" w:lineRule="auto"/>
              <w:rPr>
                <w:sz w:val="24"/>
                <w:szCs w:val="24"/>
              </w:rPr>
            </w:pPr>
            <w:r w:rsidRPr="00927324">
              <w:rPr>
                <w:sz w:val="24"/>
                <w:szCs w:val="24"/>
              </w:rPr>
              <w:t>Электромеханическая диссоциация</w:t>
            </w:r>
          </w:p>
        </w:tc>
      </w:tr>
      <w:tr w:rsidR="008173CD" w:rsidRPr="00927324" w:rsidTr="001845C1">
        <w:trPr>
          <w:trHeight w:val="119"/>
        </w:trPr>
        <w:tc>
          <w:tcPr>
            <w:tcW w:w="2093" w:type="dxa"/>
          </w:tcPr>
          <w:p w:rsidR="000D00F8" w:rsidRPr="00927324" w:rsidRDefault="000D00F8" w:rsidP="000D00F8">
            <w:pPr>
              <w:shd w:val="clear" w:color="auto" w:fill="FFFFFF" w:themeFill="background1"/>
              <w:spacing w:line="360" w:lineRule="auto"/>
              <w:rPr>
                <w:sz w:val="24"/>
                <w:szCs w:val="24"/>
              </w:rPr>
            </w:pPr>
            <w:r w:rsidRPr="00927324">
              <w:rPr>
                <w:sz w:val="24"/>
                <w:szCs w:val="24"/>
              </w:rPr>
              <w:t>ЭЭГ</w:t>
            </w:r>
          </w:p>
          <w:p w:rsidR="001845C1" w:rsidRPr="00927324" w:rsidRDefault="001845C1" w:rsidP="000D00F8">
            <w:pPr>
              <w:shd w:val="clear" w:color="auto" w:fill="FFFFFF" w:themeFill="background1"/>
              <w:spacing w:line="360" w:lineRule="auto"/>
              <w:rPr>
                <w:sz w:val="24"/>
                <w:szCs w:val="24"/>
              </w:rPr>
            </w:pPr>
            <w:r w:rsidRPr="00927324">
              <w:rPr>
                <w:sz w:val="24"/>
                <w:szCs w:val="24"/>
              </w:rPr>
              <w:t>ROSC</w:t>
            </w:r>
          </w:p>
          <w:p w:rsidR="001845C1" w:rsidRPr="00927324" w:rsidRDefault="001845C1" w:rsidP="000D00F8">
            <w:pPr>
              <w:shd w:val="clear" w:color="auto" w:fill="FFFFFF" w:themeFill="background1"/>
              <w:spacing w:line="360" w:lineRule="auto"/>
              <w:rPr>
                <w:sz w:val="24"/>
                <w:szCs w:val="24"/>
              </w:rPr>
            </w:pPr>
            <w:r w:rsidRPr="00927324">
              <w:rPr>
                <w:sz w:val="24"/>
                <w:szCs w:val="24"/>
              </w:rPr>
              <w:t>ОКС</w:t>
            </w:r>
          </w:p>
          <w:p w:rsidR="001845C1" w:rsidRPr="00927324" w:rsidRDefault="001845C1" w:rsidP="000D00F8">
            <w:pPr>
              <w:shd w:val="clear" w:color="auto" w:fill="FFFFFF" w:themeFill="background1"/>
              <w:spacing w:line="360" w:lineRule="auto"/>
              <w:rPr>
                <w:sz w:val="24"/>
                <w:szCs w:val="24"/>
              </w:rPr>
            </w:pPr>
            <w:r w:rsidRPr="00927324">
              <w:rPr>
                <w:sz w:val="24"/>
                <w:szCs w:val="24"/>
              </w:rPr>
              <w:t>ЧКВ</w:t>
            </w:r>
          </w:p>
        </w:tc>
        <w:tc>
          <w:tcPr>
            <w:tcW w:w="8045" w:type="dxa"/>
          </w:tcPr>
          <w:p w:rsidR="001845C1" w:rsidRPr="00927324" w:rsidRDefault="000D00F8" w:rsidP="001845C1">
            <w:pPr>
              <w:shd w:val="clear" w:color="auto" w:fill="FFFFFF" w:themeFill="background1"/>
              <w:spacing w:line="360" w:lineRule="auto"/>
              <w:rPr>
                <w:sz w:val="24"/>
                <w:szCs w:val="24"/>
              </w:rPr>
            </w:pPr>
            <w:r w:rsidRPr="00927324">
              <w:rPr>
                <w:sz w:val="24"/>
                <w:szCs w:val="24"/>
              </w:rPr>
              <w:t>Электроэнцефалография</w:t>
            </w:r>
          </w:p>
          <w:p w:rsidR="001845C1" w:rsidRPr="00927324" w:rsidRDefault="001845C1" w:rsidP="001845C1">
            <w:pPr>
              <w:shd w:val="clear" w:color="auto" w:fill="FFFFFF" w:themeFill="background1"/>
              <w:spacing w:line="360" w:lineRule="auto"/>
              <w:rPr>
                <w:sz w:val="24"/>
                <w:szCs w:val="24"/>
              </w:rPr>
            </w:pPr>
            <w:r w:rsidRPr="00927324">
              <w:rPr>
                <w:sz w:val="24"/>
                <w:szCs w:val="24"/>
              </w:rPr>
              <w:t>Восстановление спонтанного кровообращения;</w:t>
            </w:r>
          </w:p>
          <w:p w:rsidR="001845C1" w:rsidRPr="00927324" w:rsidRDefault="001845C1" w:rsidP="001845C1">
            <w:pPr>
              <w:spacing w:after="3" w:line="327" w:lineRule="auto"/>
              <w:ind w:right="65"/>
              <w:rPr>
                <w:sz w:val="24"/>
                <w:szCs w:val="24"/>
              </w:rPr>
            </w:pPr>
            <w:r w:rsidRPr="00927324">
              <w:rPr>
                <w:sz w:val="24"/>
                <w:szCs w:val="24"/>
              </w:rPr>
              <w:t>Острый коронарный синдром;</w:t>
            </w:r>
          </w:p>
          <w:p w:rsidR="001845C1" w:rsidRPr="00927324" w:rsidRDefault="001845C1" w:rsidP="00C7470A">
            <w:pPr>
              <w:spacing w:after="3" w:line="327" w:lineRule="auto"/>
              <w:ind w:right="65"/>
              <w:rPr>
                <w:sz w:val="24"/>
                <w:szCs w:val="24"/>
              </w:rPr>
            </w:pPr>
            <w:proofErr w:type="spellStart"/>
            <w:r w:rsidRPr="00927324">
              <w:rPr>
                <w:sz w:val="24"/>
                <w:szCs w:val="24"/>
              </w:rPr>
              <w:t>Чрескожное</w:t>
            </w:r>
            <w:proofErr w:type="spellEnd"/>
            <w:r w:rsidRPr="00927324">
              <w:rPr>
                <w:sz w:val="24"/>
                <w:szCs w:val="24"/>
              </w:rPr>
              <w:t xml:space="preserve"> коронарное вмешательство</w:t>
            </w:r>
          </w:p>
        </w:tc>
      </w:tr>
    </w:tbl>
    <w:p w:rsidR="005A1213" w:rsidRPr="00C7470A" w:rsidRDefault="005A1213" w:rsidP="00C7470A">
      <w:pPr>
        <w:shd w:val="clear" w:color="auto" w:fill="FFFFFF" w:themeFill="background1"/>
        <w:rPr>
          <w:b/>
        </w:rPr>
      </w:pPr>
    </w:p>
    <w:p w:rsidR="000D00F8" w:rsidRPr="00927324" w:rsidRDefault="000D00F8" w:rsidP="000D00F8">
      <w:pPr>
        <w:shd w:val="clear" w:color="auto" w:fill="FFFFFF" w:themeFill="background1"/>
        <w:jc w:val="center"/>
        <w:rPr>
          <w:b/>
        </w:rPr>
      </w:pPr>
      <w:r w:rsidRPr="00927324">
        <w:rPr>
          <w:b/>
        </w:rPr>
        <w:lastRenderedPageBreak/>
        <w:t>Общая информация</w:t>
      </w:r>
    </w:p>
    <w:p w:rsidR="000D00F8" w:rsidRPr="00927324" w:rsidRDefault="000D00F8" w:rsidP="000D00F8">
      <w:pPr>
        <w:shd w:val="clear" w:color="auto" w:fill="FFFFFF" w:themeFill="background1"/>
        <w:jc w:val="center"/>
        <w:rPr>
          <w:b/>
        </w:rPr>
      </w:pPr>
    </w:p>
    <w:p w:rsidR="000D00F8" w:rsidRPr="00927324" w:rsidRDefault="000D00F8" w:rsidP="000D00F8">
      <w:pPr>
        <w:shd w:val="clear" w:color="auto" w:fill="FFFFFF" w:themeFill="background1"/>
        <w:spacing w:line="360" w:lineRule="auto"/>
        <w:jc w:val="both"/>
      </w:pPr>
      <w:r w:rsidRPr="00927324">
        <w:rPr>
          <w:lang w:val="ky-KG"/>
        </w:rPr>
        <w:t xml:space="preserve">Клиническое руководство </w:t>
      </w:r>
      <w:r w:rsidR="00C7470A" w:rsidRPr="00927324">
        <w:t xml:space="preserve">предназначено для использования медицинскими работниками всех уровней системы здравоохранения </w:t>
      </w:r>
      <w:proofErr w:type="spellStart"/>
      <w:r w:rsidR="00C7470A" w:rsidRPr="00927324">
        <w:t>Кыргызской</w:t>
      </w:r>
      <w:proofErr w:type="spellEnd"/>
      <w:r w:rsidR="00C7470A" w:rsidRPr="00927324">
        <w:t xml:space="preserve"> Республики (КР)</w:t>
      </w:r>
      <w:r w:rsidR="00C7470A">
        <w:t>,организаторами здравоохранения.</w:t>
      </w:r>
    </w:p>
    <w:p w:rsidR="000D00F8" w:rsidRPr="00927324" w:rsidRDefault="000D00F8" w:rsidP="000D00F8">
      <w:pPr>
        <w:shd w:val="clear" w:color="auto" w:fill="FFFFFF" w:themeFill="background1"/>
        <w:spacing w:line="360" w:lineRule="auto"/>
        <w:jc w:val="both"/>
      </w:pPr>
      <w:r w:rsidRPr="00927324">
        <w:t>Дата разработк</w:t>
      </w:r>
      <w:r w:rsidR="00A86507" w:rsidRPr="00927324">
        <w:t>и клинического руководства: 2025</w:t>
      </w:r>
      <w:r w:rsidR="008B1606">
        <w:t xml:space="preserve"> </w:t>
      </w:r>
      <w:r w:rsidRPr="00927324">
        <w:t>г.</w:t>
      </w:r>
    </w:p>
    <w:p w:rsidR="000D00F8" w:rsidRPr="00927324" w:rsidRDefault="000D00F8" w:rsidP="000D00F8">
      <w:pPr>
        <w:shd w:val="clear" w:color="auto" w:fill="FFFFFF" w:themeFill="background1"/>
        <w:spacing w:line="360" w:lineRule="auto"/>
        <w:jc w:val="both"/>
      </w:pPr>
      <w:r w:rsidRPr="00927324">
        <w:t>Дата последующего рассмотрения клинического руковод</w:t>
      </w:r>
      <w:r w:rsidR="00C7470A">
        <w:t>ства: 2028</w:t>
      </w:r>
      <w:r w:rsidRPr="00927324">
        <w:t xml:space="preserve"> г.</w:t>
      </w:r>
    </w:p>
    <w:p w:rsidR="000D00F8" w:rsidRPr="00927324" w:rsidRDefault="000D00F8" w:rsidP="000D00F8">
      <w:pPr>
        <w:shd w:val="clear" w:color="auto" w:fill="FFFFFF" w:themeFill="background1"/>
        <w:spacing w:line="360" w:lineRule="auto"/>
        <w:rPr>
          <w:b/>
        </w:rPr>
      </w:pPr>
      <w:r w:rsidRPr="00927324">
        <w:rPr>
          <w:b/>
        </w:rPr>
        <w:t>Состав рабочей группы по разработке клинических руководств:</w:t>
      </w:r>
    </w:p>
    <w:p w:rsidR="00CF4A96" w:rsidRDefault="000D00F8" w:rsidP="000D00F8">
      <w:pPr>
        <w:shd w:val="clear" w:color="auto" w:fill="FFFFFF" w:themeFill="background1"/>
        <w:spacing w:line="360" w:lineRule="auto"/>
        <w:jc w:val="both"/>
        <w:rPr>
          <w:b/>
        </w:rPr>
      </w:pPr>
      <w:r w:rsidRPr="00927324">
        <w:rPr>
          <w:b/>
        </w:rPr>
        <w:t xml:space="preserve">Руководитель: </w:t>
      </w:r>
    </w:p>
    <w:p w:rsidR="00D70891" w:rsidRDefault="00D70891" w:rsidP="000D00F8">
      <w:pPr>
        <w:shd w:val="clear" w:color="auto" w:fill="FFFFFF" w:themeFill="background1"/>
        <w:spacing w:line="360" w:lineRule="auto"/>
        <w:jc w:val="both"/>
      </w:pPr>
      <w:proofErr w:type="spellStart"/>
      <w:r>
        <w:rPr>
          <w:b/>
        </w:rPr>
        <w:t>Ибраева</w:t>
      </w:r>
      <w:proofErr w:type="spellEnd"/>
      <w:r>
        <w:rPr>
          <w:b/>
        </w:rPr>
        <w:t xml:space="preserve"> </w:t>
      </w:r>
      <w:proofErr w:type="spellStart"/>
      <w:r>
        <w:rPr>
          <w:b/>
        </w:rPr>
        <w:t>Нургуль</w:t>
      </w:r>
      <w:proofErr w:type="spellEnd"/>
      <w:r>
        <w:rPr>
          <w:b/>
        </w:rPr>
        <w:t xml:space="preserve"> </w:t>
      </w:r>
      <w:proofErr w:type="spellStart"/>
      <w:r>
        <w:rPr>
          <w:b/>
        </w:rPr>
        <w:t>Сапаркуловна</w:t>
      </w:r>
      <w:proofErr w:type="spellEnd"/>
      <w:r>
        <w:rPr>
          <w:b/>
        </w:rPr>
        <w:t xml:space="preserve"> – </w:t>
      </w:r>
      <w:r>
        <w:t xml:space="preserve">Начальник </w:t>
      </w:r>
      <w:r w:rsidRPr="00D70891">
        <w:t xml:space="preserve"> управления организации медицинской помощи и лекарственной политики Министе</w:t>
      </w:r>
      <w:r>
        <w:t>р</w:t>
      </w:r>
      <w:r w:rsidRPr="00D70891">
        <w:t xml:space="preserve">ства Здравоохранения </w:t>
      </w:r>
      <w:proofErr w:type="spellStart"/>
      <w:r w:rsidRPr="00D70891">
        <w:t>Кыргызской</w:t>
      </w:r>
      <w:proofErr w:type="spellEnd"/>
      <w:r w:rsidRPr="00D70891">
        <w:t xml:space="preserve"> Республики</w:t>
      </w:r>
    </w:p>
    <w:p w:rsidR="00D70891" w:rsidRPr="00D70891" w:rsidRDefault="00D70891" w:rsidP="000D00F8">
      <w:pPr>
        <w:shd w:val="clear" w:color="auto" w:fill="FFFFFF" w:themeFill="background1"/>
        <w:spacing w:line="360" w:lineRule="auto"/>
        <w:jc w:val="both"/>
        <w:rPr>
          <w:b/>
        </w:rPr>
      </w:pPr>
      <w:proofErr w:type="spellStart"/>
      <w:r w:rsidRPr="00D70891">
        <w:rPr>
          <w:b/>
        </w:rPr>
        <w:t>Болоталиева</w:t>
      </w:r>
      <w:proofErr w:type="spellEnd"/>
      <w:r w:rsidRPr="00D70891">
        <w:rPr>
          <w:b/>
        </w:rPr>
        <w:t xml:space="preserve"> Аида </w:t>
      </w:r>
      <w:proofErr w:type="spellStart"/>
      <w:r w:rsidRPr="00D70891">
        <w:rPr>
          <w:b/>
        </w:rPr>
        <w:t>Болоталиевна</w:t>
      </w:r>
      <w:proofErr w:type="spellEnd"/>
      <w:r w:rsidRPr="00D70891">
        <w:rPr>
          <w:b/>
        </w:rPr>
        <w:t xml:space="preserve"> </w:t>
      </w:r>
      <w:r>
        <w:rPr>
          <w:b/>
        </w:rPr>
        <w:t xml:space="preserve">– </w:t>
      </w:r>
      <w:r>
        <w:t>Г</w:t>
      </w:r>
      <w:r w:rsidRPr="00D70891">
        <w:t xml:space="preserve">лавный специалист управления  организации медицинской помощи и лекарственной политики Министерства Здравоохранения </w:t>
      </w:r>
      <w:proofErr w:type="spellStart"/>
      <w:r w:rsidRPr="00D70891">
        <w:t>Кыргызской</w:t>
      </w:r>
      <w:proofErr w:type="spellEnd"/>
      <w:r w:rsidRPr="00D70891">
        <w:t xml:space="preserve"> Республики</w:t>
      </w:r>
    </w:p>
    <w:p w:rsidR="00CF4A96" w:rsidRPr="00927324" w:rsidRDefault="00D70891" w:rsidP="00CF4A96">
      <w:pPr>
        <w:shd w:val="clear" w:color="auto" w:fill="FFFFFF" w:themeFill="background1"/>
        <w:spacing w:line="360" w:lineRule="auto"/>
        <w:jc w:val="both"/>
      </w:pPr>
      <w:proofErr w:type="spellStart"/>
      <w:r>
        <w:rPr>
          <w:b/>
        </w:rPr>
        <w:t>Деркембаева</w:t>
      </w:r>
      <w:proofErr w:type="spellEnd"/>
      <w:r>
        <w:rPr>
          <w:b/>
        </w:rPr>
        <w:t xml:space="preserve"> </w:t>
      </w:r>
      <w:proofErr w:type="spellStart"/>
      <w:r>
        <w:rPr>
          <w:b/>
        </w:rPr>
        <w:t>Жылдыз</w:t>
      </w:r>
      <w:r w:rsidR="008B1606">
        <w:rPr>
          <w:b/>
        </w:rPr>
        <w:t>гуль</w:t>
      </w:r>
      <w:proofErr w:type="spellEnd"/>
      <w:r w:rsidR="008B1606">
        <w:rPr>
          <w:b/>
        </w:rPr>
        <w:t xml:space="preserve"> </w:t>
      </w:r>
      <w:r>
        <w:rPr>
          <w:b/>
        </w:rPr>
        <w:t xml:space="preserve"> </w:t>
      </w:r>
      <w:proofErr w:type="spellStart"/>
      <w:r>
        <w:rPr>
          <w:b/>
        </w:rPr>
        <w:t>Садыбакасо</w:t>
      </w:r>
      <w:r w:rsidR="00CF4A96" w:rsidRPr="00927324">
        <w:rPr>
          <w:b/>
        </w:rPr>
        <w:t>вна</w:t>
      </w:r>
      <w:proofErr w:type="spellEnd"/>
      <w:r w:rsidR="00CF4A96" w:rsidRPr="00927324">
        <w:rPr>
          <w:b/>
        </w:rPr>
        <w:t xml:space="preserve"> - </w:t>
      </w:r>
      <w:r w:rsidR="00103835">
        <w:t>К</w:t>
      </w:r>
      <w:r w:rsidR="00CF4A96" w:rsidRPr="00927324">
        <w:t>.м.н., доцент. Главный внештатный анестезиолог-реаниматолог МЗ</w:t>
      </w:r>
      <w:r w:rsidR="0093463A">
        <w:t xml:space="preserve">  </w:t>
      </w:r>
      <w:r w:rsidR="00CF4A96" w:rsidRPr="00927324">
        <w:t>КР. Зав.отделением анестезиологии-реаниматологии №1 НГ МЗ КР</w:t>
      </w:r>
    </w:p>
    <w:p w:rsidR="00CF4A96" w:rsidRDefault="00CF4A96" w:rsidP="00CF4A96">
      <w:pPr>
        <w:shd w:val="clear" w:color="auto" w:fill="FFFFFF" w:themeFill="background1"/>
        <w:spacing w:line="360" w:lineRule="auto"/>
        <w:jc w:val="both"/>
      </w:pPr>
      <w:proofErr w:type="spellStart"/>
      <w:r w:rsidRPr="00927324">
        <w:rPr>
          <w:b/>
        </w:rPr>
        <w:t>Чынгышева</w:t>
      </w:r>
      <w:proofErr w:type="spellEnd"/>
      <w:r w:rsidRPr="00927324">
        <w:rPr>
          <w:b/>
        </w:rPr>
        <w:t xml:space="preserve"> </w:t>
      </w:r>
      <w:proofErr w:type="spellStart"/>
      <w:r w:rsidRPr="00927324">
        <w:rPr>
          <w:b/>
        </w:rPr>
        <w:t>Жамиля</w:t>
      </w:r>
      <w:proofErr w:type="spellEnd"/>
      <w:r w:rsidRPr="00927324">
        <w:rPr>
          <w:b/>
        </w:rPr>
        <w:t xml:space="preserve"> </w:t>
      </w:r>
      <w:proofErr w:type="spellStart"/>
      <w:r w:rsidRPr="00927324">
        <w:rPr>
          <w:b/>
        </w:rPr>
        <w:t>Амановна</w:t>
      </w:r>
      <w:proofErr w:type="spellEnd"/>
      <w:r w:rsidRPr="00927324">
        <w:rPr>
          <w:b/>
        </w:rPr>
        <w:t xml:space="preserve"> </w:t>
      </w:r>
      <w:r w:rsidR="0093463A">
        <w:t>- Д.м.н</w:t>
      </w:r>
      <w:proofErr w:type="gramStart"/>
      <w:r w:rsidR="0093463A">
        <w:t xml:space="preserve">.. </w:t>
      </w:r>
      <w:proofErr w:type="gramEnd"/>
      <w:r w:rsidR="0093463A">
        <w:t>доцент.  З</w:t>
      </w:r>
      <w:r w:rsidRPr="00927324">
        <w:t xml:space="preserve">ав. кафедрой анестезиологии и интенсивной терапии до и последипломного обучения КГМА им. И.К. </w:t>
      </w:r>
      <w:proofErr w:type="spellStart"/>
      <w:r w:rsidRPr="00927324">
        <w:t>Ахунбаева</w:t>
      </w:r>
      <w:proofErr w:type="spellEnd"/>
    </w:p>
    <w:p w:rsidR="00103835" w:rsidRPr="00927324" w:rsidRDefault="00103835" w:rsidP="00103835">
      <w:pPr>
        <w:shd w:val="clear" w:color="auto" w:fill="FFFFFF" w:themeFill="background1"/>
        <w:spacing w:line="360" w:lineRule="auto"/>
      </w:pPr>
      <w:proofErr w:type="spellStart"/>
      <w:r w:rsidRPr="00103835">
        <w:rPr>
          <w:b/>
        </w:rPr>
        <w:t>Молдоташова</w:t>
      </w:r>
      <w:proofErr w:type="spellEnd"/>
      <w:r w:rsidRPr="00103835">
        <w:rPr>
          <w:b/>
        </w:rPr>
        <w:t xml:space="preserve"> </w:t>
      </w:r>
      <w:proofErr w:type="spellStart"/>
      <w:r w:rsidRPr="00103835">
        <w:rPr>
          <w:b/>
        </w:rPr>
        <w:t>Айке</w:t>
      </w:r>
      <w:proofErr w:type="spellEnd"/>
      <w:r w:rsidRPr="00103835">
        <w:rPr>
          <w:b/>
        </w:rPr>
        <w:t xml:space="preserve"> </w:t>
      </w:r>
      <w:proofErr w:type="spellStart"/>
      <w:r w:rsidRPr="00103835">
        <w:rPr>
          <w:b/>
        </w:rPr>
        <w:t>Кенжеевна</w:t>
      </w:r>
      <w:proofErr w:type="spellEnd"/>
      <w:r>
        <w:t xml:space="preserve"> - К</w:t>
      </w:r>
      <w:r w:rsidRPr="00927324">
        <w:t xml:space="preserve">.м.н., </w:t>
      </w:r>
      <w:r w:rsidR="0093463A">
        <w:t>доцент.</w:t>
      </w:r>
      <w:r>
        <w:t xml:space="preserve"> </w:t>
      </w:r>
      <w:r w:rsidR="0093463A">
        <w:t>Зав. кафедрой</w:t>
      </w:r>
      <w:r w:rsidRPr="0057315B">
        <w:t xml:space="preserve"> анестезиологии и реаниматологии </w:t>
      </w:r>
      <w:r w:rsidR="0057315B" w:rsidRPr="0057315B">
        <w:t xml:space="preserve">ФУВ  </w:t>
      </w:r>
      <w:proofErr w:type="spellStart"/>
      <w:r w:rsidRPr="0057315B">
        <w:t>КГМИПиПК</w:t>
      </w:r>
      <w:proofErr w:type="spellEnd"/>
      <w:r w:rsidRPr="0057315B">
        <w:t xml:space="preserve"> им. </w:t>
      </w:r>
      <w:proofErr w:type="spellStart"/>
      <w:r w:rsidRPr="0057315B">
        <w:t>Даниярова</w:t>
      </w:r>
      <w:proofErr w:type="spellEnd"/>
      <w:r w:rsidRPr="0057315B">
        <w:t xml:space="preserve"> С.Б</w:t>
      </w:r>
    </w:p>
    <w:p w:rsidR="000D00F8" w:rsidRDefault="000D00F8" w:rsidP="000D00F8">
      <w:pPr>
        <w:shd w:val="clear" w:color="auto" w:fill="FFFFFF" w:themeFill="background1"/>
        <w:spacing w:line="360" w:lineRule="auto"/>
        <w:jc w:val="both"/>
      </w:pPr>
      <w:proofErr w:type="spellStart"/>
      <w:r w:rsidRPr="00927324">
        <w:rPr>
          <w:b/>
        </w:rPr>
        <w:t>Бейшенкулов</w:t>
      </w:r>
      <w:proofErr w:type="spellEnd"/>
      <w:r w:rsidRPr="00927324">
        <w:rPr>
          <w:b/>
        </w:rPr>
        <w:t xml:space="preserve"> </w:t>
      </w:r>
      <w:proofErr w:type="spellStart"/>
      <w:r w:rsidRPr="00927324">
        <w:rPr>
          <w:b/>
        </w:rPr>
        <w:t>Медет</w:t>
      </w:r>
      <w:proofErr w:type="spellEnd"/>
      <w:r w:rsidRPr="00927324">
        <w:rPr>
          <w:b/>
        </w:rPr>
        <w:t xml:space="preserve"> </w:t>
      </w:r>
      <w:proofErr w:type="spellStart"/>
      <w:r w:rsidRPr="00927324">
        <w:rPr>
          <w:b/>
        </w:rPr>
        <w:t>Таштанович</w:t>
      </w:r>
      <w:proofErr w:type="spellEnd"/>
      <w:r w:rsidR="0093463A">
        <w:t xml:space="preserve"> - Д.м.н., профессор. З</w:t>
      </w:r>
      <w:r w:rsidRPr="00927324">
        <w:rPr>
          <w:bCs/>
        </w:rPr>
        <w:t>ав</w:t>
      </w:r>
      <w:r w:rsidR="0093463A">
        <w:rPr>
          <w:bCs/>
        </w:rPr>
        <w:t xml:space="preserve">. </w:t>
      </w:r>
      <w:r w:rsidRPr="00927324">
        <w:rPr>
          <w:bCs/>
        </w:rPr>
        <w:t>отделением</w:t>
      </w:r>
      <w:r w:rsidRPr="00927324">
        <w:rPr>
          <w:b/>
          <w:bCs/>
        </w:rPr>
        <w:t xml:space="preserve"> </w:t>
      </w:r>
      <w:proofErr w:type="spellStart"/>
      <w:r w:rsidRPr="00927324">
        <w:t>Ургентной</w:t>
      </w:r>
      <w:proofErr w:type="spellEnd"/>
      <w:r w:rsidRPr="00927324">
        <w:t xml:space="preserve"> кардиологии </w:t>
      </w:r>
      <w:r w:rsidRPr="00927324">
        <w:rPr>
          <w:lang w:val="ky-KG"/>
        </w:rPr>
        <w:t xml:space="preserve"> </w:t>
      </w:r>
      <w:proofErr w:type="spellStart"/>
      <w:r w:rsidRPr="00927324">
        <w:t>НЦКиТ</w:t>
      </w:r>
      <w:proofErr w:type="spellEnd"/>
      <w:r w:rsidRPr="00927324">
        <w:t>;</w:t>
      </w:r>
    </w:p>
    <w:p w:rsidR="00D70891" w:rsidRPr="00927324" w:rsidRDefault="00D70891" w:rsidP="000D00F8">
      <w:pPr>
        <w:shd w:val="clear" w:color="auto" w:fill="FFFFFF" w:themeFill="background1"/>
        <w:spacing w:line="360" w:lineRule="auto"/>
        <w:jc w:val="both"/>
      </w:pPr>
    </w:p>
    <w:p w:rsidR="000D00F8" w:rsidRPr="00496010" w:rsidRDefault="000D00F8" w:rsidP="000D00F8">
      <w:pPr>
        <w:shd w:val="clear" w:color="auto" w:fill="FFFFFF" w:themeFill="background1"/>
        <w:spacing w:line="360" w:lineRule="auto"/>
        <w:jc w:val="both"/>
      </w:pPr>
      <w:r w:rsidRPr="00927324">
        <w:t>Исполнители:</w:t>
      </w:r>
    </w:p>
    <w:p w:rsidR="00106ED4" w:rsidRPr="00496010" w:rsidRDefault="00106ED4" w:rsidP="00106ED4">
      <w:pPr>
        <w:shd w:val="clear" w:color="auto" w:fill="FFFFFF" w:themeFill="background1"/>
        <w:spacing w:line="360" w:lineRule="auto"/>
        <w:jc w:val="both"/>
      </w:pPr>
      <w:r w:rsidRPr="00927324">
        <w:rPr>
          <w:b/>
        </w:rPr>
        <w:t xml:space="preserve">Калиев </w:t>
      </w:r>
      <w:proofErr w:type="spellStart"/>
      <w:r w:rsidRPr="00927324">
        <w:rPr>
          <w:b/>
        </w:rPr>
        <w:t>Каныбек</w:t>
      </w:r>
      <w:proofErr w:type="spellEnd"/>
      <w:r w:rsidRPr="00927324">
        <w:rPr>
          <w:b/>
        </w:rPr>
        <w:t xml:space="preserve"> </w:t>
      </w:r>
      <w:proofErr w:type="spellStart"/>
      <w:r w:rsidRPr="00927324">
        <w:rPr>
          <w:b/>
        </w:rPr>
        <w:t>Рыспекович</w:t>
      </w:r>
      <w:proofErr w:type="spellEnd"/>
      <w:r>
        <w:t xml:space="preserve"> – Н</w:t>
      </w:r>
      <w:r w:rsidRPr="00927324">
        <w:t xml:space="preserve">аучный сотрудник отделения </w:t>
      </w:r>
      <w:proofErr w:type="spellStart"/>
      <w:r w:rsidRPr="00927324">
        <w:t>Ургентной</w:t>
      </w:r>
      <w:proofErr w:type="spellEnd"/>
      <w:r w:rsidRPr="00927324">
        <w:t xml:space="preserve"> кардиологии </w:t>
      </w:r>
      <w:proofErr w:type="spellStart"/>
      <w:r w:rsidRPr="008B1606">
        <w:t>НЦКиТ</w:t>
      </w:r>
      <w:proofErr w:type="spellEnd"/>
    </w:p>
    <w:p w:rsidR="00106ED4" w:rsidRPr="00B43931" w:rsidRDefault="00106ED4" w:rsidP="000D00F8">
      <w:pPr>
        <w:shd w:val="clear" w:color="auto" w:fill="FFFFFF" w:themeFill="background1"/>
        <w:spacing w:line="360" w:lineRule="auto"/>
        <w:jc w:val="both"/>
        <w:rPr>
          <w:lang w:val="en-US"/>
        </w:rPr>
      </w:pPr>
      <w:proofErr w:type="spellStart"/>
      <w:r w:rsidRPr="00927324">
        <w:rPr>
          <w:b/>
        </w:rPr>
        <w:t>Мамасадык</w:t>
      </w:r>
      <w:proofErr w:type="spellEnd"/>
      <w:r w:rsidRPr="00927324">
        <w:rPr>
          <w:b/>
        </w:rPr>
        <w:t xml:space="preserve"> </w:t>
      </w:r>
      <w:proofErr w:type="spellStart"/>
      <w:r w:rsidRPr="00927324">
        <w:rPr>
          <w:b/>
        </w:rPr>
        <w:t>уулу</w:t>
      </w:r>
      <w:proofErr w:type="spellEnd"/>
      <w:r w:rsidRPr="00927324">
        <w:rPr>
          <w:b/>
        </w:rPr>
        <w:t xml:space="preserve">  </w:t>
      </w:r>
      <w:proofErr w:type="spellStart"/>
      <w:r w:rsidRPr="00927324">
        <w:rPr>
          <w:b/>
        </w:rPr>
        <w:t>Элмурат</w:t>
      </w:r>
      <w:proofErr w:type="spellEnd"/>
      <w:r w:rsidRPr="00927324">
        <w:t xml:space="preserve">  - Врач анестезиолог-реаниматолог </w:t>
      </w:r>
      <w:r w:rsidRPr="00927324">
        <w:rPr>
          <w:lang w:val="en-US"/>
        </w:rPr>
        <w:t>I</w:t>
      </w:r>
      <w:r>
        <w:rPr>
          <w:lang w:val="en-US"/>
        </w:rPr>
        <w:t>I</w:t>
      </w:r>
      <w:r w:rsidRPr="00927324">
        <w:t xml:space="preserve"> категории </w:t>
      </w:r>
      <w:proofErr w:type="spellStart"/>
      <w:proofErr w:type="gramStart"/>
      <w:r w:rsidRPr="00927324">
        <w:t>отд</w:t>
      </w:r>
      <w:proofErr w:type="spellEnd"/>
      <w:proofErr w:type="gramEnd"/>
      <w:r w:rsidRPr="00927324">
        <w:t xml:space="preserve"> </w:t>
      </w:r>
      <w:proofErr w:type="spellStart"/>
      <w:r w:rsidRPr="00927324">
        <w:t>АиР№</w:t>
      </w:r>
      <w:proofErr w:type="spellEnd"/>
      <w:r w:rsidRPr="00927324">
        <w:t xml:space="preserve"> 1 НГ МЗ КР, ассистент </w:t>
      </w:r>
      <w:r w:rsidRPr="0057315B">
        <w:t xml:space="preserve">кафедры анестезиологии-реаниматологии  ФУВ  </w:t>
      </w:r>
      <w:proofErr w:type="spellStart"/>
      <w:r w:rsidRPr="0057315B">
        <w:t>КГМИПиПК</w:t>
      </w:r>
      <w:proofErr w:type="spellEnd"/>
      <w:r>
        <w:t xml:space="preserve">  им. </w:t>
      </w:r>
      <w:proofErr w:type="spellStart"/>
      <w:r>
        <w:t>Даниярова</w:t>
      </w:r>
      <w:proofErr w:type="spellEnd"/>
      <w:r>
        <w:t xml:space="preserve"> С.Б</w:t>
      </w:r>
    </w:p>
    <w:p w:rsidR="00320C24" w:rsidRDefault="00320C24" w:rsidP="008B1606">
      <w:pPr>
        <w:shd w:val="clear" w:color="auto" w:fill="FFFFFF" w:themeFill="background1"/>
        <w:spacing w:line="360" w:lineRule="auto"/>
        <w:jc w:val="both"/>
      </w:pPr>
      <w:proofErr w:type="spellStart"/>
      <w:r w:rsidRPr="00927324">
        <w:rPr>
          <w:b/>
        </w:rPr>
        <w:t>Мамбеталиева</w:t>
      </w:r>
      <w:proofErr w:type="spellEnd"/>
      <w:r w:rsidRPr="00927324">
        <w:rPr>
          <w:b/>
        </w:rPr>
        <w:t xml:space="preserve"> Динара </w:t>
      </w:r>
      <w:proofErr w:type="spellStart"/>
      <w:r w:rsidRPr="00927324">
        <w:rPr>
          <w:b/>
        </w:rPr>
        <w:t>Самагановна</w:t>
      </w:r>
      <w:proofErr w:type="spellEnd"/>
      <w:r w:rsidRPr="00927324">
        <w:rPr>
          <w:b/>
        </w:rPr>
        <w:t xml:space="preserve"> -</w:t>
      </w:r>
      <w:r w:rsidRPr="00927324">
        <w:tab/>
        <w:t>Зав</w:t>
      </w:r>
      <w:proofErr w:type="gramStart"/>
      <w:r w:rsidRPr="00927324">
        <w:t>.о</w:t>
      </w:r>
      <w:proofErr w:type="gramEnd"/>
      <w:r w:rsidRPr="00927324">
        <w:t>тд</w:t>
      </w:r>
      <w:r w:rsidR="0093463A">
        <w:t>еления</w:t>
      </w:r>
      <w:r w:rsidRPr="00927324">
        <w:t xml:space="preserve"> </w:t>
      </w:r>
      <w:proofErr w:type="spellStart"/>
      <w:r w:rsidRPr="00927324">
        <w:t>АиР</w:t>
      </w:r>
      <w:proofErr w:type="spellEnd"/>
      <w:r w:rsidRPr="00927324">
        <w:t xml:space="preserve">   Г</w:t>
      </w:r>
      <w:r w:rsidR="0093463A">
        <w:t>ородского перинатального центра,</w:t>
      </w:r>
      <w:r w:rsidR="0093463A" w:rsidRPr="0093463A">
        <w:t xml:space="preserve"> </w:t>
      </w:r>
      <w:r w:rsidR="0093463A">
        <w:t>врач высшей категории. С</w:t>
      </w:r>
      <w:r w:rsidRPr="00927324">
        <w:t>тарший преподаватель кафедры Госпитальной хирургии КРСУ</w:t>
      </w:r>
      <w:r w:rsidR="006635E2">
        <w:t xml:space="preserve"> им. Б.Н.Ельцина </w:t>
      </w:r>
    </w:p>
    <w:p w:rsidR="00B43931" w:rsidRPr="00496010" w:rsidRDefault="00B43931" w:rsidP="008B1606">
      <w:pPr>
        <w:shd w:val="clear" w:color="auto" w:fill="FFFFFF" w:themeFill="background1"/>
        <w:spacing w:line="360" w:lineRule="auto"/>
        <w:jc w:val="both"/>
        <w:rPr>
          <w:b/>
        </w:rPr>
      </w:pPr>
    </w:p>
    <w:p w:rsidR="00B43931" w:rsidRPr="00496010" w:rsidRDefault="00B43931" w:rsidP="008B1606">
      <w:pPr>
        <w:shd w:val="clear" w:color="auto" w:fill="FFFFFF" w:themeFill="background1"/>
        <w:spacing w:line="360" w:lineRule="auto"/>
        <w:jc w:val="both"/>
        <w:rPr>
          <w:b/>
        </w:rPr>
      </w:pPr>
    </w:p>
    <w:p w:rsidR="00D04C8B" w:rsidRDefault="00103835" w:rsidP="008B1606">
      <w:pPr>
        <w:shd w:val="clear" w:color="auto" w:fill="FFFFFF" w:themeFill="background1"/>
        <w:spacing w:line="360" w:lineRule="auto"/>
        <w:jc w:val="both"/>
      </w:pPr>
      <w:proofErr w:type="spellStart"/>
      <w:r w:rsidRPr="00103835">
        <w:rPr>
          <w:b/>
        </w:rPr>
        <w:lastRenderedPageBreak/>
        <w:t>Кийизбаева</w:t>
      </w:r>
      <w:proofErr w:type="spellEnd"/>
      <w:r w:rsidRPr="00103835">
        <w:rPr>
          <w:b/>
        </w:rPr>
        <w:t xml:space="preserve"> Лилия </w:t>
      </w:r>
      <w:proofErr w:type="spellStart"/>
      <w:r w:rsidRPr="00103835">
        <w:rPr>
          <w:b/>
        </w:rPr>
        <w:t>Эркинбековна</w:t>
      </w:r>
      <w:proofErr w:type="spellEnd"/>
      <w:r w:rsidRPr="00103835">
        <w:rPr>
          <w:b/>
        </w:rPr>
        <w:t xml:space="preserve"> </w:t>
      </w:r>
      <w:r>
        <w:rPr>
          <w:b/>
        </w:rPr>
        <w:t xml:space="preserve">– </w:t>
      </w:r>
      <w:r>
        <w:t>З</w:t>
      </w:r>
      <w:r w:rsidRPr="00103835">
        <w:t>ав отд</w:t>
      </w:r>
      <w:r w:rsidR="0093463A">
        <w:t>еления</w:t>
      </w:r>
      <w:r w:rsidRPr="00103835">
        <w:t xml:space="preserve"> </w:t>
      </w:r>
      <w:proofErr w:type="spellStart"/>
      <w:r w:rsidRPr="00103835">
        <w:t>АиР</w:t>
      </w:r>
      <w:proofErr w:type="spellEnd"/>
      <w:r w:rsidRPr="00103835">
        <w:t xml:space="preserve"> Чуйского областного родильного дома</w:t>
      </w:r>
      <w:r w:rsidR="006635E2">
        <w:t>,</w:t>
      </w:r>
      <w:r w:rsidR="0093463A">
        <w:t xml:space="preserve"> </w:t>
      </w:r>
      <w:r w:rsidR="006635E2">
        <w:t>врач высшей категории,</w:t>
      </w:r>
      <w:r w:rsidR="0093463A">
        <w:t xml:space="preserve"> </w:t>
      </w:r>
      <w:r w:rsidR="006635E2">
        <w:t xml:space="preserve">ассистент </w:t>
      </w:r>
      <w:r w:rsidR="006635E2" w:rsidRPr="00927324">
        <w:t xml:space="preserve">анестезиологии и интенсивной терапии до </w:t>
      </w:r>
      <w:r w:rsidR="006635E2">
        <w:t xml:space="preserve">и последипломного обучения   КГМА  </w:t>
      </w:r>
      <w:r w:rsidR="006635E2" w:rsidRPr="00927324">
        <w:t xml:space="preserve">им. И.К. </w:t>
      </w:r>
      <w:proofErr w:type="spellStart"/>
      <w:r w:rsidR="006635E2" w:rsidRPr="00927324">
        <w:t>Ахунбаева</w:t>
      </w:r>
      <w:proofErr w:type="spellEnd"/>
    </w:p>
    <w:p w:rsidR="00320C24" w:rsidRDefault="00320C24" w:rsidP="008B1606">
      <w:pPr>
        <w:shd w:val="clear" w:color="auto" w:fill="FFFFFF" w:themeFill="background1"/>
        <w:spacing w:line="360" w:lineRule="auto"/>
        <w:jc w:val="both"/>
      </w:pPr>
      <w:proofErr w:type="spellStart"/>
      <w:r w:rsidRPr="00927324">
        <w:rPr>
          <w:b/>
        </w:rPr>
        <w:t>Ашыракманова</w:t>
      </w:r>
      <w:proofErr w:type="spellEnd"/>
      <w:r w:rsidRPr="00927324">
        <w:rPr>
          <w:b/>
        </w:rPr>
        <w:t xml:space="preserve"> </w:t>
      </w:r>
      <w:proofErr w:type="spellStart"/>
      <w:r w:rsidRPr="00927324">
        <w:rPr>
          <w:b/>
        </w:rPr>
        <w:t>Айжан</w:t>
      </w:r>
      <w:proofErr w:type="spellEnd"/>
      <w:r w:rsidRPr="00927324">
        <w:rPr>
          <w:b/>
        </w:rPr>
        <w:t xml:space="preserve"> </w:t>
      </w:r>
      <w:proofErr w:type="spellStart"/>
      <w:r w:rsidRPr="00927324">
        <w:rPr>
          <w:b/>
        </w:rPr>
        <w:t>Доолотбековна</w:t>
      </w:r>
      <w:proofErr w:type="spellEnd"/>
      <w:r w:rsidRPr="00927324">
        <w:rPr>
          <w:b/>
        </w:rPr>
        <w:t xml:space="preserve"> </w:t>
      </w:r>
      <w:r w:rsidR="0093463A">
        <w:rPr>
          <w:b/>
        </w:rPr>
        <w:t xml:space="preserve"> –</w:t>
      </w:r>
      <w:r w:rsidR="0093463A">
        <w:t xml:space="preserve"> В</w:t>
      </w:r>
      <w:r w:rsidRPr="00927324">
        <w:t>рач анестезиолог-</w:t>
      </w:r>
      <w:r w:rsidR="0093463A" w:rsidRPr="00927324">
        <w:t xml:space="preserve">реаниматолог </w:t>
      </w:r>
      <w:r w:rsidR="0093463A" w:rsidRPr="00927324">
        <w:rPr>
          <w:lang w:val="en-US"/>
        </w:rPr>
        <w:t>I</w:t>
      </w:r>
      <w:r w:rsidR="0093463A" w:rsidRPr="00927324">
        <w:t xml:space="preserve"> категории</w:t>
      </w:r>
      <w:r w:rsidRPr="00927324">
        <w:t xml:space="preserve"> </w:t>
      </w:r>
      <w:proofErr w:type="spellStart"/>
      <w:proofErr w:type="gramStart"/>
      <w:r w:rsidRPr="00927324">
        <w:t>отд</w:t>
      </w:r>
      <w:proofErr w:type="spellEnd"/>
      <w:proofErr w:type="gramEnd"/>
      <w:r w:rsidRPr="00927324">
        <w:t xml:space="preserve"> АиР№1 НГ МЗКР, ассистент кафедры хирургических болезней МВШМ</w:t>
      </w:r>
    </w:p>
    <w:p w:rsidR="008B1606" w:rsidRPr="008B1606" w:rsidRDefault="008B1606" w:rsidP="008B1606">
      <w:pPr>
        <w:shd w:val="clear" w:color="auto" w:fill="FFFFFF" w:themeFill="background1"/>
        <w:spacing w:line="360" w:lineRule="auto"/>
        <w:jc w:val="both"/>
        <w:rPr>
          <w:b/>
        </w:rPr>
      </w:pPr>
      <w:proofErr w:type="spellStart"/>
      <w:r w:rsidRPr="008B1606">
        <w:rPr>
          <w:b/>
        </w:rPr>
        <w:t>Акималы</w:t>
      </w:r>
      <w:proofErr w:type="spellEnd"/>
      <w:r w:rsidRPr="00D04C8B">
        <w:rPr>
          <w:b/>
        </w:rPr>
        <w:t xml:space="preserve"> </w:t>
      </w:r>
      <w:proofErr w:type="spellStart"/>
      <w:r w:rsidRPr="00D04C8B">
        <w:rPr>
          <w:b/>
        </w:rPr>
        <w:t>уулу</w:t>
      </w:r>
      <w:proofErr w:type="spellEnd"/>
      <w:r w:rsidRPr="00D04C8B">
        <w:rPr>
          <w:b/>
        </w:rPr>
        <w:t xml:space="preserve"> </w:t>
      </w:r>
      <w:proofErr w:type="spellStart"/>
      <w:r w:rsidRPr="00D04C8B">
        <w:rPr>
          <w:b/>
        </w:rPr>
        <w:t>Арсланбек</w:t>
      </w:r>
      <w:proofErr w:type="spellEnd"/>
      <w:r>
        <w:rPr>
          <w:b/>
        </w:rPr>
        <w:t xml:space="preserve"> </w:t>
      </w:r>
      <w:proofErr w:type="gramStart"/>
      <w:r>
        <w:rPr>
          <w:b/>
        </w:rPr>
        <w:t>–</w:t>
      </w:r>
      <w:r w:rsidR="00FD160D">
        <w:t>З</w:t>
      </w:r>
      <w:proofErr w:type="gramEnd"/>
      <w:r w:rsidRPr="00D04C8B">
        <w:t>ав отд</w:t>
      </w:r>
      <w:r w:rsidR="0093463A">
        <w:t>елением</w:t>
      </w:r>
      <w:r>
        <w:rPr>
          <w:b/>
        </w:rPr>
        <w:t xml:space="preserve"> </w:t>
      </w:r>
      <w:proofErr w:type="spellStart"/>
      <w:r w:rsidRPr="00927324">
        <w:t>АРиИТН</w:t>
      </w:r>
      <w:proofErr w:type="spellEnd"/>
      <w:r w:rsidR="00FD160D">
        <w:t xml:space="preserve"> </w:t>
      </w:r>
      <w:r>
        <w:t xml:space="preserve"> </w:t>
      </w:r>
      <w:proofErr w:type="spellStart"/>
      <w:r>
        <w:t>НИИХСиТО</w:t>
      </w:r>
      <w:proofErr w:type="spellEnd"/>
      <w:r w:rsidR="00FD160D">
        <w:t>,</w:t>
      </w:r>
      <w:r w:rsidR="00FD160D" w:rsidRPr="00FD160D">
        <w:t xml:space="preserve"> </w:t>
      </w:r>
      <w:r w:rsidR="00FD160D">
        <w:t>в</w:t>
      </w:r>
      <w:r w:rsidR="00FD160D" w:rsidRPr="00927324">
        <w:t xml:space="preserve">рач анестезиолог-реаниматолог </w:t>
      </w:r>
      <w:r w:rsidR="00FD160D" w:rsidRPr="00927324">
        <w:rPr>
          <w:lang w:val="en-US"/>
        </w:rPr>
        <w:t>I</w:t>
      </w:r>
      <w:r w:rsidR="00FD160D" w:rsidRPr="00927324">
        <w:t xml:space="preserve"> категории</w:t>
      </w:r>
    </w:p>
    <w:p w:rsidR="00320C24" w:rsidRPr="00496010" w:rsidRDefault="00320C24" w:rsidP="008B1606">
      <w:pPr>
        <w:shd w:val="clear" w:color="auto" w:fill="FFFFFF" w:themeFill="background1"/>
        <w:spacing w:line="360" w:lineRule="auto"/>
        <w:jc w:val="both"/>
      </w:pPr>
      <w:proofErr w:type="spellStart"/>
      <w:r w:rsidRPr="00927324">
        <w:rPr>
          <w:b/>
        </w:rPr>
        <w:t>Кубанычбеков</w:t>
      </w:r>
      <w:proofErr w:type="spellEnd"/>
      <w:r w:rsidRPr="00927324">
        <w:rPr>
          <w:b/>
        </w:rPr>
        <w:t xml:space="preserve"> </w:t>
      </w:r>
      <w:proofErr w:type="spellStart"/>
      <w:r w:rsidRPr="00927324">
        <w:rPr>
          <w:b/>
        </w:rPr>
        <w:t>Эмирлан</w:t>
      </w:r>
      <w:proofErr w:type="spellEnd"/>
      <w:r w:rsidRPr="00927324">
        <w:rPr>
          <w:b/>
        </w:rPr>
        <w:t xml:space="preserve"> </w:t>
      </w:r>
      <w:proofErr w:type="spellStart"/>
      <w:r w:rsidRPr="00927324">
        <w:rPr>
          <w:b/>
        </w:rPr>
        <w:t>Куанычбекович</w:t>
      </w:r>
      <w:proofErr w:type="spellEnd"/>
      <w:r w:rsidRPr="00927324">
        <w:rPr>
          <w:b/>
        </w:rPr>
        <w:t xml:space="preserve"> -</w:t>
      </w:r>
      <w:r w:rsidRPr="00927324">
        <w:t xml:space="preserve"> Врач анестезиолог-реаниматолог </w:t>
      </w:r>
      <w:r w:rsidRPr="00927324">
        <w:rPr>
          <w:lang w:val="en-US"/>
        </w:rPr>
        <w:t>II</w:t>
      </w:r>
      <w:r w:rsidRPr="00927324">
        <w:t xml:space="preserve"> категории </w:t>
      </w:r>
      <w:proofErr w:type="spellStart"/>
      <w:proofErr w:type="gramStart"/>
      <w:r w:rsidRPr="00927324">
        <w:t>отд</w:t>
      </w:r>
      <w:proofErr w:type="spellEnd"/>
      <w:proofErr w:type="gramEnd"/>
      <w:r w:rsidRPr="00927324">
        <w:t xml:space="preserve"> </w:t>
      </w:r>
      <w:proofErr w:type="spellStart"/>
      <w:r w:rsidRPr="00927324">
        <w:t>А</w:t>
      </w:r>
      <w:r w:rsidR="00927324" w:rsidRPr="00927324">
        <w:t>РиИТН,научный</w:t>
      </w:r>
      <w:proofErr w:type="spellEnd"/>
      <w:r w:rsidR="00927324" w:rsidRPr="00927324">
        <w:t xml:space="preserve"> секретарь </w:t>
      </w:r>
      <w:r w:rsidRPr="00927324">
        <w:t xml:space="preserve"> </w:t>
      </w:r>
      <w:proofErr w:type="spellStart"/>
      <w:r w:rsidRPr="00927324">
        <w:t>НИИХСиТО</w:t>
      </w:r>
      <w:proofErr w:type="spellEnd"/>
      <w:r w:rsidRPr="00927324">
        <w:t>, ассистент кафедры анестезиологии-реаниматологии КГ</w:t>
      </w:r>
      <w:r w:rsidR="00927324" w:rsidRPr="00927324">
        <w:t>МА</w:t>
      </w:r>
      <w:r w:rsidR="006635E2">
        <w:t xml:space="preserve">  </w:t>
      </w:r>
      <w:r w:rsidR="006635E2" w:rsidRPr="00927324">
        <w:t xml:space="preserve">им. И.К. </w:t>
      </w:r>
      <w:proofErr w:type="spellStart"/>
      <w:r w:rsidR="006635E2" w:rsidRPr="00927324">
        <w:t>Ахунбаева</w:t>
      </w:r>
      <w:proofErr w:type="spellEnd"/>
    </w:p>
    <w:p w:rsidR="00B43931" w:rsidRPr="008B1606" w:rsidRDefault="00B43931" w:rsidP="00B43931">
      <w:pPr>
        <w:shd w:val="clear" w:color="auto" w:fill="FFFFFF" w:themeFill="background1"/>
        <w:spacing w:line="360" w:lineRule="auto"/>
        <w:jc w:val="both"/>
      </w:pPr>
      <w:proofErr w:type="spellStart"/>
      <w:r w:rsidRPr="00927324">
        <w:rPr>
          <w:b/>
        </w:rPr>
        <w:t>Токтосунова</w:t>
      </w:r>
      <w:proofErr w:type="spellEnd"/>
      <w:r w:rsidRPr="00927324">
        <w:rPr>
          <w:b/>
        </w:rPr>
        <w:t xml:space="preserve"> </w:t>
      </w:r>
      <w:proofErr w:type="spellStart"/>
      <w:r w:rsidRPr="00927324">
        <w:rPr>
          <w:b/>
        </w:rPr>
        <w:t>Айпери</w:t>
      </w:r>
      <w:proofErr w:type="spellEnd"/>
      <w:r w:rsidRPr="00927324">
        <w:rPr>
          <w:b/>
        </w:rPr>
        <w:t xml:space="preserve"> </w:t>
      </w:r>
      <w:proofErr w:type="spellStart"/>
      <w:r w:rsidRPr="00927324">
        <w:rPr>
          <w:b/>
        </w:rPr>
        <w:t>Камильевна</w:t>
      </w:r>
      <w:proofErr w:type="spellEnd"/>
      <w:r w:rsidRPr="00927324">
        <w:rPr>
          <w:b/>
        </w:rPr>
        <w:t xml:space="preserve"> – </w:t>
      </w:r>
      <w:r>
        <w:t>Н</w:t>
      </w:r>
      <w:r w:rsidRPr="00927324">
        <w:t xml:space="preserve">аучный сотрудник отделения </w:t>
      </w:r>
      <w:proofErr w:type="spellStart"/>
      <w:r w:rsidRPr="00927324">
        <w:t>Ургентной</w:t>
      </w:r>
      <w:proofErr w:type="spellEnd"/>
      <w:r w:rsidRPr="00927324">
        <w:t xml:space="preserve"> кардиологии </w:t>
      </w:r>
      <w:proofErr w:type="spellStart"/>
      <w:r w:rsidRPr="00927324">
        <w:t>НЦКиТ</w:t>
      </w:r>
      <w:proofErr w:type="spellEnd"/>
    </w:p>
    <w:p w:rsidR="00B43931" w:rsidRPr="00496010" w:rsidRDefault="00B43931" w:rsidP="008B1606">
      <w:pPr>
        <w:shd w:val="clear" w:color="auto" w:fill="FFFFFF" w:themeFill="background1"/>
        <w:spacing w:line="360" w:lineRule="auto"/>
        <w:jc w:val="both"/>
      </w:pPr>
      <w:proofErr w:type="spellStart"/>
      <w:r w:rsidRPr="00927324">
        <w:rPr>
          <w:b/>
        </w:rPr>
        <w:t>Колбай</w:t>
      </w:r>
      <w:proofErr w:type="spellEnd"/>
      <w:r w:rsidRPr="00927324">
        <w:rPr>
          <w:b/>
        </w:rPr>
        <w:t xml:space="preserve"> </w:t>
      </w:r>
      <w:proofErr w:type="spellStart"/>
      <w:r w:rsidRPr="00927324">
        <w:rPr>
          <w:b/>
        </w:rPr>
        <w:t>Амантур</w:t>
      </w:r>
      <w:proofErr w:type="spellEnd"/>
      <w:r>
        <w:t xml:space="preserve"> – М</w:t>
      </w:r>
      <w:r w:rsidRPr="00927324">
        <w:t xml:space="preserve">ладший научный сотрудник отделения </w:t>
      </w:r>
      <w:proofErr w:type="spellStart"/>
      <w:r w:rsidRPr="00927324">
        <w:t>Ургентной</w:t>
      </w:r>
      <w:proofErr w:type="spellEnd"/>
      <w:r w:rsidRPr="00927324">
        <w:t xml:space="preserve"> кардиологии </w:t>
      </w:r>
      <w:proofErr w:type="spellStart"/>
      <w:r w:rsidRPr="00927324">
        <w:t>НЦКиТ</w:t>
      </w:r>
      <w:proofErr w:type="spellEnd"/>
    </w:p>
    <w:p w:rsidR="00103835" w:rsidRDefault="00C7470A" w:rsidP="008B1606">
      <w:pPr>
        <w:spacing w:line="360" w:lineRule="auto"/>
      </w:pPr>
      <w:proofErr w:type="spellStart"/>
      <w:r w:rsidRPr="00C7470A">
        <w:rPr>
          <w:b/>
        </w:rPr>
        <w:t>Матанью</w:t>
      </w:r>
      <w:proofErr w:type="spellEnd"/>
      <w:r w:rsidRPr="00C7470A">
        <w:rPr>
          <w:b/>
        </w:rPr>
        <w:t xml:space="preserve"> Нурма </w:t>
      </w:r>
      <w:proofErr w:type="spellStart"/>
      <w:r w:rsidRPr="00C7470A">
        <w:rPr>
          <w:b/>
        </w:rPr>
        <w:t>Абдукаримович</w:t>
      </w:r>
      <w:proofErr w:type="spellEnd"/>
      <w:r>
        <w:t xml:space="preserve"> – </w:t>
      </w:r>
      <w:r w:rsidRPr="00927324">
        <w:t xml:space="preserve">Врач анестезиолог-реаниматолог </w:t>
      </w:r>
      <w:proofErr w:type="spellStart"/>
      <w:proofErr w:type="gramStart"/>
      <w:r w:rsidRPr="00927324">
        <w:t>отд</w:t>
      </w:r>
      <w:proofErr w:type="spellEnd"/>
      <w:proofErr w:type="gramEnd"/>
      <w:r w:rsidRPr="00927324">
        <w:t xml:space="preserve"> </w:t>
      </w:r>
      <w:proofErr w:type="spellStart"/>
      <w:r w:rsidRPr="00927324">
        <w:t>АиР№</w:t>
      </w:r>
      <w:proofErr w:type="spellEnd"/>
      <w:r w:rsidRPr="00927324">
        <w:t xml:space="preserve"> 1 НГ МЗ КР, ассистент кафедры </w:t>
      </w:r>
      <w:r>
        <w:t xml:space="preserve">экстренной медицины ФУВ </w:t>
      </w:r>
      <w:r w:rsidRPr="00927324">
        <w:t xml:space="preserve"> </w:t>
      </w:r>
      <w:proofErr w:type="spellStart"/>
      <w:r w:rsidRPr="00927324">
        <w:t>КГМИПиПК</w:t>
      </w:r>
      <w:proofErr w:type="spellEnd"/>
      <w:r w:rsidR="006635E2">
        <w:t xml:space="preserve">  им. </w:t>
      </w:r>
      <w:proofErr w:type="spellStart"/>
      <w:r w:rsidR="006635E2">
        <w:t>Даниярова</w:t>
      </w:r>
      <w:proofErr w:type="spellEnd"/>
      <w:r w:rsidR="006635E2">
        <w:t xml:space="preserve"> С.Б</w:t>
      </w:r>
    </w:p>
    <w:p w:rsidR="008B1606" w:rsidRDefault="00C7470A" w:rsidP="008B1606">
      <w:pPr>
        <w:spacing w:line="360" w:lineRule="auto"/>
      </w:pPr>
      <w:proofErr w:type="spellStart"/>
      <w:r w:rsidRPr="00C7470A">
        <w:rPr>
          <w:b/>
        </w:rPr>
        <w:t>Нюгай</w:t>
      </w:r>
      <w:proofErr w:type="spellEnd"/>
      <w:r w:rsidRPr="00C7470A">
        <w:rPr>
          <w:b/>
        </w:rPr>
        <w:t xml:space="preserve"> Родион Дмитриевич</w:t>
      </w:r>
      <w:r>
        <w:rPr>
          <w:b/>
        </w:rPr>
        <w:t xml:space="preserve"> </w:t>
      </w:r>
      <w:r>
        <w:t xml:space="preserve">  –  </w:t>
      </w:r>
      <w:r w:rsidRPr="00927324">
        <w:t xml:space="preserve">Врач анестезиолог-реаниматолог </w:t>
      </w:r>
      <w:proofErr w:type="spellStart"/>
      <w:proofErr w:type="gramStart"/>
      <w:r w:rsidRPr="00927324">
        <w:t>отд</w:t>
      </w:r>
      <w:proofErr w:type="spellEnd"/>
      <w:proofErr w:type="gramEnd"/>
      <w:r w:rsidRPr="00927324">
        <w:t xml:space="preserve"> </w:t>
      </w:r>
      <w:proofErr w:type="spellStart"/>
      <w:r w:rsidRPr="00927324">
        <w:t>АиР№</w:t>
      </w:r>
      <w:proofErr w:type="spellEnd"/>
      <w:r w:rsidRPr="00927324">
        <w:t xml:space="preserve"> 1 НГ МЗ КР</w:t>
      </w:r>
    </w:p>
    <w:p w:rsidR="00D70891" w:rsidRPr="00927324" w:rsidRDefault="00D70891" w:rsidP="00320C24">
      <w:pPr>
        <w:shd w:val="clear" w:color="auto" w:fill="FFFFFF" w:themeFill="background1"/>
        <w:spacing w:line="360" w:lineRule="auto"/>
        <w:jc w:val="both"/>
      </w:pPr>
    </w:p>
    <w:p w:rsidR="00482F3B" w:rsidRDefault="00D70891" w:rsidP="00320C24">
      <w:pPr>
        <w:shd w:val="clear" w:color="auto" w:fill="FFFFFF" w:themeFill="background1"/>
        <w:spacing w:line="360" w:lineRule="auto"/>
        <w:jc w:val="both"/>
      </w:pPr>
      <w:r w:rsidRPr="00D70891">
        <w:rPr>
          <w:b/>
        </w:rPr>
        <w:t>Методолог</w:t>
      </w:r>
      <w:r w:rsidR="00482F3B">
        <w:rPr>
          <w:b/>
        </w:rPr>
        <w:t>и</w:t>
      </w:r>
      <w:r w:rsidR="006635E2" w:rsidRPr="00D70891">
        <w:rPr>
          <w:b/>
        </w:rPr>
        <w:t>:</w:t>
      </w:r>
      <w:r w:rsidRPr="00D70891">
        <w:t xml:space="preserve"> </w:t>
      </w:r>
    </w:p>
    <w:p w:rsidR="00482F3B" w:rsidRDefault="00482F3B" w:rsidP="00320C24">
      <w:pPr>
        <w:shd w:val="clear" w:color="auto" w:fill="FFFFFF" w:themeFill="background1"/>
        <w:spacing w:line="360" w:lineRule="auto"/>
        <w:jc w:val="both"/>
      </w:pPr>
      <w:proofErr w:type="spellStart"/>
      <w:r w:rsidRPr="00482F3B">
        <w:rPr>
          <w:b/>
        </w:rPr>
        <w:t>Матоморова</w:t>
      </w:r>
      <w:proofErr w:type="spellEnd"/>
      <w:r w:rsidRPr="00482F3B">
        <w:rPr>
          <w:b/>
        </w:rPr>
        <w:t xml:space="preserve"> </w:t>
      </w:r>
      <w:proofErr w:type="spellStart"/>
      <w:r w:rsidRPr="00482F3B">
        <w:rPr>
          <w:b/>
        </w:rPr>
        <w:t>Айжамал</w:t>
      </w:r>
      <w:proofErr w:type="spellEnd"/>
      <w:r w:rsidRPr="00482F3B">
        <w:rPr>
          <w:b/>
        </w:rPr>
        <w:t xml:space="preserve"> </w:t>
      </w:r>
      <w:proofErr w:type="spellStart"/>
      <w:r w:rsidRPr="00482F3B">
        <w:rPr>
          <w:b/>
        </w:rPr>
        <w:t>Аматбековна</w:t>
      </w:r>
      <w:proofErr w:type="spellEnd"/>
      <w:r>
        <w:t xml:space="preserve"> – руководитель </w:t>
      </w:r>
      <w:r w:rsidRPr="00D70891">
        <w:t xml:space="preserve"> </w:t>
      </w:r>
      <w:r>
        <w:t xml:space="preserve">отдела </w:t>
      </w:r>
      <w:r w:rsidRPr="00D70891">
        <w:t xml:space="preserve"> доказательной медицины и медицинских технологий Центра здравоохранения и медицинских технологий при Министерстве здравоохранения </w:t>
      </w:r>
      <w:proofErr w:type="spellStart"/>
      <w:r w:rsidRPr="00D70891">
        <w:t>Кыргызской</w:t>
      </w:r>
      <w:proofErr w:type="spellEnd"/>
      <w:r w:rsidRPr="00D70891">
        <w:t xml:space="preserve"> Республики.</w:t>
      </w:r>
    </w:p>
    <w:p w:rsidR="00320C24" w:rsidRPr="00D70891" w:rsidRDefault="00D70891" w:rsidP="00320C24">
      <w:pPr>
        <w:shd w:val="clear" w:color="auto" w:fill="FFFFFF" w:themeFill="background1"/>
        <w:spacing w:line="360" w:lineRule="auto"/>
        <w:jc w:val="both"/>
        <w:rPr>
          <w:b/>
        </w:rPr>
      </w:pPr>
      <w:proofErr w:type="spellStart"/>
      <w:r w:rsidRPr="00D70891">
        <w:rPr>
          <w:b/>
        </w:rPr>
        <w:t>Саадакбаева</w:t>
      </w:r>
      <w:proofErr w:type="spellEnd"/>
      <w:r w:rsidRPr="00D70891">
        <w:rPr>
          <w:b/>
        </w:rPr>
        <w:t xml:space="preserve"> </w:t>
      </w:r>
      <w:proofErr w:type="spellStart"/>
      <w:r w:rsidRPr="00D70891">
        <w:rPr>
          <w:b/>
        </w:rPr>
        <w:t>Гульмира</w:t>
      </w:r>
      <w:proofErr w:type="spellEnd"/>
      <w:r w:rsidRPr="00D70891">
        <w:rPr>
          <w:b/>
        </w:rPr>
        <w:t xml:space="preserve"> </w:t>
      </w:r>
      <w:proofErr w:type="spellStart"/>
      <w:r w:rsidRPr="00D70891">
        <w:rPr>
          <w:b/>
        </w:rPr>
        <w:t>Асаналиевна</w:t>
      </w:r>
      <w:proofErr w:type="spellEnd"/>
      <w:r>
        <w:t xml:space="preserve"> </w:t>
      </w:r>
      <w:r w:rsidRPr="00D70891">
        <w:t xml:space="preserve">- Врач-эксперт </w:t>
      </w:r>
      <w:r w:rsidR="00482F3B">
        <w:t xml:space="preserve">отдела </w:t>
      </w:r>
      <w:r w:rsidRPr="00D70891">
        <w:t xml:space="preserve"> доказательной медицины и медицинских технологий Центра здравоохранения и медицинских технологий при Министерстве здравоохранения </w:t>
      </w:r>
      <w:proofErr w:type="spellStart"/>
      <w:r w:rsidRPr="00D70891">
        <w:t>Кыргызской</w:t>
      </w:r>
      <w:proofErr w:type="spellEnd"/>
      <w:r w:rsidRPr="00D70891">
        <w:t xml:space="preserve"> Республики.</w:t>
      </w:r>
    </w:p>
    <w:p w:rsidR="00320C24" w:rsidRPr="00927324" w:rsidRDefault="00320C24" w:rsidP="000D00F8">
      <w:pPr>
        <w:shd w:val="clear" w:color="auto" w:fill="FFFFFF" w:themeFill="background1"/>
        <w:spacing w:line="360" w:lineRule="auto"/>
        <w:jc w:val="both"/>
      </w:pPr>
    </w:p>
    <w:p w:rsidR="000D00F8" w:rsidRPr="00927324" w:rsidRDefault="000D00F8" w:rsidP="000D00F8">
      <w:pPr>
        <w:shd w:val="clear" w:color="auto" w:fill="FFFFFF" w:themeFill="background1"/>
        <w:spacing w:line="360" w:lineRule="auto"/>
        <w:rPr>
          <w:b/>
        </w:rPr>
      </w:pPr>
      <w:r w:rsidRPr="00927324">
        <w:rPr>
          <w:b/>
        </w:rPr>
        <w:t>Адрес для переписки с рабочей группой:</w:t>
      </w:r>
    </w:p>
    <w:p w:rsidR="000D00F8" w:rsidRPr="00927324" w:rsidRDefault="000D00F8" w:rsidP="000D00F8">
      <w:pPr>
        <w:shd w:val="clear" w:color="auto" w:fill="FFFFFF" w:themeFill="background1"/>
        <w:spacing w:line="360" w:lineRule="auto"/>
      </w:pPr>
      <w:r w:rsidRPr="00927324">
        <w:t>Кыргызская Республика, г. Бишкек</w:t>
      </w:r>
    </w:p>
    <w:p w:rsidR="008B1606" w:rsidRPr="00927324" w:rsidRDefault="008B1606" w:rsidP="008B1606">
      <w:pPr>
        <w:shd w:val="clear" w:color="auto" w:fill="FFFFFF" w:themeFill="background1"/>
        <w:spacing w:line="360" w:lineRule="auto"/>
      </w:pPr>
      <w:r w:rsidRPr="00927324">
        <w:t xml:space="preserve">Ул. </w:t>
      </w:r>
      <w:proofErr w:type="spellStart"/>
      <w:r w:rsidRPr="00927324">
        <w:t>Тоголок</w:t>
      </w:r>
      <w:proofErr w:type="spellEnd"/>
      <w:r w:rsidRPr="00927324">
        <w:t xml:space="preserve"> </w:t>
      </w:r>
      <w:proofErr w:type="spellStart"/>
      <w:r w:rsidRPr="00927324">
        <w:t>Молдо</w:t>
      </w:r>
      <w:proofErr w:type="spellEnd"/>
      <w:r w:rsidRPr="00927324">
        <w:t xml:space="preserve"> 1/13, 720017</w:t>
      </w:r>
    </w:p>
    <w:p w:rsidR="000D00F8" w:rsidRPr="00927324" w:rsidRDefault="000D00F8" w:rsidP="000D00F8">
      <w:pPr>
        <w:shd w:val="clear" w:color="auto" w:fill="FFFFFF" w:themeFill="background1"/>
        <w:spacing w:line="360" w:lineRule="auto"/>
      </w:pPr>
      <w:r w:rsidRPr="00927324">
        <w:t xml:space="preserve">Ул. </w:t>
      </w:r>
      <w:proofErr w:type="spellStart"/>
      <w:r w:rsidRPr="00927324">
        <w:t>Тоголок</w:t>
      </w:r>
      <w:proofErr w:type="spellEnd"/>
      <w:r w:rsidRPr="00927324">
        <w:t xml:space="preserve"> </w:t>
      </w:r>
      <w:proofErr w:type="spellStart"/>
      <w:r w:rsidRPr="00927324">
        <w:t>Молдо</w:t>
      </w:r>
      <w:proofErr w:type="spellEnd"/>
      <w:r w:rsidRPr="00927324">
        <w:t>,</w:t>
      </w:r>
      <w:r w:rsidRPr="00927324">
        <w:rPr>
          <w:lang w:val="ky-KG"/>
        </w:rPr>
        <w:t xml:space="preserve"> </w:t>
      </w:r>
      <w:r w:rsidRPr="00927324">
        <w:t>3, 720040</w:t>
      </w:r>
    </w:p>
    <w:p w:rsidR="00A86507" w:rsidRPr="00927324" w:rsidRDefault="000D00F8" w:rsidP="000D00F8">
      <w:pPr>
        <w:shd w:val="clear" w:color="auto" w:fill="FFFFFF" w:themeFill="background1"/>
        <w:spacing w:line="360" w:lineRule="auto"/>
      </w:pPr>
      <w:r w:rsidRPr="00927324">
        <w:t>Тел:</w:t>
      </w:r>
      <w:r w:rsidR="008B1606" w:rsidRPr="008B1606">
        <w:t xml:space="preserve"> </w:t>
      </w:r>
      <w:r w:rsidR="008B1606" w:rsidRPr="00927324">
        <w:t>996 312 66 06 98</w:t>
      </w:r>
      <w:r w:rsidR="008B1606">
        <w:t xml:space="preserve">  ,</w:t>
      </w:r>
      <w:r w:rsidRPr="00927324">
        <w:t xml:space="preserve"> 996</w:t>
      </w:r>
      <w:r w:rsidRPr="00927324">
        <w:rPr>
          <w:lang w:val="en-US"/>
        </w:rPr>
        <w:t> </w:t>
      </w:r>
      <w:r w:rsidRPr="00927324">
        <w:t>312 62 56 82</w:t>
      </w:r>
      <w:r w:rsidR="008B1606">
        <w:t xml:space="preserve"> </w:t>
      </w:r>
    </w:p>
    <w:p w:rsidR="000D00F8" w:rsidRPr="00927324" w:rsidRDefault="000D00F8" w:rsidP="000D00F8">
      <w:pPr>
        <w:shd w:val="clear" w:color="auto" w:fill="FFFFFF" w:themeFill="background1"/>
        <w:spacing w:line="360" w:lineRule="auto"/>
        <w:rPr>
          <w:rStyle w:val="afb"/>
          <w:rFonts w:eastAsiaTheme="majorEastAsia"/>
          <w:color w:val="auto"/>
        </w:rPr>
      </w:pPr>
      <w:r w:rsidRPr="00927324">
        <w:rPr>
          <w:lang w:val="en-US"/>
        </w:rPr>
        <w:t>E</w:t>
      </w:r>
      <w:r w:rsidRPr="00927324">
        <w:t>-</w:t>
      </w:r>
      <w:r w:rsidRPr="00927324">
        <w:rPr>
          <w:lang w:val="en-US"/>
        </w:rPr>
        <w:t>mail</w:t>
      </w:r>
      <w:r w:rsidRPr="00927324">
        <w:t xml:space="preserve">: </w:t>
      </w:r>
      <w:hyperlink r:id="rId8" w:history="1">
        <w:r w:rsidRPr="00927324">
          <w:rPr>
            <w:rStyle w:val="afb"/>
            <w:rFonts w:eastAsiaTheme="majorEastAsia"/>
            <w:color w:val="auto"/>
            <w:lang w:val="en-US"/>
          </w:rPr>
          <w:t>urgcard</w:t>
        </w:r>
        <w:r w:rsidRPr="00927324">
          <w:rPr>
            <w:rStyle w:val="afb"/>
            <w:rFonts w:eastAsiaTheme="majorEastAsia"/>
            <w:color w:val="auto"/>
          </w:rPr>
          <w:t>@</w:t>
        </w:r>
        <w:r w:rsidRPr="00927324">
          <w:rPr>
            <w:rStyle w:val="afb"/>
            <w:rFonts w:eastAsiaTheme="majorEastAsia"/>
            <w:color w:val="auto"/>
            <w:lang w:val="en-US"/>
          </w:rPr>
          <w:t>gmail</w:t>
        </w:r>
        <w:r w:rsidRPr="00927324">
          <w:rPr>
            <w:rStyle w:val="afb"/>
            <w:rFonts w:eastAsiaTheme="majorEastAsia"/>
            <w:color w:val="auto"/>
          </w:rPr>
          <w:t>.</w:t>
        </w:r>
        <w:r w:rsidRPr="00927324">
          <w:rPr>
            <w:rStyle w:val="afb"/>
            <w:rFonts w:eastAsiaTheme="majorEastAsia"/>
            <w:color w:val="auto"/>
            <w:lang w:val="en-US"/>
          </w:rPr>
          <w:t>ru</w:t>
        </w:r>
      </w:hyperlink>
      <w:r w:rsidR="00A86507" w:rsidRPr="00927324">
        <w:rPr>
          <w:rStyle w:val="afb"/>
          <w:rFonts w:eastAsiaTheme="majorEastAsia"/>
          <w:color w:val="auto"/>
        </w:rPr>
        <w:t xml:space="preserve"> </w:t>
      </w:r>
    </w:p>
    <w:p w:rsidR="006635E2" w:rsidRPr="00A9475E" w:rsidRDefault="00A86507" w:rsidP="006635E2">
      <w:pPr>
        <w:shd w:val="clear" w:color="auto" w:fill="FFFFFF" w:themeFill="background1"/>
        <w:spacing w:line="360" w:lineRule="auto"/>
        <w:rPr>
          <w:u w:val="single"/>
          <w:lang w:val="en-US"/>
        </w:rPr>
      </w:pPr>
      <w:r w:rsidRPr="00927324">
        <w:rPr>
          <w:lang w:val="en-US"/>
        </w:rPr>
        <w:t xml:space="preserve">E-mail: </w:t>
      </w:r>
      <w:r w:rsidRPr="00927324">
        <w:rPr>
          <w:u w:val="single"/>
          <w:lang w:val="en-US"/>
        </w:rPr>
        <w:t>bchrlt@mail.ru</w:t>
      </w:r>
    </w:p>
    <w:p w:rsidR="00C56F20" w:rsidRPr="00106ED4" w:rsidRDefault="00C56F20" w:rsidP="000D00F8">
      <w:pPr>
        <w:shd w:val="clear" w:color="auto" w:fill="FFFFFF" w:themeFill="background1"/>
        <w:spacing w:line="360" w:lineRule="auto"/>
        <w:jc w:val="both"/>
        <w:rPr>
          <w:lang w:val="en-US"/>
        </w:rPr>
      </w:pPr>
    </w:p>
    <w:p w:rsidR="00C56F20" w:rsidRPr="00106ED4" w:rsidRDefault="00C56F20" w:rsidP="000D00F8">
      <w:pPr>
        <w:shd w:val="clear" w:color="auto" w:fill="FFFFFF" w:themeFill="background1"/>
        <w:spacing w:line="360" w:lineRule="auto"/>
        <w:jc w:val="both"/>
        <w:rPr>
          <w:lang w:val="en-US"/>
        </w:rPr>
      </w:pPr>
    </w:p>
    <w:p w:rsidR="00C56F20" w:rsidRPr="00106ED4" w:rsidRDefault="00C56F20" w:rsidP="000D00F8">
      <w:pPr>
        <w:shd w:val="clear" w:color="auto" w:fill="FFFFFF" w:themeFill="background1"/>
        <w:spacing w:line="360" w:lineRule="auto"/>
        <w:jc w:val="both"/>
        <w:rPr>
          <w:lang w:val="en-US"/>
        </w:rPr>
      </w:pPr>
    </w:p>
    <w:p w:rsidR="00C56F20" w:rsidRPr="00106ED4" w:rsidRDefault="00C56F20" w:rsidP="000D00F8">
      <w:pPr>
        <w:shd w:val="clear" w:color="auto" w:fill="FFFFFF" w:themeFill="background1"/>
        <w:spacing w:line="360" w:lineRule="auto"/>
        <w:jc w:val="both"/>
        <w:rPr>
          <w:lang w:val="en-US"/>
        </w:rPr>
      </w:pPr>
    </w:p>
    <w:p w:rsidR="00C56F20" w:rsidRPr="00106ED4" w:rsidRDefault="00C56F20" w:rsidP="000D00F8">
      <w:pPr>
        <w:shd w:val="clear" w:color="auto" w:fill="FFFFFF" w:themeFill="background1"/>
        <w:spacing w:line="360" w:lineRule="auto"/>
        <w:jc w:val="both"/>
        <w:rPr>
          <w:lang w:val="en-US"/>
        </w:rPr>
      </w:pPr>
    </w:p>
    <w:p w:rsidR="000D00F8" w:rsidRPr="00106ED4" w:rsidRDefault="000D00F8" w:rsidP="000D00F8">
      <w:pPr>
        <w:shd w:val="clear" w:color="auto" w:fill="FFFFFF" w:themeFill="background1"/>
        <w:spacing w:line="360" w:lineRule="auto"/>
        <w:jc w:val="both"/>
        <w:rPr>
          <w:b/>
          <w:lang w:val="en-US"/>
        </w:rPr>
      </w:pPr>
      <w:r w:rsidRPr="00927324">
        <w:rPr>
          <w:b/>
        </w:rPr>
        <w:t>Рецензенты</w:t>
      </w:r>
      <w:r w:rsidRPr="00106ED4">
        <w:rPr>
          <w:b/>
          <w:lang w:val="en-US"/>
        </w:rPr>
        <w:t xml:space="preserve">: </w:t>
      </w:r>
    </w:p>
    <w:p w:rsidR="00927324" w:rsidRPr="00FD160D" w:rsidRDefault="000D00F8" w:rsidP="00D64785">
      <w:pPr>
        <w:shd w:val="clear" w:color="auto" w:fill="FFFFFF" w:themeFill="background1"/>
        <w:spacing w:line="360" w:lineRule="auto"/>
        <w:ind w:left="360"/>
      </w:pPr>
      <w:proofErr w:type="spellStart"/>
      <w:r w:rsidRPr="00FD160D">
        <w:rPr>
          <w:b/>
        </w:rPr>
        <w:t>Норузбаева</w:t>
      </w:r>
      <w:proofErr w:type="spellEnd"/>
      <w:r w:rsidRPr="00FD160D">
        <w:rPr>
          <w:b/>
        </w:rPr>
        <w:t xml:space="preserve"> </w:t>
      </w:r>
      <w:proofErr w:type="spellStart"/>
      <w:r w:rsidRPr="00FD160D">
        <w:rPr>
          <w:b/>
        </w:rPr>
        <w:t>Айгуль</w:t>
      </w:r>
      <w:proofErr w:type="spellEnd"/>
      <w:r w:rsidRPr="00FD160D">
        <w:rPr>
          <w:b/>
        </w:rPr>
        <w:t xml:space="preserve"> </w:t>
      </w:r>
      <w:proofErr w:type="spellStart"/>
      <w:r w:rsidRPr="00FD160D">
        <w:rPr>
          <w:b/>
        </w:rPr>
        <w:t>Мукашевна</w:t>
      </w:r>
      <w:proofErr w:type="spellEnd"/>
      <w:r w:rsidRPr="00FD160D">
        <w:rPr>
          <w:b/>
        </w:rPr>
        <w:t xml:space="preserve"> –</w:t>
      </w:r>
      <w:r w:rsidR="008B1606" w:rsidRPr="00FD160D">
        <w:rPr>
          <w:b/>
        </w:rPr>
        <w:t xml:space="preserve"> </w:t>
      </w:r>
      <w:proofErr w:type="spellStart"/>
      <w:r w:rsidR="008B1606" w:rsidRPr="00FD160D">
        <w:t>Д.м</w:t>
      </w:r>
      <w:proofErr w:type="gramStart"/>
      <w:r w:rsidR="008B1606" w:rsidRPr="00FD160D">
        <w:t>.н</w:t>
      </w:r>
      <w:proofErr w:type="spellEnd"/>
      <w:proofErr w:type="gramEnd"/>
      <w:r w:rsidR="008B1606" w:rsidRPr="00FD160D">
        <w:t>,</w:t>
      </w:r>
      <w:r w:rsidRPr="00FD160D">
        <w:t xml:space="preserve"> профессор, зав. отделением хронической сердечной недостаточности </w:t>
      </w:r>
      <w:proofErr w:type="spellStart"/>
      <w:r w:rsidRPr="00FD160D">
        <w:t>НЦКиТ</w:t>
      </w:r>
      <w:proofErr w:type="spellEnd"/>
      <w:r w:rsidRPr="00FD160D">
        <w:t xml:space="preserve"> </w:t>
      </w:r>
    </w:p>
    <w:p w:rsidR="0057315B" w:rsidRPr="00FD160D" w:rsidRDefault="00103835" w:rsidP="00D64785">
      <w:pPr>
        <w:shd w:val="clear" w:color="auto" w:fill="FFFFFF" w:themeFill="background1"/>
        <w:spacing w:line="360" w:lineRule="auto"/>
        <w:ind w:left="360"/>
        <w:rPr>
          <w:b/>
        </w:rPr>
      </w:pPr>
      <w:proofErr w:type="spellStart"/>
      <w:r w:rsidRPr="00FD160D">
        <w:rPr>
          <w:b/>
        </w:rPr>
        <w:t>Бар</w:t>
      </w:r>
      <w:r w:rsidR="0057315B" w:rsidRPr="00FD160D">
        <w:rPr>
          <w:b/>
        </w:rPr>
        <w:t>ы</w:t>
      </w:r>
      <w:r w:rsidRPr="00FD160D">
        <w:rPr>
          <w:b/>
        </w:rPr>
        <w:t>ктабасова</w:t>
      </w:r>
      <w:proofErr w:type="spellEnd"/>
      <w:r w:rsidRPr="00FD160D">
        <w:rPr>
          <w:b/>
        </w:rPr>
        <w:t xml:space="preserve"> </w:t>
      </w:r>
      <w:proofErr w:type="spellStart"/>
      <w:r w:rsidRPr="00FD160D">
        <w:rPr>
          <w:b/>
        </w:rPr>
        <w:t>Бермет</w:t>
      </w:r>
      <w:proofErr w:type="spellEnd"/>
      <w:r w:rsidRPr="00FD160D">
        <w:rPr>
          <w:b/>
        </w:rPr>
        <w:t xml:space="preserve"> </w:t>
      </w:r>
      <w:proofErr w:type="spellStart"/>
      <w:r w:rsidRPr="00FD160D">
        <w:rPr>
          <w:b/>
        </w:rPr>
        <w:t>Касымбековна</w:t>
      </w:r>
      <w:proofErr w:type="spellEnd"/>
      <w:r w:rsidRPr="00FD160D">
        <w:rPr>
          <w:b/>
        </w:rPr>
        <w:t xml:space="preserve"> –</w:t>
      </w:r>
      <w:r w:rsidRPr="00FD160D">
        <w:t xml:space="preserve"> </w:t>
      </w:r>
      <w:r w:rsidR="008B1606" w:rsidRPr="00FD160D">
        <w:t>консульт</w:t>
      </w:r>
      <w:r w:rsidR="0057315B" w:rsidRPr="00FD160D">
        <w:t xml:space="preserve">ант отдела доказательной медицины МЗ КР по разработке КР/КП. </w:t>
      </w:r>
      <w:r w:rsidR="0093463A" w:rsidRPr="00FD160D">
        <w:t xml:space="preserve"> </w:t>
      </w:r>
      <w:r w:rsidR="0057315B" w:rsidRPr="00FD160D">
        <w:t>Методоло</w:t>
      </w:r>
      <w:proofErr w:type="gramStart"/>
      <w:r w:rsidR="0057315B" w:rsidRPr="00FD160D">
        <w:t>г-</w:t>
      </w:r>
      <w:proofErr w:type="gramEnd"/>
      <w:r w:rsidR="0057315B" w:rsidRPr="00FD160D">
        <w:t xml:space="preserve"> эксперт по оценке качества КР/</w:t>
      </w:r>
      <w:proofErr w:type="spellStart"/>
      <w:r w:rsidR="0057315B" w:rsidRPr="00FD160D">
        <w:t>КП,</w:t>
      </w:r>
      <w:r w:rsidRPr="00FD160D">
        <w:t>к.м.н</w:t>
      </w:r>
      <w:proofErr w:type="spellEnd"/>
    </w:p>
    <w:p w:rsidR="00FD160D" w:rsidRPr="00FD160D" w:rsidRDefault="00FD160D" w:rsidP="00D64785">
      <w:pPr>
        <w:shd w:val="clear" w:color="auto" w:fill="FFFFFF" w:themeFill="background1"/>
        <w:spacing w:line="360" w:lineRule="auto"/>
        <w:ind w:left="360"/>
        <w:rPr>
          <w:b/>
        </w:rPr>
      </w:pPr>
    </w:p>
    <w:p w:rsidR="00FD160D" w:rsidRPr="00FD160D" w:rsidRDefault="00FD160D" w:rsidP="00D64785">
      <w:pPr>
        <w:shd w:val="clear" w:color="auto" w:fill="FFFFFF" w:themeFill="background1"/>
        <w:spacing w:line="360" w:lineRule="auto"/>
        <w:ind w:left="360"/>
        <w:rPr>
          <w:b/>
        </w:rPr>
      </w:pPr>
    </w:p>
    <w:p w:rsidR="00FD160D" w:rsidRPr="00FD160D" w:rsidRDefault="00FD160D" w:rsidP="00FD160D">
      <w:pPr>
        <w:shd w:val="clear" w:color="auto" w:fill="FFFFFF" w:themeFill="background1"/>
        <w:spacing w:line="360" w:lineRule="auto"/>
        <w:rPr>
          <w:b/>
        </w:rPr>
      </w:pPr>
    </w:p>
    <w:p w:rsidR="00FD160D" w:rsidRPr="00FD160D" w:rsidRDefault="00FD160D" w:rsidP="00FD160D">
      <w:pPr>
        <w:shd w:val="clear" w:color="auto" w:fill="FFFFFF" w:themeFill="background1"/>
        <w:spacing w:line="360" w:lineRule="auto"/>
        <w:ind w:left="360"/>
        <w:rPr>
          <w:b/>
          <w:bCs/>
          <w:iCs/>
          <w:shd w:val="clear" w:color="auto" w:fill="FFFFFF"/>
        </w:rPr>
      </w:pPr>
      <w:r>
        <w:rPr>
          <w:b/>
          <w:bCs/>
          <w:iCs/>
          <w:shd w:val="clear" w:color="auto" w:fill="FFFFFF"/>
        </w:rPr>
        <w:t>Внеш</w:t>
      </w:r>
      <w:r w:rsidRPr="00FD160D">
        <w:rPr>
          <w:b/>
          <w:bCs/>
          <w:iCs/>
          <w:shd w:val="clear" w:color="auto" w:fill="FFFFFF"/>
        </w:rPr>
        <w:t>ний рецензент:</w:t>
      </w:r>
    </w:p>
    <w:p w:rsidR="000D00F8" w:rsidRPr="00FD160D" w:rsidRDefault="006635E2" w:rsidP="00D64785">
      <w:pPr>
        <w:shd w:val="clear" w:color="auto" w:fill="FFFFFF" w:themeFill="background1"/>
        <w:spacing w:line="360" w:lineRule="auto"/>
        <w:ind w:left="360"/>
      </w:pPr>
      <w:proofErr w:type="spellStart"/>
      <w:r w:rsidRPr="00FD160D">
        <w:rPr>
          <w:b/>
          <w:bCs/>
          <w:iCs/>
          <w:shd w:val="clear" w:color="auto" w:fill="FFFFFF"/>
        </w:rPr>
        <w:t>Миербеков</w:t>
      </w:r>
      <w:proofErr w:type="spellEnd"/>
      <w:r w:rsidRPr="00FD160D">
        <w:rPr>
          <w:b/>
          <w:bCs/>
          <w:iCs/>
          <w:shd w:val="clear" w:color="auto" w:fill="FFFFFF"/>
        </w:rPr>
        <w:t xml:space="preserve"> </w:t>
      </w:r>
      <w:proofErr w:type="spellStart"/>
      <w:r w:rsidRPr="00FD160D">
        <w:rPr>
          <w:b/>
          <w:bCs/>
          <w:iCs/>
          <w:shd w:val="clear" w:color="auto" w:fill="FFFFFF"/>
        </w:rPr>
        <w:t>Ергали</w:t>
      </w:r>
      <w:proofErr w:type="spellEnd"/>
      <w:r w:rsidRPr="00FD160D">
        <w:rPr>
          <w:b/>
          <w:bCs/>
          <w:iCs/>
          <w:shd w:val="clear" w:color="auto" w:fill="FFFFFF"/>
        </w:rPr>
        <w:t xml:space="preserve"> </w:t>
      </w:r>
      <w:proofErr w:type="spellStart"/>
      <w:r w:rsidRPr="00FD160D">
        <w:rPr>
          <w:b/>
          <w:bCs/>
          <w:iCs/>
          <w:shd w:val="clear" w:color="auto" w:fill="FFFFFF"/>
        </w:rPr>
        <w:t>Маматович</w:t>
      </w:r>
      <w:proofErr w:type="spellEnd"/>
      <w:r w:rsidRPr="00FD160D">
        <w:rPr>
          <w:b/>
          <w:bCs/>
          <w:shd w:val="clear" w:color="auto" w:fill="FFFFFF"/>
        </w:rPr>
        <w:t xml:space="preserve"> - </w:t>
      </w:r>
      <w:proofErr w:type="spellStart"/>
      <w:r w:rsidR="0093463A" w:rsidRPr="00FD160D">
        <w:t>Д.м</w:t>
      </w:r>
      <w:proofErr w:type="gramStart"/>
      <w:r w:rsidR="0093463A" w:rsidRPr="00FD160D">
        <w:t>.н</w:t>
      </w:r>
      <w:proofErr w:type="spellEnd"/>
      <w:proofErr w:type="gramEnd"/>
      <w:r w:rsidR="0093463A" w:rsidRPr="00FD160D">
        <w:t xml:space="preserve">, </w:t>
      </w:r>
      <w:r w:rsidRPr="00FD160D">
        <w:rPr>
          <w:bCs/>
          <w:shd w:val="clear" w:color="auto" w:fill="FFFFFF"/>
        </w:rPr>
        <w:t>профессор. Президент Федерации анестезиологов и реаниматологов</w:t>
      </w:r>
      <w:r w:rsidR="00482F3B" w:rsidRPr="00FD160D">
        <w:rPr>
          <w:bCs/>
          <w:shd w:val="clear" w:color="auto" w:fill="FFFFFF"/>
        </w:rPr>
        <w:t xml:space="preserve"> Республики Казахстан</w:t>
      </w:r>
    </w:p>
    <w:p w:rsidR="006635E2" w:rsidRDefault="006635E2" w:rsidP="006635E2">
      <w:pPr>
        <w:shd w:val="clear" w:color="auto" w:fill="FFFFFF" w:themeFill="background1"/>
        <w:spacing w:line="360" w:lineRule="auto"/>
      </w:pPr>
    </w:p>
    <w:p w:rsidR="00FD160D" w:rsidRPr="006635E2" w:rsidRDefault="00FD160D" w:rsidP="006635E2">
      <w:pPr>
        <w:shd w:val="clear" w:color="auto" w:fill="FFFFFF" w:themeFill="background1"/>
        <w:spacing w:line="360" w:lineRule="auto"/>
      </w:pPr>
    </w:p>
    <w:p w:rsidR="00D64785" w:rsidRDefault="000D00F8" w:rsidP="006635E2">
      <w:pPr>
        <w:shd w:val="clear" w:color="auto" w:fill="FFFFFF" w:themeFill="background1"/>
        <w:spacing w:line="360" w:lineRule="auto"/>
        <w:rPr>
          <w:b/>
        </w:rPr>
      </w:pPr>
      <w:r w:rsidRPr="00927324">
        <w:rPr>
          <w:b/>
        </w:rPr>
        <w:t>Протокол рассмотрели и утвердили:</w:t>
      </w:r>
    </w:p>
    <w:p w:rsidR="00C56F20" w:rsidRDefault="00C56F20" w:rsidP="006635E2">
      <w:pPr>
        <w:shd w:val="clear" w:color="auto" w:fill="FFFFFF" w:themeFill="background1"/>
        <w:spacing w:line="360" w:lineRule="auto"/>
        <w:rPr>
          <w:b/>
        </w:rPr>
      </w:pPr>
    </w:p>
    <w:p w:rsidR="00C56F20" w:rsidRDefault="00C56F20" w:rsidP="006635E2">
      <w:pPr>
        <w:shd w:val="clear" w:color="auto" w:fill="FFFFFF" w:themeFill="background1"/>
        <w:spacing w:line="360" w:lineRule="auto"/>
        <w:rPr>
          <w:b/>
        </w:rPr>
      </w:pPr>
    </w:p>
    <w:p w:rsidR="00C56F20" w:rsidRDefault="00C56F20" w:rsidP="006635E2">
      <w:pPr>
        <w:shd w:val="clear" w:color="auto" w:fill="FFFFFF" w:themeFill="background1"/>
        <w:spacing w:line="360" w:lineRule="auto"/>
        <w:rPr>
          <w:b/>
        </w:rPr>
      </w:pPr>
    </w:p>
    <w:p w:rsidR="00C56F20" w:rsidRDefault="00C56F20" w:rsidP="006635E2">
      <w:pPr>
        <w:shd w:val="clear" w:color="auto" w:fill="FFFFFF" w:themeFill="background1"/>
        <w:spacing w:line="360" w:lineRule="auto"/>
        <w:rPr>
          <w:b/>
        </w:rPr>
      </w:pPr>
    </w:p>
    <w:p w:rsidR="00C56F20" w:rsidRDefault="00C56F20" w:rsidP="006635E2">
      <w:pPr>
        <w:shd w:val="clear" w:color="auto" w:fill="FFFFFF" w:themeFill="background1"/>
        <w:spacing w:line="360" w:lineRule="auto"/>
        <w:rPr>
          <w:b/>
        </w:rPr>
      </w:pPr>
    </w:p>
    <w:p w:rsidR="00C56F20" w:rsidRDefault="00C56F20" w:rsidP="006635E2">
      <w:pPr>
        <w:shd w:val="clear" w:color="auto" w:fill="FFFFFF" w:themeFill="background1"/>
        <w:spacing w:line="360" w:lineRule="auto"/>
        <w:rPr>
          <w:b/>
        </w:rPr>
      </w:pPr>
    </w:p>
    <w:p w:rsidR="00C56F20" w:rsidRDefault="00C56F20" w:rsidP="006635E2">
      <w:pPr>
        <w:shd w:val="clear" w:color="auto" w:fill="FFFFFF" w:themeFill="background1"/>
        <w:spacing w:line="360" w:lineRule="auto"/>
        <w:rPr>
          <w:b/>
        </w:rPr>
      </w:pPr>
    </w:p>
    <w:p w:rsidR="00C56F20" w:rsidRDefault="00C56F20" w:rsidP="006635E2">
      <w:pPr>
        <w:shd w:val="clear" w:color="auto" w:fill="FFFFFF" w:themeFill="background1"/>
        <w:spacing w:line="360" w:lineRule="auto"/>
        <w:rPr>
          <w:b/>
        </w:rPr>
      </w:pPr>
    </w:p>
    <w:p w:rsidR="00C56F20" w:rsidRDefault="00C56F20" w:rsidP="006635E2">
      <w:pPr>
        <w:shd w:val="clear" w:color="auto" w:fill="FFFFFF" w:themeFill="background1"/>
        <w:spacing w:line="360" w:lineRule="auto"/>
        <w:rPr>
          <w:b/>
        </w:rPr>
      </w:pPr>
    </w:p>
    <w:p w:rsidR="00C56F20" w:rsidRDefault="00C56F20" w:rsidP="006635E2">
      <w:pPr>
        <w:shd w:val="clear" w:color="auto" w:fill="FFFFFF" w:themeFill="background1"/>
        <w:spacing w:line="360" w:lineRule="auto"/>
        <w:rPr>
          <w:b/>
        </w:rPr>
      </w:pPr>
    </w:p>
    <w:p w:rsidR="00C56F20" w:rsidRDefault="00C56F20" w:rsidP="006635E2">
      <w:pPr>
        <w:shd w:val="clear" w:color="auto" w:fill="FFFFFF" w:themeFill="background1"/>
        <w:spacing w:line="360" w:lineRule="auto"/>
        <w:rPr>
          <w:b/>
        </w:rPr>
      </w:pPr>
    </w:p>
    <w:p w:rsidR="00C56F20" w:rsidRDefault="00C56F20" w:rsidP="006635E2">
      <w:pPr>
        <w:shd w:val="clear" w:color="auto" w:fill="FFFFFF" w:themeFill="background1"/>
        <w:spacing w:line="360" w:lineRule="auto"/>
        <w:rPr>
          <w:b/>
        </w:rPr>
      </w:pPr>
    </w:p>
    <w:p w:rsidR="00C56F20" w:rsidRDefault="00C56F20" w:rsidP="006635E2">
      <w:pPr>
        <w:shd w:val="clear" w:color="auto" w:fill="FFFFFF" w:themeFill="background1"/>
        <w:spacing w:line="360" w:lineRule="auto"/>
        <w:rPr>
          <w:b/>
        </w:rPr>
      </w:pPr>
    </w:p>
    <w:p w:rsidR="00EF4F98" w:rsidRDefault="00EF4F98" w:rsidP="006635E2">
      <w:pPr>
        <w:shd w:val="clear" w:color="auto" w:fill="FFFFFF" w:themeFill="background1"/>
        <w:spacing w:line="360" w:lineRule="auto"/>
        <w:rPr>
          <w:b/>
        </w:rPr>
      </w:pPr>
    </w:p>
    <w:p w:rsidR="00C56F20" w:rsidRDefault="00C56F20" w:rsidP="00C56F20">
      <w:pPr>
        <w:shd w:val="clear" w:color="auto" w:fill="FFFFFF" w:themeFill="background1"/>
        <w:spacing w:line="360" w:lineRule="auto"/>
        <w:rPr>
          <w:b/>
        </w:rPr>
      </w:pPr>
    </w:p>
    <w:p w:rsidR="001E35B7" w:rsidRPr="00927324" w:rsidRDefault="001E35B7" w:rsidP="00C56F20">
      <w:pPr>
        <w:shd w:val="clear" w:color="auto" w:fill="FFFFFF" w:themeFill="background1"/>
        <w:spacing w:line="360" w:lineRule="auto"/>
        <w:jc w:val="center"/>
        <w:rPr>
          <w:b/>
        </w:rPr>
      </w:pPr>
      <w:r w:rsidRPr="00927324">
        <w:rPr>
          <w:b/>
        </w:rPr>
        <w:lastRenderedPageBreak/>
        <w:t>ОПИСАНИЕ ПРОЦЕССА ПОИСКА И ОЦЕНКИ СУЩЕСТВУЮЩИХ КЛИНИЧЕСКИХ РУКОВОДСТВ ПО СЛР У ВЗРОСЛЫХ</w:t>
      </w:r>
    </w:p>
    <w:p w:rsidR="00C7470A" w:rsidRPr="00927324" w:rsidRDefault="00C7470A" w:rsidP="001E35B7">
      <w:pPr>
        <w:shd w:val="clear" w:color="auto" w:fill="FFFFFF" w:themeFill="background1"/>
        <w:spacing w:line="360" w:lineRule="auto"/>
        <w:jc w:val="center"/>
        <w:rPr>
          <w:b/>
        </w:rPr>
      </w:pPr>
    </w:p>
    <w:p w:rsidR="00B22F49" w:rsidRPr="00927324" w:rsidRDefault="001E35B7" w:rsidP="000D00F8">
      <w:pPr>
        <w:shd w:val="clear" w:color="auto" w:fill="FFFFFF" w:themeFill="background1"/>
        <w:spacing w:line="360" w:lineRule="auto"/>
      </w:pPr>
      <w:r w:rsidRPr="00927324">
        <w:t xml:space="preserve"> Поиск клинических руководств по СЛР у взрослых осуществлялся в международных доступных электронных </w:t>
      </w:r>
      <w:proofErr w:type="gramStart"/>
      <w:r w:rsidRPr="00927324">
        <w:t>базах</w:t>
      </w:r>
      <w:proofErr w:type="gramEnd"/>
      <w:r w:rsidRPr="00927324">
        <w:t xml:space="preserve"> данных в сети Интернет.</w:t>
      </w:r>
    </w:p>
    <w:p w:rsidR="001E35B7" w:rsidRPr="00927324" w:rsidRDefault="001E35B7" w:rsidP="000D00F8">
      <w:pPr>
        <w:shd w:val="clear" w:color="auto" w:fill="FFFFFF" w:themeFill="background1"/>
        <w:spacing w:line="360" w:lineRule="auto"/>
      </w:pPr>
    </w:p>
    <w:p w:rsidR="001E35B7" w:rsidRPr="00927324" w:rsidRDefault="001E35B7" w:rsidP="001E35B7">
      <w:pPr>
        <w:shd w:val="clear" w:color="auto" w:fill="FFFFFF" w:themeFill="background1"/>
        <w:spacing w:line="360" w:lineRule="auto"/>
        <w:jc w:val="center"/>
        <w:rPr>
          <w:b/>
        </w:rPr>
      </w:pPr>
      <w:r w:rsidRPr="00927324">
        <w:rPr>
          <w:b/>
        </w:rPr>
        <w:t>СТРАТЕГИЯ ПОИСКА ИНФОРМАЦИИ</w:t>
      </w:r>
    </w:p>
    <w:p w:rsidR="001E35B7" w:rsidRPr="00927324" w:rsidRDefault="001E35B7" w:rsidP="001E35B7">
      <w:pPr>
        <w:shd w:val="clear" w:color="auto" w:fill="FFFFFF" w:themeFill="background1"/>
        <w:spacing w:line="360" w:lineRule="auto"/>
        <w:jc w:val="center"/>
        <w:rPr>
          <w:b/>
        </w:rPr>
      </w:pPr>
    </w:p>
    <w:p w:rsidR="001E35B7" w:rsidRPr="00927324" w:rsidRDefault="001E35B7" w:rsidP="001E35B7">
      <w:pPr>
        <w:shd w:val="clear" w:color="auto" w:fill="FFFFFF" w:themeFill="background1"/>
        <w:spacing w:line="360" w:lineRule="auto"/>
      </w:pPr>
      <w:r w:rsidRPr="00927324">
        <w:t>Сердечно-лёгочная реанимация (СЛР) остаётся одной из важнейших клинических практик при критических состояниях и остановке кровообращения, особенно в условиях стационара, скорой медицинской помощи и догоспитального этапа. В последние годы международные организации, включая ILCOR, AHA, ERC и ANZCOR, активно обновляют свои рекомендации на основе новых данных, клинических испытаний и систематических обзоров.</w:t>
      </w:r>
    </w:p>
    <w:p w:rsidR="001E35B7" w:rsidRPr="00927324" w:rsidRDefault="001E35B7" w:rsidP="001E35B7">
      <w:pPr>
        <w:shd w:val="clear" w:color="auto" w:fill="FFFFFF" w:themeFill="background1"/>
        <w:spacing w:line="360" w:lineRule="auto"/>
      </w:pPr>
      <w:r w:rsidRPr="00927324">
        <w:t xml:space="preserve">В рамках работы мультидисциплинарной экспертной группы было принято решение об обновлении и структурировании клинического протокола по СЛР в соответствии с </w:t>
      </w:r>
      <w:proofErr w:type="gramStart"/>
      <w:r w:rsidRPr="00927324">
        <w:t>международными</w:t>
      </w:r>
      <w:proofErr w:type="gramEnd"/>
      <w:r w:rsidRPr="00927324">
        <w:t xml:space="preserve"> гайдлайнами высокого методологического качества. Основой для разработки протокола стали руководства, созданные с применением принципов доказательной медицины (GRADE), с акцентом на практическую применимость для всех уровней здравоохранения </w:t>
      </w:r>
      <w:proofErr w:type="spellStart"/>
      <w:r w:rsidRPr="00927324">
        <w:t>Кыргызской</w:t>
      </w:r>
      <w:proofErr w:type="spellEnd"/>
      <w:r w:rsidRPr="00927324">
        <w:t xml:space="preserve"> Республики.</w:t>
      </w:r>
    </w:p>
    <w:p w:rsidR="005A1213" w:rsidRDefault="001E35B7" w:rsidP="001E35B7">
      <w:pPr>
        <w:shd w:val="clear" w:color="auto" w:fill="FFFFFF" w:themeFill="background1"/>
        <w:spacing w:line="360" w:lineRule="auto"/>
      </w:pPr>
      <w:r w:rsidRPr="00927324">
        <w:t>При адаптации учитывались не только научные рекомендации, но и реальная доступность ресурсов, уровень подготовки кадров, оснащённость учреждений здравоохранения, а также логистические и географические особенности регионов страны.</w:t>
      </w:r>
    </w:p>
    <w:p w:rsidR="00C56F20" w:rsidRPr="00927324" w:rsidRDefault="00C56F20" w:rsidP="001E35B7">
      <w:pPr>
        <w:shd w:val="clear" w:color="auto" w:fill="FFFFFF" w:themeFill="background1"/>
        <w:spacing w:line="360" w:lineRule="auto"/>
      </w:pPr>
    </w:p>
    <w:p w:rsidR="001845C1" w:rsidRPr="00927324" w:rsidRDefault="00A2604B" w:rsidP="001E35B7">
      <w:pPr>
        <w:shd w:val="clear" w:color="auto" w:fill="FFFFFF" w:themeFill="background1"/>
        <w:spacing w:line="360" w:lineRule="auto"/>
        <w:rPr>
          <w:b/>
        </w:rPr>
      </w:pPr>
      <w:r w:rsidRPr="00927324">
        <w:rPr>
          <w:b/>
        </w:rPr>
        <w:t>Оценка найденных клинических рекомендаций и доказательств</w:t>
      </w:r>
    </w:p>
    <w:p w:rsidR="00C7470A" w:rsidRPr="00C7470A" w:rsidRDefault="00A2604B" w:rsidP="00C7470A">
      <w:pPr>
        <w:shd w:val="clear" w:color="auto" w:fill="FFFFFF" w:themeFill="background1"/>
        <w:spacing w:line="360" w:lineRule="auto"/>
      </w:pPr>
      <w:r w:rsidRPr="00927324">
        <w:t>В результате проведённого система</w:t>
      </w:r>
      <w:r w:rsidR="008D3F51" w:rsidRPr="00927324">
        <w:t>тического поиска было выявлено 6</w:t>
      </w:r>
      <w:r w:rsidRPr="00927324">
        <w:t xml:space="preserve"> обновлённых клинических руководств по сердечно-лёгочной реанимации (СЛР), содержащих актуальную и релевантную информацию, соответствующую целям и задачам, поставленным рабочей группой. Подробные характеристики отобранных источников представлены в таблице «Характеристика отобранных клинических руководств». В качестве основы для адаптации были выбраны руководства, разработанные ведущими международными организациями: Соединёнными Штатами Америки (AHA), Европейским советом по реанимации (ERC),Великобританией(</w:t>
      </w:r>
      <w:r w:rsidRPr="00927324">
        <w:rPr>
          <w:lang w:val="en-US"/>
        </w:rPr>
        <w:t>British</w:t>
      </w:r>
      <w:r w:rsidRPr="00927324">
        <w:t xml:space="preserve"> </w:t>
      </w:r>
      <w:r w:rsidRPr="00927324">
        <w:rPr>
          <w:lang w:val="en-US"/>
        </w:rPr>
        <w:t>Journal</w:t>
      </w:r>
      <w:r w:rsidRPr="00927324">
        <w:t xml:space="preserve"> </w:t>
      </w:r>
      <w:r w:rsidRPr="00927324">
        <w:rPr>
          <w:lang w:val="en-US"/>
        </w:rPr>
        <w:t>of</w:t>
      </w:r>
      <w:r w:rsidRPr="00927324">
        <w:t xml:space="preserve"> </w:t>
      </w:r>
      <w:proofErr w:type="spellStart"/>
      <w:r w:rsidRPr="00927324">
        <w:rPr>
          <w:lang w:val="en-US"/>
        </w:rPr>
        <w:t>Anaesthesia</w:t>
      </w:r>
      <w:proofErr w:type="spellEnd"/>
      <w:r w:rsidRPr="00927324">
        <w:t xml:space="preserve">, </w:t>
      </w:r>
      <w:r w:rsidRPr="00927324">
        <w:rPr>
          <w:lang w:val="en-US"/>
        </w:rPr>
        <w:t>BMJ</w:t>
      </w:r>
      <w:r w:rsidRPr="00927324">
        <w:t xml:space="preserve"> </w:t>
      </w:r>
      <w:r w:rsidRPr="00927324">
        <w:rPr>
          <w:lang w:val="en-US"/>
        </w:rPr>
        <w:t>Best</w:t>
      </w:r>
      <w:r w:rsidRPr="00927324">
        <w:t xml:space="preserve"> </w:t>
      </w:r>
      <w:r w:rsidRPr="00927324">
        <w:rPr>
          <w:lang w:val="en-US"/>
        </w:rPr>
        <w:t>Practice</w:t>
      </w:r>
      <w:r w:rsidRPr="00927324">
        <w:t>) ,странами Африки (</w:t>
      </w:r>
      <w:r w:rsidRPr="00927324">
        <w:rPr>
          <w:lang w:val="en-US"/>
        </w:rPr>
        <w:t>African</w:t>
      </w:r>
      <w:r w:rsidRPr="00927324">
        <w:t xml:space="preserve"> </w:t>
      </w:r>
      <w:r w:rsidRPr="00927324">
        <w:rPr>
          <w:lang w:val="en-US"/>
        </w:rPr>
        <w:t>Journal</w:t>
      </w:r>
      <w:r w:rsidRPr="00927324">
        <w:t xml:space="preserve"> </w:t>
      </w:r>
      <w:r w:rsidRPr="00927324">
        <w:rPr>
          <w:lang w:val="en-US"/>
        </w:rPr>
        <w:t>of</w:t>
      </w:r>
      <w:r w:rsidRPr="00927324">
        <w:t xml:space="preserve"> </w:t>
      </w:r>
      <w:r w:rsidRPr="00927324">
        <w:rPr>
          <w:lang w:val="en-US"/>
        </w:rPr>
        <w:t>Emergency</w:t>
      </w:r>
      <w:r w:rsidRPr="00927324">
        <w:t xml:space="preserve"> </w:t>
      </w:r>
      <w:r w:rsidRPr="00927324">
        <w:rPr>
          <w:lang w:val="en-US"/>
        </w:rPr>
        <w:t>Medicine</w:t>
      </w:r>
      <w:r w:rsidRPr="00927324">
        <w:t>),Австралией (</w:t>
      </w:r>
      <w:r w:rsidRPr="00927324">
        <w:rPr>
          <w:rStyle w:val="aa"/>
          <w:rFonts w:eastAsiaTheme="majorEastAsia"/>
          <w:b w:val="0"/>
          <w:bCs/>
          <w:i w:val="0"/>
          <w:iCs w:val="0"/>
          <w:shd w:val="clear" w:color="auto" w:fill="FFFFFF"/>
        </w:rPr>
        <w:t>ANZCOR</w:t>
      </w:r>
      <w:r w:rsidRPr="00927324">
        <w:t>) и Международным консенсусом по СЛР (ILCOR</w:t>
      </w:r>
      <w:r w:rsidR="00D70891">
        <w:t>)</w:t>
      </w:r>
    </w:p>
    <w:p w:rsidR="00B22F49" w:rsidRPr="00927324" w:rsidRDefault="00B22F49" w:rsidP="005A1213">
      <w:pPr>
        <w:shd w:val="clear" w:color="auto" w:fill="FFFFFF" w:themeFill="background1"/>
        <w:spacing w:line="360" w:lineRule="auto"/>
        <w:jc w:val="center"/>
      </w:pPr>
      <w:r w:rsidRPr="00927324">
        <w:rPr>
          <w:b/>
        </w:rPr>
        <w:lastRenderedPageBreak/>
        <w:t>Найденные электронные базы данных по клиническим руководствам и практическим рекомендациям</w:t>
      </w:r>
    </w:p>
    <w:p w:rsidR="00BA5EB4" w:rsidRDefault="00C7470A" w:rsidP="00C7470A">
      <w:pPr>
        <w:shd w:val="clear" w:color="auto" w:fill="FFFFFF" w:themeFill="background1"/>
        <w:rPr>
          <w:b/>
        </w:rPr>
      </w:pPr>
      <w:r w:rsidRPr="00B516C2">
        <w:rPr>
          <w:b/>
        </w:rPr>
        <w:t>Таблица 1.</w:t>
      </w:r>
    </w:p>
    <w:p w:rsidR="00B516C2" w:rsidRPr="00B516C2" w:rsidRDefault="00B516C2" w:rsidP="00C7470A">
      <w:pPr>
        <w:shd w:val="clear" w:color="auto" w:fill="FFFFFF" w:themeFill="background1"/>
        <w:rPr>
          <w:b/>
        </w:rPr>
      </w:pPr>
    </w:p>
    <w:tbl>
      <w:tblPr>
        <w:tblStyle w:val="af6"/>
        <w:tblW w:w="10633" w:type="dxa"/>
        <w:tblInd w:w="-601" w:type="dxa"/>
        <w:tblLayout w:type="fixed"/>
        <w:tblLook w:val="04A0"/>
      </w:tblPr>
      <w:tblGrid>
        <w:gridCol w:w="993"/>
        <w:gridCol w:w="1985"/>
        <w:gridCol w:w="2268"/>
        <w:gridCol w:w="5387"/>
      </w:tblGrid>
      <w:tr w:rsidR="008173CD" w:rsidRPr="00927324" w:rsidTr="008173CD">
        <w:tc>
          <w:tcPr>
            <w:tcW w:w="993" w:type="dxa"/>
          </w:tcPr>
          <w:p w:rsidR="00B22F49" w:rsidRPr="00927324" w:rsidRDefault="008173CD" w:rsidP="00B22F49">
            <w:pPr>
              <w:ind w:left="34"/>
              <w:rPr>
                <w:sz w:val="24"/>
                <w:szCs w:val="24"/>
              </w:rPr>
            </w:pPr>
            <w:r w:rsidRPr="00927324">
              <w:rPr>
                <w:sz w:val="24"/>
                <w:szCs w:val="24"/>
              </w:rPr>
              <w:t xml:space="preserve">   </w:t>
            </w:r>
            <w:r w:rsidR="00B22F49" w:rsidRPr="00927324">
              <w:rPr>
                <w:sz w:val="24"/>
                <w:szCs w:val="24"/>
              </w:rPr>
              <w:t>№</w:t>
            </w:r>
          </w:p>
        </w:tc>
        <w:tc>
          <w:tcPr>
            <w:tcW w:w="1985" w:type="dxa"/>
          </w:tcPr>
          <w:p w:rsidR="00B22F49" w:rsidRPr="00927324" w:rsidRDefault="00B22F49" w:rsidP="008D3F51">
            <w:pPr>
              <w:rPr>
                <w:sz w:val="24"/>
                <w:szCs w:val="24"/>
              </w:rPr>
            </w:pPr>
            <w:r w:rsidRPr="00927324">
              <w:rPr>
                <w:sz w:val="24"/>
                <w:szCs w:val="24"/>
              </w:rPr>
              <w:t>Страна / Организация</w:t>
            </w:r>
          </w:p>
        </w:tc>
        <w:tc>
          <w:tcPr>
            <w:tcW w:w="2268" w:type="dxa"/>
          </w:tcPr>
          <w:p w:rsidR="00B22F49" w:rsidRPr="00927324" w:rsidRDefault="00B22F49" w:rsidP="008D3F51">
            <w:pPr>
              <w:rPr>
                <w:sz w:val="24"/>
                <w:szCs w:val="24"/>
              </w:rPr>
            </w:pPr>
            <w:r w:rsidRPr="00927324">
              <w:rPr>
                <w:sz w:val="24"/>
                <w:szCs w:val="24"/>
              </w:rPr>
              <w:t>Название источника</w:t>
            </w:r>
          </w:p>
        </w:tc>
        <w:tc>
          <w:tcPr>
            <w:tcW w:w="5387" w:type="dxa"/>
          </w:tcPr>
          <w:p w:rsidR="00B22F49" w:rsidRPr="00927324" w:rsidRDefault="00B22F49" w:rsidP="008D3F51">
            <w:pPr>
              <w:rPr>
                <w:sz w:val="24"/>
                <w:szCs w:val="24"/>
              </w:rPr>
            </w:pPr>
            <w:r w:rsidRPr="00927324">
              <w:rPr>
                <w:sz w:val="24"/>
                <w:szCs w:val="24"/>
              </w:rPr>
              <w:t>Ссылка / Примечание</w:t>
            </w:r>
          </w:p>
        </w:tc>
      </w:tr>
      <w:tr w:rsidR="008173CD" w:rsidRPr="0047472A" w:rsidTr="008173CD">
        <w:tc>
          <w:tcPr>
            <w:tcW w:w="993" w:type="dxa"/>
          </w:tcPr>
          <w:p w:rsidR="00412C83" w:rsidRPr="00927324" w:rsidRDefault="00412C83" w:rsidP="008B1C3A">
            <w:pPr>
              <w:pStyle w:val="ad"/>
              <w:numPr>
                <w:ilvl w:val="0"/>
                <w:numId w:val="70"/>
              </w:numPr>
              <w:rPr>
                <w:color w:val="auto"/>
                <w:sz w:val="24"/>
                <w:szCs w:val="24"/>
              </w:rPr>
            </w:pPr>
          </w:p>
        </w:tc>
        <w:tc>
          <w:tcPr>
            <w:tcW w:w="1985" w:type="dxa"/>
          </w:tcPr>
          <w:p w:rsidR="00412C83" w:rsidRPr="00927324" w:rsidRDefault="00412C83" w:rsidP="008D3F51">
            <w:pPr>
              <w:rPr>
                <w:sz w:val="24"/>
                <w:szCs w:val="24"/>
              </w:rPr>
            </w:pPr>
            <w:r w:rsidRPr="00927324">
              <w:rPr>
                <w:sz w:val="24"/>
                <w:szCs w:val="24"/>
              </w:rPr>
              <w:t>США</w:t>
            </w:r>
          </w:p>
        </w:tc>
        <w:tc>
          <w:tcPr>
            <w:tcW w:w="2268" w:type="dxa"/>
          </w:tcPr>
          <w:p w:rsidR="00412C83" w:rsidRPr="00927324" w:rsidRDefault="00412C83" w:rsidP="008D3F51">
            <w:pPr>
              <w:rPr>
                <w:sz w:val="24"/>
                <w:szCs w:val="24"/>
                <w:lang w:val="en-US"/>
              </w:rPr>
            </w:pPr>
            <w:r w:rsidRPr="00927324">
              <w:rPr>
                <w:sz w:val="24"/>
                <w:szCs w:val="24"/>
                <w:lang w:val="en-US"/>
              </w:rPr>
              <w:t>American Heart Association (AHA) Guidelines for Cardiopulmonary Resuscitation (CPR) and Emergency Cardiovascular Care 2020</w:t>
            </w:r>
          </w:p>
        </w:tc>
        <w:tc>
          <w:tcPr>
            <w:tcW w:w="5387" w:type="dxa"/>
          </w:tcPr>
          <w:p w:rsidR="00412C83" w:rsidRPr="0040415F" w:rsidRDefault="00355EDE" w:rsidP="008D3F51">
            <w:pPr>
              <w:rPr>
                <w:sz w:val="24"/>
                <w:szCs w:val="28"/>
                <w:lang w:val="en-US"/>
              </w:rPr>
            </w:pPr>
            <w:hyperlink r:id="rId9" w:history="1">
              <w:r w:rsidR="00412C83" w:rsidRPr="0040415F">
                <w:rPr>
                  <w:rStyle w:val="afb"/>
                  <w:sz w:val="24"/>
                  <w:szCs w:val="28"/>
                  <w:lang w:val="en-US"/>
                </w:rPr>
                <w:t>https://cpr.heart.org/en/resuscitation-science/cpr-and-ecc-guidelines</w:t>
              </w:r>
            </w:hyperlink>
          </w:p>
        </w:tc>
      </w:tr>
      <w:tr w:rsidR="008173CD" w:rsidRPr="0047472A" w:rsidTr="008173CD">
        <w:tc>
          <w:tcPr>
            <w:tcW w:w="993" w:type="dxa"/>
          </w:tcPr>
          <w:p w:rsidR="00412C83" w:rsidRPr="00927324" w:rsidRDefault="00412C83" w:rsidP="008B1C3A">
            <w:pPr>
              <w:pStyle w:val="ad"/>
              <w:numPr>
                <w:ilvl w:val="0"/>
                <w:numId w:val="70"/>
              </w:numPr>
              <w:rPr>
                <w:color w:val="auto"/>
                <w:sz w:val="24"/>
                <w:szCs w:val="24"/>
                <w:lang w:val="en-US"/>
              </w:rPr>
            </w:pPr>
          </w:p>
        </w:tc>
        <w:tc>
          <w:tcPr>
            <w:tcW w:w="1985" w:type="dxa"/>
          </w:tcPr>
          <w:p w:rsidR="00412C83" w:rsidRPr="00927324" w:rsidRDefault="00412C83" w:rsidP="008D3F51">
            <w:pPr>
              <w:rPr>
                <w:sz w:val="24"/>
                <w:szCs w:val="24"/>
              </w:rPr>
            </w:pPr>
            <w:r w:rsidRPr="00927324">
              <w:rPr>
                <w:sz w:val="24"/>
                <w:szCs w:val="24"/>
              </w:rPr>
              <w:t>Европа</w:t>
            </w:r>
          </w:p>
        </w:tc>
        <w:tc>
          <w:tcPr>
            <w:tcW w:w="2268" w:type="dxa"/>
          </w:tcPr>
          <w:p w:rsidR="00412C83" w:rsidRPr="00927324" w:rsidRDefault="00412C83" w:rsidP="008D3F51">
            <w:pPr>
              <w:rPr>
                <w:sz w:val="24"/>
                <w:szCs w:val="24"/>
                <w:lang w:val="en-US"/>
              </w:rPr>
            </w:pPr>
            <w:r w:rsidRPr="00927324">
              <w:rPr>
                <w:sz w:val="24"/>
                <w:szCs w:val="24"/>
                <w:lang w:val="en-US"/>
              </w:rPr>
              <w:t>European Resuscitation Council Guidelines 2021: Adult advanced life support.</w:t>
            </w:r>
          </w:p>
        </w:tc>
        <w:tc>
          <w:tcPr>
            <w:tcW w:w="5387" w:type="dxa"/>
          </w:tcPr>
          <w:p w:rsidR="00412C83" w:rsidRPr="0040415F" w:rsidRDefault="00355EDE" w:rsidP="00412C83">
            <w:pPr>
              <w:rPr>
                <w:sz w:val="24"/>
                <w:szCs w:val="28"/>
                <w:lang w:val="en-US"/>
              </w:rPr>
            </w:pPr>
            <w:hyperlink r:id="rId10" w:history="1">
              <w:r w:rsidR="00412C83" w:rsidRPr="0040415F">
                <w:rPr>
                  <w:rStyle w:val="afb"/>
                  <w:sz w:val="24"/>
                  <w:szCs w:val="28"/>
                  <w:lang w:val="en-US"/>
                </w:rPr>
                <w:t>https://cprguidelines.eu/assets/guidelines/European-Resuscitation-Council-Guidelines-2021-</w:t>
              </w:r>
            </w:hyperlink>
          </w:p>
        </w:tc>
      </w:tr>
      <w:tr w:rsidR="008173CD" w:rsidRPr="00927324" w:rsidTr="008173CD">
        <w:tc>
          <w:tcPr>
            <w:tcW w:w="993" w:type="dxa"/>
          </w:tcPr>
          <w:p w:rsidR="00B22F49" w:rsidRPr="00927324" w:rsidRDefault="00B22F49" w:rsidP="008B1C3A">
            <w:pPr>
              <w:pStyle w:val="ad"/>
              <w:numPr>
                <w:ilvl w:val="0"/>
                <w:numId w:val="70"/>
              </w:numPr>
              <w:rPr>
                <w:color w:val="auto"/>
                <w:sz w:val="24"/>
                <w:szCs w:val="24"/>
                <w:lang w:val="en-US"/>
              </w:rPr>
            </w:pPr>
          </w:p>
        </w:tc>
        <w:tc>
          <w:tcPr>
            <w:tcW w:w="1985" w:type="dxa"/>
          </w:tcPr>
          <w:p w:rsidR="00B22F49" w:rsidRPr="00927324" w:rsidRDefault="00B22F49" w:rsidP="008D3F51">
            <w:pPr>
              <w:rPr>
                <w:sz w:val="24"/>
                <w:szCs w:val="24"/>
              </w:rPr>
            </w:pPr>
            <w:r w:rsidRPr="00927324">
              <w:rPr>
                <w:sz w:val="24"/>
                <w:szCs w:val="24"/>
              </w:rPr>
              <w:t>США</w:t>
            </w:r>
          </w:p>
        </w:tc>
        <w:tc>
          <w:tcPr>
            <w:tcW w:w="2268" w:type="dxa"/>
          </w:tcPr>
          <w:p w:rsidR="00B22F49" w:rsidRPr="00927324" w:rsidRDefault="00B22F49" w:rsidP="008D3F51">
            <w:pPr>
              <w:rPr>
                <w:sz w:val="24"/>
                <w:szCs w:val="24"/>
              </w:rPr>
            </w:pPr>
            <w:proofErr w:type="spellStart"/>
            <w:r w:rsidRPr="00927324">
              <w:rPr>
                <w:sz w:val="24"/>
                <w:szCs w:val="24"/>
              </w:rPr>
              <w:t>Mayo</w:t>
            </w:r>
            <w:proofErr w:type="spellEnd"/>
            <w:r w:rsidRPr="00927324">
              <w:rPr>
                <w:sz w:val="24"/>
                <w:szCs w:val="24"/>
              </w:rPr>
              <w:t xml:space="preserve"> </w:t>
            </w:r>
            <w:proofErr w:type="spellStart"/>
            <w:r w:rsidRPr="00927324">
              <w:rPr>
                <w:sz w:val="24"/>
                <w:szCs w:val="24"/>
              </w:rPr>
              <w:t>Clinic</w:t>
            </w:r>
            <w:proofErr w:type="spellEnd"/>
            <w:r w:rsidRPr="00927324">
              <w:rPr>
                <w:sz w:val="24"/>
                <w:szCs w:val="24"/>
              </w:rPr>
              <w:t xml:space="preserve"> </w:t>
            </w:r>
            <w:proofErr w:type="spellStart"/>
            <w:r w:rsidRPr="00927324">
              <w:rPr>
                <w:sz w:val="24"/>
                <w:szCs w:val="24"/>
              </w:rPr>
              <w:t>Proceedings</w:t>
            </w:r>
            <w:proofErr w:type="spellEnd"/>
            <w:r w:rsidRPr="00927324">
              <w:rPr>
                <w:sz w:val="24"/>
                <w:szCs w:val="24"/>
              </w:rPr>
              <w:t xml:space="preserve">, 2000 – </w:t>
            </w:r>
            <w:proofErr w:type="spellStart"/>
            <w:r w:rsidRPr="00927324">
              <w:rPr>
                <w:sz w:val="24"/>
                <w:szCs w:val="24"/>
              </w:rPr>
              <w:t>Hypoxia</w:t>
            </w:r>
            <w:proofErr w:type="spellEnd"/>
          </w:p>
        </w:tc>
        <w:tc>
          <w:tcPr>
            <w:tcW w:w="5387" w:type="dxa"/>
          </w:tcPr>
          <w:p w:rsidR="00B22F49" w:rsidRPr="0040415F" w:rsidRDefault="00355EDE" w:rsidP="008D3F51">
            <w:pPr>
              <w:rPr>
                <w:sz w:val="24"/>
                <w:szCs w:val="28"/>
              </w:rPr>
            </w:pPr>
            <w:hyperlink r:id="rId11" w:history="1">
              <w:r w:rsidR="00B22F49" w:rsidRPr="0040415F">
                <w:rPr>
                  <w:rStyle w:val="afb"/>
                  <w:sz w:val="24"/>
                  <w:szCs w:val="28"/>
                </w:rPr>
                <w:t>https://www.mayoclinicproceedings.org/article/S0025-6196(11)63405-1</w:t>
              </w:r>
            </w:hyperlink>
          </w:p>
        </w:tc>
      </w:tr>
      <w:tr w:rsidR="008173CD" w:rsidRPr="0047472A" w:rsidTr="008173CD">
        <w:tc>
          <w:tcPr>
            <w:tcW w:w="993" w:type="dxa"/>
          </w:tcPr>
          <w:p w:rsidR="00B22F49" w:rsidRPr="00927324" w:rsidRDefault="00B22F49" w:rsidP="008B1C3A">
            <w:pPr>
              <w:pStyle w:val="ad"/>
              <w:numPr>
                <w:ilvl w:val="0"/>
                <w:numId w:val="70"/>
              </w:numPr>
              <w:rPr>
                <w:color w:val="auto"/>
                <w:sz w:val="24"/>
                <w:szCs w:val="24"/>
              </w:rPr>
            </w:pPr>
          </w:p>
        </w:tc>
        <w:tc>
          <w:tcPr>
            <w:tcW w:w="1985" w:type="dxa"/>
          </w:tcPr>
          <w:p w:rsidR="00B22F49" w:rsidRPr="00927324" w:rsidRDefault="00B22F49" w:rsidP="008D3F51">
            <w:pPr>
              <w:rPr>
                <w:sz w:val="24"/>
                <w:szCs w:val="24"/>
              </w:rPr>
            </w:pPr>
            <w:r w:rsidRPr="00927324">
              <w:rPr>
                <w:sz w:val="24"/>
                <w:szCs w:val="24"/>
              </w:rPr>
              <w:t>Африка</w:t>
            </w:r>
          </w:p>
        </w:tc>
        <w:tc>
          <w:tcPr>
            <w:tcW w:w="2268" w:type="dxa"/>
          </w:tcPr>
          <w:p w:rsidR="00B22F49" w:rsidRPr="00927324" w:rsidRDefault="00B22F49" w:rsidP="008D3F51">
            <w:pPr>
              <w:rPr>
                <w:sz w:val="24"/>
                <w:szCs w:val="24"/>
                <w:lang w:val="en-US"/>
              </w:rPr>
            </w:pPr>
            <w:r w:rsidRPr="00927324">
              <w:rPr>
                <w:sz w:val="24"/>
                <w:szCs w:val="24"/>
                <w:lang w:val="en-US"/>
              </w:rPr>
              <w:t>African Journal of Emergency Medicine, 2017 – Hypovolemia</w:t>
            </w:r>
          </w:p>
        </w:tc>
        <w:tc>
          <w:tcPr>
            <w:tcW w:w="5387" w:type="dxa"/>
          </w:tcPr>
          <w:p w:rsidR="00B22F49" w:rsidRPr="0040415F" w:rsidRDefault="00355EDE" w:rsidP="008D3F51">
            <w:pPr>
              <w:rPr>
                <w:sz w:val="24"/>
                <w:szCs w:val="28"/>
                <w:lang w:val="en-US"/>
              </w:rPr>
            </w:pPr>
            <w:hyperlink r:id="rId12" w:history="1">
              <w:r w:rsidR="00B22F49" w:rsidRPr="0040415F">
                <w:rPr>
                  <w:rStyle w:val="afb"/>
                  <w:sz w:val="24"/>
                  <w:szCs w:val="28"/>
                  <w:lang w:val="en-US"/>
                </w:rPr>
                <w:t>https://www.sciencedirect.com/science/article/pii/S2211419X17300766</w:t>
              </w:r>
            </w:hyperlink>
          </w:p>
        </w:tc>
      </w:tr>
      <w:tr w:rsidR="008173CD" w:rsidRPr="0047472A" w:rsidTr="008173CD">
        <w:tc>
          <w:tcPr>
            <w:tcW w:w="993" w:type="dxa"/>
          </w:tcPr>
          <w:p w:rsidR="00B22F49" w:rsidRPr="00927324" w:rsidRDefault="00B22F49" w:rsidP="008B1C3A">
            <w:pPr>
              <w:pStyle w:val="ad"/>
              <w:numPr>
                <w:ilvl w:val="0"/>
                <w:numId w:val="70"/>
              </w:numPr>
              <w:rPr>
                <w:color w:val="auto"/>
                <w:sz w:val="24"/>
                <w:szCs w:val="24"/>
                <w:lang w:val="en-US"/>
              </w:rPr>
            </w:pPr>
          </w:p>
        </w:tc>
        <w:tc>
          <w:tcPr>
            <w:tcW w:w="1985" w:type="dxa"/>
          </w:tcPr>
          <w:p w:rsidR="00B22F49" w:rsidRPr="00927324" w:rsidRDefault="00B22F49" w:rsidP="008D3F51">
            <w:pPr>
              <w:rPr>
                <w:sz w:val="24"/>
                <w:szCs w:val="24"/>
              </w:rPr>
            </w:pPr>
            <w:r w:rsidRPr="00927324">
              <w:rPr>
                <w:sz w:val="24"/>
                <w:szCs w:val="24"/>
              </w:rPr>
              <w:t>США</w:t>
            </w:r>
          </w:p>
        </w:tc>
        <w:tc>
          <w:tcPr>
            <w:tcW w:w="2268" w:type="dxa"/>
          </w:tcPr>
          <w:p w:rsidR="00B22F49" w:rsidRPr="00927324" w:rsidRDefault="00B22F49" w:rsidP="008D3F51">
            <w:pPr>
              <w:rPr>
                <w:sz w:val="24"/>
                <w:szCs w:val="24"/>
                <w:lang w:val="en-US"/>
              </w:rPr>
            </w:pPr>
            <w:r w:rsidRPr="00927324">
              <w:rPr>
                <w:sz w:val="24"/>
                <w:szCs w:val="24"/>
                <w:lang w:val="en-US"/>
              </w:rPr>
              <w:t>Journal of Allergy and Clinical Immunology, 2015 – Anaphylaxis</w:t>
            </w:r>
          </w:p>
        </w:tc>
        <w:tc>
          <w:tcPr>
            <w:tcW w:w="5387" w:type="dxa"/>
          </w:tcPr>
          <w:p w:rsidR="00B22F49" w:rsidRPr="0040415F" w:rsidRDefault="00355EDE" w:rsidP="008D3F51">
            <w:pPr>
              <w:rPr>
                <w:sz w:val="24"/>
                <w:szCs w:val="28"/>
                <w:lang w:val="en-US"/>
              </w:rPr>
            </w:pPr>
            <w:hyperlink r:id="rId13" w:history="1">
              <w:r w:rsidR="00B22F49" w:rsidRPr="0040415F">
                <w:rPr>
                  <w:rStyle w:val="afb"/>
                  <w:sz w:val="24"/>
                  <w:szCs w:val="28"/>
                  <w:lang w:val="en-US"/>
                </w:rPr>
                <w:t>https://www.jacionline.org/article/S0091-6749(14)01702-2</w:t>
              </w:r>
            </w:hyperlink>
          </w:p>
        </w:tc>
      </w:tr>
      <w:tr w:rsidR="008173CD" w:rsidRPr="00927324" w:rsidTr="008173CD">
        <w:tc>
          <w:tcPr>
            <w:tcW w:w="993" w:type="dxa"/>
          </w:tcPr>
          <w:p w:rsidR="00B22F49" w:rsidRPr="00927324" w:rsidRDefault="00B22F49" w:rsidP="008B1C3A">
            <w:pPr>
              <w:pStyle w:val="ad"/>
              <w:numPr>
                <w:ilvl w:val="0"/>
                <w:numId w:val="70"/>
              </w:numPr>
              <w:rPr>
                <w:color w:val="auto"/>
                <w:sz w:val="24"/>
                <w:szCs w:val="24"/>
                <w:lang w:val="en-US"/>
              </w:rPr>
            </w:pPr>
          </w:p>
        </w:tc>
        <w:tc>
          <w:tcPr>
            <w:tcW w:w="1985" w:type="dxa"/>
          </w:tcPr>
          <w:p w:rsidR="00B22F49" w:rsidRPr="00927324" w:rsidRDefault="00B22F49" w:rsidP="008D3F51">
            <w:pPr>
              <w:rPr>
                <w:sz w:val="24"/>
                <w:szCs w:val="24"/>
              </w:rPr>
            </w:pPr>
            <w:r w:rsidRPr="00927324">
              <w:rPr>
                <w:sz w:val="24"/>
                <w:szCs w:val="24"/>
              </w:rPr>
              <w:t>Великобритания</w:t>
            </w:r>
          </w:p>
        </w:tc>
        <w:tc>
          <w:tcPr>
            <w:tcW w:w="2268" w:type="dxa"/>
          </w:tcPr>
          <w:p w:rsidR="00B22F49" w:rsidRPr="00927324" w:rsidRDefault="00B22F49" w:rsidP="008D3F51">
            <w:pPr>
              <w:rPr>
                <w:sz w:val="24"/>
                <w:szCs w:val="24"/>
              </w:rPr>
            </w:pPr>
            <w:r w:rsidRPr="00927324">
              <w:rPr>
                <w:sz w:val="24"/>
                <w:szCs w:val="24"/>
              </w:rPr>
              <w:t xml:space="preserve">BMJ </w:t>
            </w:r>
            <w:proofErr w:type="spellStart"/>
            <w:r w:rsidRPr="00927324">
              <w:rPr>
                <w:sz w:val="24"/>
                <w:szCs w:val="24"/>
              </w:rPr>
              <w:t>Open</w:t>
            </w:r>
            <w:proofErr w:type="spellEnd"/>
            <w:r w:rsidRPr="00927324">
              <w:rPr>
                <w:sz w:val="24"/>
                <w:szCs w:val="24"/>
              </w:rPr>
              <w:t xml:space="preserve">, 2018 – </w:t>
            </w:r>
            <w:proofErr w:type="spellStart"/>
            <w:r w:rsidRPr="00927324">
              <w:rPr>
                <w:sz w:val="24"/>
                <w:szCs w:val="24"/>
              </w:rPr>
              <w:t>Sepsis</w:t>
            </w:r>
            <w:proofErr w:type="spellEnd"/>
          </w:p>
        </w:tc>
        <w:tc>
          <w:tcPr>
            <w:tcW w:w="5387" w:type="dxa"/>
          </w:tcPr>
          <w:p w:rsidR="00B22F49" w:rsidRPr="0040415F" w:rsidRDefault="00355EDE" w:rsidP="008D3F51">
            <w:pPr>
              <w:rPr>
                <w:sz w:val="24"/>
                <w:szCs w:val="28"/>
              </w:rPr>
            </w:pPr>
            <w:hyperlink r:id="rId14" w:history="1">
              <w:r w:rsidR="00B22F49" w:rsidRPr="0040415F">
                <w:rPr>
                  <w:rStyle w:val="afb"/>
                  <w:sz w:val="24"/>
                  <w:szCs w:val="28"/>
                </w:rPr>
                <w:t>https://bmjopen.bmj.com/content/8/9/e021932</w:t>
              </w:r>
            </w:hyperlink>
          </w:p>
        </w:tc>
      </w:tr>
      <w:tr w:rsidR="008173CD" w:rsidRPr="00927324" w:rsidTr="008173CD">
        <w:tc>
          <w:tcPr>
            <w:tcW w:w="993" w:type="dxa"/>
          </w:tcPr>
          <w:p w:rsidR="00B22F49" w:rsidRPr="00927324" w:rsidRDefault="00B22F49" w:rsidP="008B1C3A">
            <w:pPr>
              <w:pStyle w:val="ad"/>
              <w:numPr>
                <w:ilvl w:val="0"/>
                <w:numId w:val="70"/>
              </w:numPr>
              <w:rPr>
                <w:color w:val="auto"/>
                <w:sz w:val="24"/>
                <w:szCs w:val="24"/>
              </w:rPr>
            </w:pPr>
          </w:p>
        </w:tc>
        <w:tc>
          <w:tcPr>
            <w:tcW w:w="1985" w:type="dxa"/>
          </w:tcPr>
          <w:p w:rsidR="00B22F49" w:rsidRPr="00927324" w:rsidRDefault="00B22F49" w:rsidP="008D3F51">
            <w:pPr>
              <w:rPr>
                <w:sz w:val="24"/>
                <w:szCs w:val="24"/>
              </w:rPr>
            </w:pPr>
            <w:r w:rsidRPr="00927324">
              <w:rPr>
                <w:sz w:val="24"/>
                <w:szCs w:val="24"/>
              </w:rPr>
              <w:t>США</w:t>
            </w:r>
          </w:p>
        </w:tc>
        <w:tc>
          <w:tcPr>
            <w:tcW w:w="2268" w:type="dxa"/>
          </w:tcPr>
          <w:p w:rsidR="00B22F49" w:rsidRPr="00927324" w:rsidRDefault="00B22F49" w:rsidP="008D3F51">
            <w:pPr>
              <w:rPr>
                <w:sz w:val="24"/>
                <w:szCs w:val="24"/>
              </w:rPr>
            </w:pPr>
            <w:proofErr w:type="spellStart"/>
            <w:r w:rsidRPr="00927324">
              <w:rPr>
                <w:sz w:val="24"/>
                <w:szCs w:val="24"/>
              </w:rPr>
              <w:t>Shock</w:t>
            </w:r>
            <w:proofErr w:type="spellEnd"/>
            <w:r w:rsidRPr="00927324">
              <w:rPr>
                <w:sz w:val="24"/>
                <w:szCs w:val="24"/>
              </w:rPr>
              <w:t xml:space="preserve"> </w:t>
            </w:r>
            <w:proofErr w:type="spellStart"/>
            <w:r w:rsidRPr="00927324">
              <w:rPr>
                <w:sz w:val="24"/>
                <w:szCs w:val="24"/>
              </w:rPr>
              <w:t>Journal</w:t>
            </w:r>
            <w:proofErr w:type="spellEnd"/>
            <w:r w:rsidRPr="00927324">
              <w:rPr>
                <w:sz w:val="24"/>
                <w:szCs w:val="24"/>
              </w:rPr>
              <w:t xml:space="preserve">, 2017 – </w:t>
            </w:r>
            <w:proofErr w:type="spellStart"/>
            <w:r w:rsidRPr="00927324">
              <w:rPr>
                <w:sz w:val="24"/>
                <w:szCs w:val="24"/>
              </w:rPr>
              <w:t>Hyperkalemia</w:t>
            </w:r>
            <w:proofErr w:type="spellEnd"/>
          </w:p>
        </w:tc>
        <w:tc>
          <w:tcPr>
            <w:tcW w:w="5387" w:type="dxa"/>
          </w:tcPr>
          <w:p w:rsidR="00B22F49" w:rsidRPr="0040415F" w:rsidRDefault="00355EDE" w:rsidP="008D3F51">
            <w:pPr>
              <w:rPr>
                <w:sz w:val="24"/>
                <w:szCs w:val="28"/>
              </w:rPr>
            </w:pPr>
            <w:hyperlink r:id="rId15" w:history="1">
              <w:r w:rsidR="00B22F49" w:rsidRPr="0040415F">
                <w:rPr>
                  <w:rStyle w:val="afb"/>
                  <w:sz w:val="24"/>
                  <w:szCs w:val="28"/>
                </w:rPr>
                <w:t>https://journals.lww.com/shockjournal/Abstract/2017/05000/Hyperkalemia_and_its_management_in_critical_care.12.aspx</w:t>
              </w:r>
            </w:hyperlink>
          </w:p>
        </w:tc>
      </w:tr>
      <w:tr w:rsidR="008173CD" w:rsidRPr="00927324" w:rsidTr="008173CD">
        <w:tc>
          <w:tcPr>
            <w:tcW w:w="993" w:type="dxa"/>
          </w:tcPr>
          <w:p w:rsidR="00B22F49" w:rsidRPr="00927324" w:rsidRDefault="00B22F49" w:rsidP="008B1C3A">
            <w:pPr>
              <w:pStyle w:val="ad"/>
              <w:numPr>
                <w:ilvl w:val="0"/>
                <w:numId w:val="70"/>
              </w:numPr>
              <w:rPr>
                <w:color w:val="auto"/>
                <w:sz w:val="24"/>
                <w:szCs w:val="24"/>
              </w:rPr>
            </w:pPr>
          </w:p>
        </w:tc>
        <w:tc>
          <w:tcPr>
            <w:tcW w:w="1985" w:type="dxa"/>
          </w:tcPr>
          <w:p w:rsidR="00B22F49" w:rsidRPr="00927324" w:rsidRDefault="00B22F49" w:rsidP="008D3F51">
            <w:pPr>
              <w:rPr>
                <w:sz w:val="24"/>
                <w:szCs w:val="24"/>
              </w:rPr>
            </w:pPr>
            <w:r w:rsidRPr="00927324">
              <w:rPr>
                <w:sz w:val="24"/>
                <w:szCs w:val="24"/>
              </w:rPr>
              <w:t>Европа</w:t>
            </w:r>
          </w:p>
        </w:tc>
        <w:tc>
          <w:tcPr>
            <w:tcW w:w="2268" w:type="dxa"/>
          </w:tcPr>
          <w:p w:rsidR="00B22F49" w:rsidRPr="00927324" w:rsidRDefault="00B22F49" w:rsidP="008D3F51">
            <w:pPr>
              <w:rPr>
                <w:sz w:val="24"/>
                <w:szCs w:val="24"/>
              </w:rPr>
            </w:pPr>
            <w:proofErr w:type="spellStart"/>
            <w:r w:rsidRPr="00927324">
              <w:rPr>
                <w:sz w:val="24"/>
                <w:szCs w:val="24"/>
              </w:rPr>
              <w:t>Resuscitation</w:t>
            </w:r>
            <w:proofErr w:type="spellEnd"/>
            <w:r w:rsidRPr="00927324">
              <w:rPr>
                <w:sz w:val="24"/>
                <w:szCs w:val="24"/>
              </w:rPr>
              <w:t xml:space="preserve">, 2016 – </w:t>
            </w:r>
            <w:proofErr w:type="spellStart"/>
            <w:r w:rsidRPr="00927324">
              <w:rPr>
                <w:sz w:val="24"/>
                <w:szCs w:val="24"/>
              </w:rPr>
              <w:t>Hypothermia</w:t>
            </w:r>
            <w:proofErr w:type="spellEnd"/>
          </w:p>
        </w:tc>
        <w:tc>
          <w:tcPr>
            <w:tcW w:w="5387" w:type="dxa"/>
          </w:tcPr>
          <w:p w:rsidR="00B22F49" w:rsidRPr="0040415F" w:rsidRDefault="00355EDE" w:rsidP="008D3F51">
            <w:pPr>
              <w:rPr>
                <w:sz w:val="24"/>
                <w:szCs w:val="28"/>
              </w:rPr>
            </w:pPr>
            <w:hyperlink r:id="rId16" w:history="1">
              <w:r w:rsidR="00B22F49" w:rsidRPr="0040415F">
                <w:rPr>
                  <w:rStyle w:val="afb"/>
                  <w:sz w:val="24"/>
                  <w:szCs w:val="28"/>
                </w:rPr>
                <w:t>https://www.resuscitationjournal.com/article/S0300-9572(15)00439-2</w:t>
              </w:r>
            </w:hyperlink>
          </w:p>
        </w:tc>
      </w:tr>
      <w:tr w:rsidR="008173CD" w:rsidRPr="00927324" w:rsidTr="008173CD">
        <w:tc>
          <w:tcPr>
            <w:tcW w:w="993" w:type="dxa"/>
          </w:tcPr>
          <w:p w:rsidR="00B22F49" w:rsidRPr="00927324" w:rsidRDefault="00B22F49" w:rsidP="008B1C3A">
            <w:pPr>
              <w:pStyle w:val="ad"/>
              <w:numPr>
                <w:ilvl w:val="0"/>
                <w:numId w:val="70"/>
              </w:numPr>
              <w:rPr>
                <w:color w:val="auto"/>
                <w:sz w:val="24"/>
                <w:szCs w:val="24"/>
              </w:rPr>
            </w:pPr>
          </w:p>
        </w:tc>
        <w:tc>
          <w:tcPr>
            <w:tcW w:w="1985" w:type="dxa"/>
          </w:tcPr>
          <w:p w:rsidR="00B22F49" w:rsidRPr="00927324" w:rsidRDefault="00B22F49" w:rsidP="008D3F51">
            <w:pPr>
              <w:rPr>
                <w:sz w:val="24"/>
                <w:szCs w:val="24"/>
              </w:rPr>
            </w:pPr>
            <w:r w:rsidRPr="00927324">
              <w:rPr>
                <w:sz w:val="24"/>
                <w:szCs w:val="24"/>
              </w:rPr>
              <w:t>Европа</w:t>
            </w:r>
          </w:p>
        </w:tc>
        <w:tc>
          <w:tcPr>
            <w:tcW w:w="2268" w:type="dxa"/>
          </w:tcPr>
          <w:p w:rsidR="00B22F49" w:rsidRPr="00927324" w:rsidRDefault="00B22F49" w:rsidP="008D3F51">
            <w:pPr>
              <w:rPr>
                <w:sz w:val="24"/>
                <w:szCs w:val="24"/>
              </w:rPr>
            </w:pPr>
            <w:proofErr w:type="spellStart"/>
            <w:r w:rsidRPr="00927324">
              <w:rPr>
                <w:sz w:val="24"/>
                <w:szCs w:val="24"/>
              </w:rPr>
              <w:t>Resuscitation</w:t>
            </w:r>
            <w:proofErr w:type="spellEnd"/>
            <w:r w:rsidRPr="00927324">
              <w:rPr>
                <w:sz w:val="24"/>
                <w:szCs w:val="24"/>
              </w:rPr>
              <w:t xml:space="preserve">, 2016 – </w:t>
            </w:r>
            <w:proofErr w:type="spellStart"/>
            <w:r w:rsidRPr="00927324">
              <w:rPr>
                <w:sz w:val="24"/>
                <w:szCs w:val="24"/>
              </w:rPr>
              <w:t>Avalanche</w:t>
            </w:r>
            <w:proofErr w:type="spellEnd"/>
            <w:r w:rsidRPr="00927324">
              <w:rPr>
                <w:sz w:val="24"/>
                <w:szCs w:val="24"/>
              </w:rPr>
              <w:t xml:space="preserve"> </w:t>
            </w:r>
            <w:proofErr w:type="spellStart"/>
            <w:r w:rsidRPr="00927324">
              <w:rPr>
                <w:sz w:val="24"/>
                <w:szCs w:val="24"/>
              </w:rPr>
              <w:t>rescue</w:t>
            </w:r>
            <w:proofErr w:type="spellEnd"/>
          </w:p>
        </w:tc>
        <w:tc>
          <w:tcPr>
            <w:tcW w:w="5387" w:type="dxa"/>
          </w:tcPr>
          <w:p w:rsidR="00B22F49" w:rsidRPr="0040415F" w:rsidRDefault="00355EDE" w:rsidP="008D3F51">
            <w:pPr>
              <w:rPr>
                <w:sz w:val="24"/>
                <w:szCs w:val="28"/>
              </w:rPr>
            </w:pPr>
            <w:hyperlink r:id="rId17" w:history="1">
              <w:r w:rsidR="00B22F49" w:rsidRPr="0040415F">
                <w:rPr>
                  <w:rStyle w:val="afb"/>
                  <w:sz w:val="24"/>
                  <w:szCs w:val="28"/>
                </w:rPr>
                <w:t>https://www.resuscitationjournal.com/article/S0300-9572(15)00439-2</w:t>
              </w:r>
            </w:hyperlink>
          </w:p>
        </w:tc>
      </w:tr>
      <w:tr w:rsidR="008173CD" w:rsidRPr="00927324" w:rsidTr="008173CD">
        <w:tc>
          <w:tcPr>
            <w:tcW w:w="993" w:type="dxa"/>
          </w:tcPr>
          <w:p w:rsidR="00B22F49" w:rsidRPr="00927324" w:rsidRDefault="00B22F49" w:rsidP="008B1C3A">
            <w:pPr>
              <w:pStyle w:val="ad"/>
              <w:numPr>
                <w:ilvl w:val="0"/>
                <w:numId w:val="70"/>
              </w:numPr>
              <w:rPr>
                <w:color w:val="auto"/>
                <w:sz w:val="24"/>
                <w:szCs w:val="24"/>
              </w:rPr>
            </w:pPr>
          </w:p>
        </w:tc>
        <w:tc>
          <w:tcPr>
            <w:tcW w:w="1985" w:type="dxa"/>
          </w:tcPr>
          <w:p w:rsidR="00B22F49" w:rsidRPr="00927324" w:rsidRDefault="00B22F49" w:rsidP="008D3F51">
            <w:pPr>
              <w:rPr>
                <w:sz w:val="24"/>
                <w:szCs w:val="24"/>
              </w:rPr>
            </w:pPr>
            <w:r w:rsidRPr="00927324">
              <w:rPr>
                <w:sz w:val="24"/>
                <w:szCs w:val="24"/>
              </w:rPr>
              <w:t>Европа</w:t>
            </w:r>
          </w:p>
        </w:tc>
        <w:tc>
          <w:tcPr>
            <w:tcW w:w="2268" w:type="dxa"/>
          </w:tcPr>
          <w:p w:rsidR="00B22F49" w:rsidRPr="00927324" w:rsidRDefault="00B22F49" w:rsidP="008D3F51">
            <w:pPr>
              <w:rPr>
                <w:sz w:val="24"/>
                <w:szCs w:val="24"/>
              </w:rPr>
            </w:pPr>
            <w:proofErr w:type="spellStart"/>
            <w:r w:rsidRPr="00927324">
              <w:rPr>
                <w:sz w:val="24"/>
                <w:szCs w:val="24"/>
              </w:rPr>
              <w:t>Resuscitation</w:t>
            </w:r>
            <w:proofErr w:type="spellEnd"/>
            <w:r w:rsidRPr="00927324">
              <w:rPr>
                <w:sz w:val="24"/>
                <w:szCs w:val="24"/>
              </w:rPr>
              <w:t xml:space="preserve">, 2020 – </w:t>
            </w:r>
            <w:proofErr w:type="spellStart"/>
            <w:r w:rsidRPr="00927324">
              <w:rPr>
                <w:sz w:val="24"/>
                <w:szCs w:val="24"/>
              </w:rPr>
              <w:t>Hyperthermia</w:t>
            </w:r>
            <w:proofErr w:type="spellEnd"/>
          </w:p>
        </w:tc>
        <w:tc>
          <w:tcPr>
            <w:tcW w:w="5387" w:type="dxa"/>
          </w:tcPr>
          <w:p w:rsidR="00B22F49" w:rsidRPr="0040415F" w:rsidRDefault="00355EDE" w:rsidP="008D3F51">
            <w:pPr>
              <w:rPr>
                <w:sz w:val="24"/>
                <w:szCs w:val="28"/>
              </w:rPr>
            </w:pPr>
            <w:hyperlink r:id="rId18" w:history="1">
              <w:r w:rsidR="00B22F49" w:rsidRPr="0040415F">
                <w:rPr>
                  <w:rStyle w:val="afb"/>
                  <w:sz w:val="24"/>
                  <w:szCs w:val="28"/>
                </w:rPr>
                <w:t>https://www.resuscitationjournal.com/article/S0300-9572(20)30132-5/</w:t>
              </w:r>
            </w:hyperlink>
          </w:p>
        </w:tc>
      </w:tr>
      <w:tr w:rsidR="008173CD" w:rsidRPr="0047472A" w:rsidTr="008173CD">
        <w:tc>
          <w:tcPr>
            <w:tcW w:w="993" w:type="dxa"/>
          </w:tcPr>
          <w:p w:rsidR="00B22F49" w:rsidRPr="00927324" w:rsidRDefault="00B22F49" w:rsidP="008B1C3A">
            <w:pPr>
              <w:pStyle w:val="ad"/>
              <w:numPr>
                <w:ilvl w:val="0"/>
                <w:numId w:val="70"/>
              </w:numPr>
              <w:rPr>
                <w:color w:val="auto"/>
                <w:sz w:val="24"/>
                <w:szCs w:val="24"/>
              </w:rPr>
            </w:pPr>
          </w:p>
        </w:tc>
        <w:tc>
          <w:tcPr>
            <w:tcW w:w="1985" w:type="dxa"/>
          </w:tcPr>
          <w:p w:rsidR="00B22F49" w:rsidRPr="00927324" w:rsidRDefault="00B22F49" w:rsidP="008D3F51">
            <w:pPr>
              <w:rPr>
                <w:sz w:val="24"/>
                <w:szCs w:val="24"/>
              </w:rPr>
            </w:pPr>
            <w:r w:rsidRPr="00927324">
              <w:rPr>
                <w:sz w:val="24"/>
                <w:szCs w:val="24"/>
              </w:rPr>
              <w:t>Великобритания</w:t>
            </w:r>
          </w:p>
        </w:tc>
        <w:tc>
          <w:tcPr>
            <w:tcW w:w="2268" w:type="dxa"/>
          </w:tcPr>
          <w:p w:rsidR="00B22F49" w:rsidRPr="00927324" w:rsidRDefault="00B22F49" w:rsidP="008D3F51">
            <w:pPr>
              <w:rPr>
                <w:sz w:val="24"/>
                <w:szCs w:val="24"/>
                <w:lang w:val="en-US"/>
              </w:rPr>
            </w:pPr>
            <w:r w:rsidRPr="00927324">
              <w:rPr>
                <w:sz w:val="24"/>
                <w:szCs w:val="24"/>
                <w:lang w:val="en-US"/>
              </w:rPr>
              <w:t xml:space="preserve">British Journal of </w:t>
            </w:r>
            <w:proofErr w:type="spellStart"/>
            <w:r w:rsidRPr="00927324">
              <w:rPr>
                <w:sz w:val="24"/>
                <w:szCs w:val="24"/>
                <w:lang w:val="en-US"/>
              </w:rPr>
              <w:t>Anaesthesia</w:t>
            </w:r>
            <w:proofErr w:type="spellEnd"/>
            <w:r w:rsidRPr="00927324">
              <w:rPr>
                <w:sz w:val="24"/>
                <w:szCs w:val="24"/>
                <w:lang w:val="en-US"/>
              </w:rPr>
              <w:t>, 2018 – Malignant Hyperthermia</w:t>
            </w:r>
          </w:p>
        </w:tc>
        <w:tc>
          <w:tcPr>
            <w:tcW w:w="5387" w:type="dxa"/>
          </w:tcPr>
          <w:p w:rsidR="00B22F49" w:rsidRPr="0040415F" w:rsidRDefault="00355EDE" w:rsidP="008D3F51">
            <w:pPr>
              <w:rPr>
                <w:sz w:val="24"/>
                <w:szCs w:val="28"/>
                <w:lang w:val="en-US"/>
              </w:rPr>
            </w:pPr>
            <w:hyperlink r:id="rId19" w:history="1">
              <w:r w:rsidR="00B22F49" w:rsidRPr="0040415F">
                <w:rPr>
                  <w:rStyle w:val="afb"/>
                  <w:sz w:val="24"/>
                  <w:szCs w:val="28"/>
                  <w:lang w:val="en-US"/>
                </w:rPr>
                <w:t>https://bjanaesthesia.org/article/S0007-0912(18)30318-2</w:t>
              </w:r>
            </w:hyperlink>
          </w:p>
        </w:tc>
      </w:tr>
      <w:tr w:rsidR="008173CD" w:rsidRPr="0047472A" w:rsidTr="008173CD">
        <w:tc>
          <w:tcPr>
            <w:tcW w:w="993" w:type="dxa"/>
          </w:tcPr>
          <w:p w:rsidR="00B22F49" w:rsidRPr="00927324" w:rsidRDefault="00B22F49" w:rsidP="008B1C3A">
            <w:pPr>
              <w:pStyle w:val="ad"/>
              <w:numPr>
                <w:ilvl w:val="0"/>
                <w:numId w:val="70"/>
              </w:numPr>
              <w:rPr>
                <w:color w:val="auto"/>
                <w:sz w:val="24"/>
                <w:szCs w:val="24"/>
                <w:lang w:val="en-US"/>
              </w:rPr>
            </w:pPr>
          </w:p>
        </w:tc>
        <w:tc>
          <w:tcPr>
            <w:tcW w:w="1985" w:type="dxa"/>
          </w:tcPr>
          <w:p w:rsidR="00B22F49" w:rsidRPr="00927324" w:rsidRDefault="00B22F49" w:rsidP="008D3F51">
            <w:pPr>
              <w:rPr>
                <w:sz w:val="24"/>
                <w:szCs w:val="24"/>
              </w:rPr>
            </w:pPr>
            <w:r w:rsidRPr="00927324">
              <w:rPr>
                <w:sz w:val="24"/>
                <w:szCs w:val="24"/>
              </w:rPr>
              <w:t>Европа</w:t>
            </w:r>
          </w:p>
        </w:tc>
        <w:tc>
          <w:tcPr>
            <w:tcW w:w="2268" w:type="dxa"/>
          </w:tcPr>
          <w:p w:rsidR="00B22F49" w:rsidRPr="00927324" w:rsidRDefault="00B22F49" w:rsidP="008D3F51">
            <w:pPr>
              <w:rPr>
                <w:sz w:val="24"/>
                <w:szCs w:val="24"/>
                <w:lang w:val="en-US"/>
              </w:rPr>
            </w:pPr>
            <w:r w:rsidRPr="00927324">
              <w:rPr>
                <w:sz w:val="24"/>
                <w:szCs w:val="24"/>
                <w:lang w:val="en-US"/>
              </w:rPr>
              <w:t>European Heart Journal, 2019 – Pulmonary Embolism</w:t>
            </w:r>
          </w:p>
        </w:tc>
        <w:tc>
          <w:tcPr>
            <w:tcW w:w="5387" w:type="dxa"/>
          </w:tcPr>
          <w:p w:rsidR="00B22F49" w:rsidRPr="0040415F" w:rsidRDefault="00355EDE" w:rsidP="008D3F51">
            <w:pPr>
              <w:rPr>
                <w:sz w:val="24"/>
                <w:szCs w:val="28"/>
                <w:lang w:val="en-US"/>
              </w:rPr>
            </w:pPr>
            <w:hyperlink r:id="rId20" w:history="1">
              <w:r w:rsidR="00B22F49" w:rsidRPr="0040415F">
                <w:rPr>
                  <w:rStyle w:val="afb"/>
                  <w:sz w:val="24"/>
                  <w:szCs w:val="28"/>
                  <w:lang w:val="en-US"/>
                </w:rPr>
                <w:t>https://academic.oup.com/eurheartj/article/41/4/543/5556136</w:t>
              </w:r>
            </w:hyperlink>
          </w:p>
        </w:tc>
      </w:tr>
      <w:tr w:rsidR="008173CD" w:rsidRPr="0047472A" w:rsidTr="008173CD">
        <w:tc>
          <w:tcPr>
            <w:tcW w:w="993" w:type="dxa"/>
          </w:tcPr>
          <w:p w:rsidR="00B22F49" w:rsidRPr="00927324" w:rsidRDefault="00B22F49" w:rsidP="008B1C3A">
            <w:pPr>
              <w:pStyle w:val="ad"/>
              <w:numPr>
                <w:ilvl w:val="0"/>
                <w:numId w:val="70"/>
              </w:numPr>
              <w:rPr>
                <w:color w:val="auto"/>
                <w:sz w:val="24"/>
                <w:szCs w:val="24"/>
                <w:lang w:val="en-US"/>
              </w:rPr>
            </w:pPr>
          </w:p>
        </w:tc>
        <w:tc>
          <w:tcPr>
            <w:tcW w:w="1985" w:type="dxa"/>
          </w:tcPr>
          <w:p w:rsidR="00B22F49" w:rsidRPr="00927324" w:rsidRDefault="00B22F49" w:rsidP="008D3F51">
            <w:pPr>
              <w:rPr>
                <w:sz w:val="24"/>
                <w:szCs w:val="24"/>
              </w:rPr>
            </w:pPr>
            <w:r w:rsidRPr="00927324">
              <w:rPr>
                <w:sz w:val="24"/>
                <w:szCs w:val="24"/>
              </w:rPr>
              <w:t>Европа</w:t>
            </w:r>
          </w:p>
        </w:tc>
        <w:tc>
          <w:tcPr>
            <w:tcW w:w="2268" w:type="dxa"/>
          </w:tcPr>
          <w:p w:rsidR="00B22F49" w:rsidRPr="00F016DA" w:rsidRDefault="00B22F49" w:rsidP="008D3F51">
            <w:pPr>
              <w:rPr>
                <w:sz w:val="24"/>
                <w:szCs w:val="24"/>
                <w:lang w:val="en-US"/>
              </w:rPr>
            </w:pPr>
            <w:r w:rsidRPr="00F016DA">
              <w:rPr>
                <w:sz w:val="24"/>
                <w:szCs w:val="24"/>
                <w:lang w:val="en-US"/>
              </w:rPr>
              <w:t>European Heart Journal, 2020 – Coronary Thrombosis</w:t>
            </w:r>
          </w:p>
        </w:tc>
        <w:tc>
          <w:tcPr>
            <w:tcW w:w="5387" w:type="dxa"/>
          </w:tcPr>
          <w:p w:rsidR="00B22F49" w:rsidRPr="0040415F" w:rsidRDefault="00355EDE" w:rsidP="008D3F51">
            <w:pPr>
              <w:rPr>
                <w:sz w:val="24"/>
                <w:szCs w:val="28"/>
                <w:lang w:val="en-US"/>
              </w:rPr>
            </w:pPr>
            <w:hyperlink r:id="rId21" w:history="1">
              <w:r w:rsidR="00B22F49" w:rsidRPr="0040415F">
                <w:rPr>
                  <w:rStyle w:val="afb"/>
                  <w:sz w:val="24"/>
                  <w:szCs w:val="28"/>
                  <w:lang w:val="en-US"/>
                </w:rPr>
                <w:t>https://academic.oup.com/eurheartj/article/41/3/318/5556138</w:t>
              </w:r>
            </w:hyperlink>
          </w:p>
        </w:tc>
      </w:tr>
      <w:tr w:rsidR="008173CD" w:rsidRPr="00927324" w:rsidTr="008173CD">
        <w:tc>
          <w:tcPr>
            <w:tcW w:w="993" w:type="dxa"/>
          </w:tcPr>
          <w:p w:rsidR="00B22F49" w:rsidRPr="00927324" w:rsidRDefault="00B22F49" w:rsidP="008B1C3A">
            <w:pPr>
              <w:pStyle w:val="ad"/>
              <w:numPr>
                <w:ilvl w:val="0"/>
                <w:numId w:val="70"/>
              </w:numPr>
              <w:rPr>
                <w:color w:val="auto"/>
                <w:sz w:val="24"/>
                <w:szCs w:val="24"/>
                <w:lang w:val="en-US"/>
              </w:rPr>
            </w:pPr>
          </w:p>
        </w:tc>
        <w:tc>
          <w:tcPr>
            <w:tcW w:w="1985" w:type="dxa"/>
          </w:tcPr>
          <w:p w:rsidR="00B22F49" w:rsidRPr="00927324" w:rsidRDefault="00B22F49" w:rsidP="008D3F51">
            <w:pPr>
              <w:rPr>
                <w:sz w:val="24"/>
                <w:szCs w:val="24"/>
              </w:rPr>
            </w:pPr>
            <w:r w:rsidRPr="00927324">
              <w:rPr>
                <w:sz w:val="24"/>
                <w:szCs w:val="24"/>
              </w:rPr>
              <w:t>США</w:t>
            </w:r>
          </w:p>
        </w:tc>
        <w:tc>
          <w:tcPr>
            <w:tcW w:w="2268" w:type="dxa"/>
          </w:tcPr>
          <w:p w:rsidR="00B22F49" w:rsidRPr="00F016DA" w:rsidRDefault="00B22F49" w:rsidP="008D3F51">
            <w:pPr>
              <w:rPr>
                <w:sz w:val="24"/>
                <w:szCs w:val="24"/>
              </w:rPr>
            </w:pPr>
            <w:r w:rsidRPr="00F016DA">
              <w:rPr>
                <w:sz w:val="24"/>
                <w:szCs w:val="24"/>
              </w:rPr>
              <w:t>JAMA Cardiology, 2017 – Cardiac Tamponade</w:t>
            </w:r>
          </w:p>
        </w:tc>
        <w:tc>
          <w:tcPr>
            <w:tcW w:w="5387" w:type="dxa"/>
          </w:tcPr>
          <w:p w:rsidR="00B22F49" w:rsidRPr="0040415F" w:rsidRDefault="00355EDE" w:rsidP="008D3F51">
            <w:pPr>
              <w:rPr>
                <w:sz w:val="24"/>
                <w:szCs w:val="28"/>
              </w:rPr>
            </w:pPr>
            <w:hyperlink r:id="rId22" w:history="1">
              <w:r w:rsidR="00B22F49" w:rsidRPr="0040415F">
                <w:rPr>
                  <w:rStyle w:val="afb"/>
                  <w:sz w:val="24"/>
                  <w:szCs w:val="28"/>
                </w:rPr>
                <w:t>https://jamanetwork.com/journals/jamacardiology/fullarticle/2613206</w:t>
              </w:r>
            </w:hyperlink>
          </w:p>
        </w:tc>
      </w:tr>
      <w:tr w:rsidR="008173CD" w:rsidRPr="0047472A" w:rsidTr="008173CD">
        <w:tc>
          <w:tcPr>
            <w:tcW w:w="993" w:type="dxa"/>
          </w:tcPr>
          <w:p w:rsidR="00B22F49" w:rsidRPr="00927324" w:rsidRDefault="00B22F49" w:rsidP="008B1C3A">
            <w:pPr>
              <w:pStyle w:val="ad"/>
              <w:numPr>
                <w:ilvl w:val="0"/>
                <w:numId w:val="70"/>
              </w:numPr>
              <w:rPr>
                <w:color w:val="auto"/>
                <w:sz w:val="24"/>
                <w:szCs w:val="24"/>
              </w:rPr>
            </w:pPr>
          </w:p>
        </w:tc>
        <w:tc>
          <w:tcPr>
            <w:tcW w:w="1985" w:type="dxa"/>
          </w:tcPr>
          <w:p w:rsidR="00B22F49" w:rsidRPr="00927324" w:rsidRDefault="00B22F49" w:rsidP="008D3F51">
            <w:pPr>
              <w:rPr>
                <w:sz w:val="24"/>
                <w:szCs w:val="24"/>
              </w:rPr>
            </w:pPr>
            <w:r w:rsidRPr="00927324">
              <w:rPr>
                <w:sz w:val="24"/>
                <w:szCs w:val="24"/>
              </w:rPr>
              <w:t>США</w:t>
            </w:r>
          </w:p>
        </w:tc>
        <w:tc>
          <w:tcPr>
            <w:tcW w:w="2268" w:type="dxa"/>
          </w:tcPr>
          <w:p w:rsidR="00B22F49" w:rsidRPr="00F016DA" w:rsidRDefault="00B22F49" w:rsidP="008D3F51">
            <w:pPr>
              <w:rPr>
                <w:sz w:val="24"/>
                <w:szCs w:val="24"/>
                <w:lang w:val="en-US"/>
              </w:rPr>
            </w:pPr>
            <w:r w:rsidRPr="00F016DA">
              <w:rPr>
                <w:sz w:val="24"/>
                <w:szCs w:val="24"/>
                <w:lang w:val="en-US"/>
              </w:rPr>
              <w:t>Critical Care Medicine, 2016 – Tension Pneumothorax</w:t>
            </w:r>
          </w:p>
        </w:tc>
        <w:tc>
          <w:tcPr>
            <w:tcW w:w="5387" w:type="dxa"/>
          </w:tcPr>
          <w:p w:rsidR="00B22F49" w:rsidRPr="0040415F" w:rsidRDefault="00355EDE" w:rsidP="008D3F51">
            <w:pPr>
              <w:rPr>
                <w:sz w:val="24"/>
                <w:szCs w:val="28"/>
                <w:lang w:val="en-US"/>
              </w:rPr>
            </w:pPr>
            <w:hyperlink r:id="rId23" w:history="1">
              <w:r w:rsidR="00B22F49" w:rsidRPr="0040415F">
                <w:rPr>
                  <w:rStyle w:val="afb"/>
                  <w:sz w:val="24"/>
                  <w:szCs w:val="28"/>
                  <w:lang w:val="en-US"/>
                </w:rPr>
                <w:t>https://journals.lww.com/ccmjournal/Fulltext/2016/09000/Tension_Pneumothorax__Pathophysiology_and.33.aspx</w:t>
              </w:r>
            </w:hyperlink>
          </w:p>
        </w:tc>
      </w:tr>
      <w:tr w:rsidR="008173CD" w:rsidRPr="0047472A" w:rsidTr="008173CD">
        <w:tc>
          <w:tcPr>
            <w:tcW w:w="993" w:type="dxa"/>
          </w:tcPr>
          <w:p w:rsidR="00B22F49" w:rsidRPr="00927324" w:rsidRDefault="00B22F49" w:rsidP="008B1C3A">
            <w:pPr>
              <w:pStyle w:val="ad"/>
              <w:numPr>
                <w:ilvl w:val="0"/>
                <w:numId w:val="70"/>
              </w:numPr>
              <w:rPr>
                <w:color w:val="auto"/>
                <w:sz w:val="24"/>
                <w:szCs w:val="24"/>
                <w:lang w:val="en-US"/>
              </w:rPr>
            </w:pPr>
          </w:p>
        </w:tc>
        <w:tc>
          <w:tcPr>
            <w:tcW w:w="1985" w:type="dxa"/>
          </w:tcPr>
          <w:p w:rsidR="00B22F49" w:rsidRPr="00927324" w:rsidRDefault="00B22F49" w:rsidP="008D3F51">
            <w:pPr>
              <w:rPr>
                <w:sz w:val="24"/>
                <w:szCs w:val="24"/>
              </w:rPr>
            </w:pPr>
            <w:r w:rsidRPr="00927324">
              <w:rPr>
                <w:sz w:val="24"/>
                <w:szCs w:val="24"/>
              </w:rPr>
              <w:t>США</w:t>
            </w:r>
          </w:p>
        </w:tc>
        <w:tc>
          <w:tcPr>
            <w:tcW w:w="2268" w:type="dxa"/>
          </w:tcPr>
          <w:p w:rsidR="00B22F49" w:rsidRPr="00F016DA" w:rsidRDefault="00B22F49" w:rsidP="008D3F51">
            <w:pPr>
              <w:rPr>
                <w:sz w:val="24"/>
                <w:szCs w:val="24"/>
                <w:lang w:val="en-US"/>
              </w:rPr>
            </w:pPr>
            <w:r w:rsidRPr="00F016DA">
              <w:rPr>
                <w:sz w:val="24"/>
                <w:szCs w:val="24"/>
                <w:lang w:val="en-US"/>
              </w:rPr>
              <w:t>Clinical Toxicology, 2020 – Toxic Drug Overdose</w:t>
            </w:r>
          </w:p>
        </w:tc>
        <w:tc>
          <w:tcPr>
            <w:tcW w:w="5387" w:type="dxa"/>
          </w:tcPr>
          <w:p w:rsidR="00B22F49" w:rsidRPr="0040415F" w:rsidRDefault="00355EDE" w:rsidP="008D3F51">
            <w:pPr>
              <w:rPr>
                <w:sz w:val="24"/>
                <w:szCs w:val="28"/>
                <w:lang w:val="en-US"/>
              </w:rPr>
            </w:pPr>
            <w:hyperlink r:id="rId24" w:history="1">
              <w:r w:rsidR="00B22F49" w:rsidRPr="0040415F">
                <w:rPr>
                  <w:rStyle w:val="afb"/>
                  <w:sz w:val="24"/>
                  <w:szCs w:val="28"/>
                  <w:lang w:val="en-US"/>
                </w:rPr>
                <w:t>https://www.tandfonline.com/doi/full/10.1080/15563650.2020.1740146</w:t>
              </w:r>
            </w:hyperlink>
          </w:p>
        </w:tc>
      </w:tr>
      <w:tr w:rsidR="008173CD" w:rsidRPr="00927324" w:rsidTr="008173CD">
        <w:tc>
          <w:tcPr>
            <w:tcW w:w="993" w:type="dxa"/>
          </w:tcPr>
          <w:p w:rsidR="00B22F49" w:rsidRPr="00927324" w:rsidRDefault="00B22F49" w:rsidP="008B1C3A">
            <w:pPr>
              <w:pStyle w:val="ad"/>
              <w:numPr>
                <w:ilvl w:val="0"/>
                <w:numId w:val="70"/>
              </w:numPr>
              <w:rPr>
                <w:color w:val="auto"/>
                <w:sz w:val="24"/>
                <w:szCs w:val="24"/>
                <w:lang w:val="en-US"/>
              </w:rPr>
            </w:pPr>
          </w:p>
        </w:tc>
        <w:tc>
          <w:tcPr>
            <w:tcW w:w="1985" w:type="dxa"/>
          </w:tcPr>
          <w:p w:rsidR="00B22F49" w:rsidRPr="00927324" w:rsidRDefault="00B22F49" w:rsidP="008D3F51">
            <w:pPr>
              <w:rPr>
                <w:sz w:val="24"/>
                <w:szCs w:val="24"/>
              </w:rPr>
            </w:pPr>
            <w:r w:rsidRPr="00927324">
              <w:rPr>
                <w:sz w:val="24"/>
                <w:szCs w:val="24"/>
              </w:rPr>
              <w:t>Европа</w:t>
            </w:r>
          </w:p>
        </w:tc>
        <w:tc>
          <w:tcPr>
            <w:tcW w:w="2268" w:type="dxa"/>
          </w:tcPr>
          <w:p w:rsidR="00B22F49" w:rsidRPr="00F016DA" w:rsidRDefault="00B22F49" w:rsidP="008D3F51">
            <w:pPr>
              <w:rPr>
                <w:sz w:val="24"/>
                <w:szCs w:val="24"/>
              </w:rPr>
            </w:pPr>
            <w:r w:rsidRPr="00F016DA">
              <w:rPr>
                <w:sz w:val="24"/>
                <w:szCs w:val="24"/>
              </w:rPr>
              <w:t>Resuscitation, 2021 – Operating Room Arrest</w:t>
            </w:r>
          </w:p>
        </w:tc>
        <w:tc>
          <w:tcPr>
            <w:tcW w:w="5387" w:type="dxa"/>
          </w:tcPr>
          <w:p w:rsidR="00B22F49" w:rsidRPr="0040415F" w:rsidRDefault="00355EDE" w:rsidP="008D3F51">
            <w:pPr>
              <w:rPr>
                <w:sz w:val="24"/>
                <w:szCs w:val="28"/>
              </w:rPr>
            </w:pPr>
            <w:hyperlink r:id="rId25" w:history="1">
              <w:r w:rsidR="00B22F49" w:rsidRPr="0040415F">
                <w:rPr>
                  <w:rStyle w:val="afb"/>
                  <w:sz w:val="24"/>
                  <w:szCs w:val="28"/>
                </w:rPr>
                <w:t>https://www.resuscitationjournal.com/article/S0300-9572(21)00234-3</w:t>
              </w:r>
            </w:hyperlink>
          </w:p>
        </w:tc>
      </w:tr>
      <w:tr w:rsidR="008173CD" w:rsidRPr="00927324" w:rsidTr="008173CD">
        <w:tc>
          <w:tcPr>
            <w:tcW w:w="993" w:type="dxa"/>
          </w:tcPr>
          <w:p w:rsidR="00B22F49" w:rsidRPr="00927324" w:rsidRDefault="00B22F49" w:rsidP="008B1C3A">
            <w:pPr>
              <w:pStyle w:val="ad"/>
              <w:numPr>
                <w:ilvl w:val="0"/>
                <w:numId w:val="70"/>
              </w:numPr>
              <w:rPr>
                <w:color w:val="auto"/>
                <w:sz w:val="24"/>
                <w:szCs w:val="24"/>
              </w:rPr>
            </w:pPr>
          </w:p>
        </w:tc>
        <w:tc>
          <w:tcPr>
            <w:tcW w:w="1985" w:type="dxa"/>
          </w:tcPr>
          <w:p w:rsidR="00B22F49" w:rsidRPr="00927324" w:rsidRDefault="00B22F49" w:rsidP="008D3F51">
            <w:pPr>
              <w:rPr>
                <w:sz w:val="24"/>
                <w:szCs w:val="24"/>
              </w:rPr>
            </w:pPr>
            <w:r w:rsidRPr="00927324">
              <w:rPr>
                <w:sz w:val="24"/>
                <w:szCs w:val="24"/>
              </w:rPr>
              <w:t>Австралия</w:t>
            </w:r>
          </w:p>
        </w:tc>
        <w:tc>
          <w:tcPr>
            <w:tcW w:w="2268" w:type="dxa"/>
          </w:tcPr>
          <w:p w:rsidR="00B22F49" w:rsidRPr="00F016DA" w:rsidRDefault="00B22F49" w:rsidP="008D3F51">
            <w:pPr>
              <w:rPr>
                <w:sz w:val="24"/>
                <w:szCs w:val="24"/>
              </w:rPr>
            </w:pPr>
            <w:r w:rsidRPr="00F016DA">
              <w:rPr>
                <w:sz w:val="24"/>
                <w:szCs w:val="24"/>
              </w:rPr>
              <w:t>Kidney International, 2019 – Dialysis Arrest</w:t>
            </w:r>
          </w:p>
        </w:tc>
        <w:tc>
          <w:tcPr>
            <w:tcW w:w="5387" w:type="dxa"/>
          </w:tcPr>
          <w:p w:rsidR="00B22F49" w:rsidRPr="0040415F" w:rsidRDefault="00355EDE" w:rsidP="008D3F51">
            <w:pPr>
              <w:rPr>
                <w:sz w:val="24"/>
                <w:szCs w:val="28"/>
              </w:rPr>
            </w:pPr>
            <w:hyperlink r:id="rId26" w:history="1">
              <w:r w:rsidR="00B22F49" w:rsidRPr="0040415F">
                <w:rPr>
                  <w:rStyle w:val="afb"/>
                  <w:sz w:val="24"/>
                  <w:szCs w:val="28"/>
                </w:rPr>
                <w:t>https://www.kidney-international.org/article/S0085-2538(19)30205-4</w:t>
              </w:r>
            </w:hyperlink>
          </w:p>
        </w:tc>
      </w:tr>
      <w:tr w:rsidR="008173CD" w:rsidRPr="0047472A" w:rsidTr="008173CD">
        <w:tc>
          <w:tcPr>
            <w:tcW w:w="993" w:type="dxa"/>
          </w:tcPr>
          <w:p w:rsidR="00B22F49" w:rsidRPr="00927324" w:rsidRDefault="00B22F49" w:rsidP="008B1C3A">
            <w:pPr>
              <w:pStyle w:val="ad"/>
              <w:numPr>
                <w:ilvl w:val="0"/>
                <w:numId w:val="70"/>
              </w:numPr>
              <w:rPr>
                <w:color w:val="auto"/>
                <w:sz w:val="24"/>
                <w:szCs w:val="24"/>
              </w:rPr>
            </w:pPr>
          </w:p>
        </w:tc>
        <w:tc>
          <w:tcPr>
            <w:tcW w:w="1985" w:type="dxa"/>
          </w:tcPr>
          <w:p w:rsidR="00B22F49" w:rsidRPr="00927324" w:rsidRDefault="00B22F49" w:rsidP="008D3F51">
            <w:pPr>
              <w:rPr>
                <w:sz w:val="24"/>
                <w:szCs w:val="24"/>
              </w:rPr>
            </w:pPr>
            <w:r w:rsidRPr="00927324">
              <w:rPr>
                <w:sz w:val="24"/>
                <w:szCs w:val="24"/>
              </w:rPr>
              <w:t>Великобритания</w:t>
            </w:r>
          </w:p>
        </w:tc>
        <w:tc>
          <w:tcPr>
            <w:tcW w:w="2268" w:type="dxa"/>
          </w:tcPr>
          <w:p w:rsidR="00B22F49" w:rsidRPr="00F016DA" w:rsidRDefault="00B22F49" w:rsidP="008D3F51">
            <w:pPr>
              <w:rPr>
                <w:sz w:val="24"/>
                <w:szCs w:val="24"/>
                <w:lang w:val="en-US"/>
              </w:rPr>
            </w:pPr>
            <w:r w:rsidRPr="00F016DA">
              <w:rPr>
                <w:sz w:val="24"/>
                <w:szCs w:val="24"/>
                <w:lang w:val="en-US"/>
              </w:rPr>
              <w:t>British Dental Journal, 2018 – Dental CPR</w:t>
            </w:r>
          </w:p>
        </w:tc>
        <w:tc>
          <w:tcPr>
            <w:tcW w:w="5387" w:type="dxa"/>
          </w:tcPr>
          <w:p w:rsidR="00B22F49" w:rsidRPr="0040415F" w:rsidRDefault="00355EDE" w:rsidP="008D3F51">
            <w:pPr>
              <w:rPr>
                <w:sz w:val="24"/>
                <w:szCs w:val="28"/>
                <w:lang w:val="en-US"/>
              </w:rPr>
            </w:pPr>
            <w:hyperlink r:id="rId27" w:history="1">
              <w:r w:rsidR="00B22F49" w:rsidRPr="0040415F">
                <w:rPr>
                  <w:rStyle w:val="afb"/>
                  <w:sz w:val="24"/>
                  <w:szCs w:val="28"/>
                  <w:lang w:val="en-US"/>
                </w:rPr>
                <w:t>https://www.nature.com/articles/sj.bdj.2018.1115</w:t>
              </w:r>
            </w:hyperlink>
          </w:p>
        </w:tc>
      </w:tr>
      <w:tr w:rsidR="008173CD" w:rsidRPr="0047472A" w:rsidTr="008173CD">
        <w:tc>
          <w:tcPr>
            <w:tcW w:w="993" w:type="dxa"/>
          </w:tcPr>
          <w:p w:rsidR="00B22F49" w:rsidRPr="00927324" w:rsidRDefault="00B22F49" w:rsidP="008B1C3A">
            <w:pPr>
              <w:pStyle w:val="ad"/>
              <w:numPr>
                <w:ilvl w:val="0"/>
                <w:numId w:val="70"/>
              </w:numPr>
              <w:rPr>
                <w:color w:val="auto"/>
                <w:sz w:val="24"/>
                <w:szCs w:val="24"/>
                <w:lang w:val="en-US"/>
              </w:rPr>
            </w:pPr>
          </w:p>
        </w:tc>
        <w:tc>
          <w:tcPr>
            <w:tcW w:w="1985" w:type="dxa"/>
          </w:tcPr>
          <w:p w:rsidR="00B22F49" w:rsidRPr="00927324" w:rsidRDefault="00B22F49" w:rsidP="008D3F51">
            <w:pPr>
              <w:rPr>
                <w:sz w:val="24"/>
                <w:szCs w:val="24"/>
              </w:rPr>
            </w:pPr>
            <w:r w:rsidRPr="00927324">
              <w:rPr>
                <w:sz w:val="24"/>
                <w:szCs w:val="24"/>
              </w:rPr>
              <w:t>США</w:t>
            </w:r>
          </w:p>
        </w:tc>
        <w:tc>
          <w:tcPr>
            <w:tcW w:w="2268" w:type="dxa"/>
          </w:tcPr>
          <w:p w:rsidR="00B22F49" w:rsidRPr="00F016DA" w:rsidRDefault="00B22F49" w:rsidP="008D3F51">
            <w:pPr>
              <w:rPr>
                <w:sz w:val="24"/>
                <w:szCs w:val="24"/>
                <w:lang w:val="en-US"/>
              </w:rPr>
            </w:pPr>
            <w:r w:rsidRPr="00F016DA">
              <w:rPr>
                <w:sz w:val="24"/>
                <w:szCs w:val="24"/>
                <w:lang w:val="en-US"/>
              </w:rPr>
              <w:t>Aviation Space and Environmental Medicine, 2016 – In-Flight Arrest</w:t>
            </w:r>
          </w:p>
        </w:tc>
        <w:tc>
          <w:tcPr>
            <w:tcW w:w="5387" w:type="dxa"/>
          </w:tcPr>
          <w:p w:rsidR="00B22F49" w:rsidRPr="0040415F" w:rsidRDefault="00355EDE" w:rsidP="008D3F51">
            <w:pPr>
              <w:rPr>
                <w:sz w:val="24"/>
                <w:szCs w:val="28"/>
                <w:lang w:val="en-US"/>
              </w:rPr>
            </w:pPr>
            <w:hyperlink r:id="rId28" w:history="1">
              <w:r w:rsidR="00B22F49" w:rsidRPr="0040415F">
                <w:rPr>
                  <w:rStyle w:val="afb"/>
                  <w:sz w:val="24"/>
                  <w:szCs w:val="28"/>
                  <w:lang w:val="en-US"/>
                </w:rPr>
                <w:t>https://pubmed.ncbi.nlm.nih.gov/27159114/</w:t>
              </w:r>
            </w:hyperlink>
          </w:p>
        </w:tc>
      </w:tr>
      <w:tr w:rsidR="008173CD" w:rsidRPr="0047472A" w:rsidTr="008173CD">
        <w:tc>
          <w:tcPr>
            <w:tcW w:w="993" w:type="dxa"/>
          </w:tcPr>
          <w:p w:rsidR="00B22F49" w:rsidRPr="00927324" w:rsidRDefault="00B22F49" w:rsidP="008B1C3A">
            <w:pPr>
              <w:pStyle w:val="ad"/>
              <w:numPr>
                <w:ilvl w:val="0"/>
                <w:numId w:val="70"/>
              </w:numPr>
              <w:rPr>
                <w:color w:val="auto"/>
                <w:sz w:val="24"/>
                <w:szCs w:val="24"/>
                <w:lang w:val="en-US"/>
              </w:rPr>
            </w:pPr>
          </w:p>
        </w:tc>
        <w:tc>
          <w:tcPr>
            <w:tcW w:w="1985" w:type="dxa"/>
          </w:tcPr>
          <w:p w:rsidR="00B22F49" w:rsidRPr="00927324" w:rsidRDefault="00B22F49" w:rsidP="008D3F51">
            <w:pPr>
              <w:rPr>
                <w:sz w:val="24"/>
                <w:szCs w:val="24"/>
              </w:rPr>
            </w:pPr>
            <w:r w:rsidRPr="00927324">
              <w:rPr>
                <w:sz w:val="24"/>
                <w:szCs w:val="24"/>
              </w:rPr>
              <w:t>Великобритания</w:t>
            </w:r>
          </w:p>
        </w:tc>
        <w:tc>
          <w:tcPr>
            <w:tcW w:w="2268" w:type="dxa"/>
          </w:tcPr>
          <w:p w:rsidR="00B22F49" w:rsidRPr="00F016DA" w:rsidRDefault="00B22F49" w:rsidP="008D3F51">
            <w:pPr>
              <w:rPr>
                <w:sz w:val="24"/>
                <w:szCs w:val="24"/>
                <w:lang w:val="en-US"/>
              </w:rPr>
            </w:pPr>
            <w:r w:rsidRPr="00F016DA">
              <w:rPr>
                <w:sz w:val="24"/>
                <w:szCs w:val="24"/>
                <w:lang w:val="en-US"/>
              </w:rPr>
              <w:t>BMJ Best Practice – COVID-related Hypoxia</w:t>
            </w:r>
          </w:p>
        </w:tc>
        <w:tc>
          <w:tcPr>
            <w:tcW w:w="5387" w:type="dxa"/>
          </w:tcPr>
          <w:p w:rsidR="00B22F49" w:rsidRPr="0040415F" w:rsidRDefault="00355EDE" w:rsidP="008D3F51">
            <w:pPr>
              <w:rPr>
                <w:sz w:val="24"/>
                <w:szCs w:val="28"/>
                <w:lang w:val="en-US"/>
              </w:rPr>
            </w:pPr>
            <w:hyperlink r:id="rId29" w:history="1">
              <w:r w:rsidR="00B22F49" w:rsidRPr="0040415F">
                <w:rPr>
                  <w:rStyle w:val="afb"/>
                  <w:sz w:val="24"/>
                  <w:szCs w:val="28"/>
                  <w:lang w:val="en-US"/>
                </w:rPr>
                <w:t>https://bestpractice.bmj.com/topics/en-gb/3000168</w:t>
              </w:r>
            </w:hyperlink>
          </w:p>
        </w:tc>
      </w:tr>
      <w:tr w:rsidR="008173CD" w:rsidRPr="00927324" w:rsidTr="008173CD">
        <w:trPr>
          <w:trHeight w:val="720"/>
        </w:trPr>
        <w:tc>
          <w:tcPr>
            <w:tcW w:w="993" w:type="dxa"/>
          </w:tcPr>
          <w:p w:rsidR="00B22F49" w:rsidRPr="00927324" w:rsidRDefault="00B22F49" w:rsidP="008B1C3A">
            <w:pPr>
              <w:pStyle w:val="ad"/>
              <w:numPr>
                <w:ilvl w:val="0"/>
                <w:numId w:val="70"/>
              </w:numPr>
              <w:rPr>
                <w:color w:val="auto"/>
                <w:sz w:val="24"/>
                <w:szCs w:val="24"/>
                <w:lang w:val="en-US"/>
              </w:rPr>
            </w:pPr>
          </w:p>
        </w:tc>
        <w:tc>
          <w:tcPr>
            <w:tcW w:w="1985" w:type="dxa"/>
          </w:tcPr>
          <w:p w:rsidR="00B22F49" w:rsidRPr="00927324" w:rsidRDefault="00B22F49" w:rsidP="008D3F51">
            <w:pPr>
              <w:rPr>
                <w:sz w:val="24"/>
                <w:szCs w:val="24"/>
              </w:rPr>
            </w:pPr>
            <w:r w:rsidRPr="00927324">
              <w:rPr>
                <w:sz w:val="24"/>
                <w:szCs w:val="24"/>
              </w:rPr>
              <w:t>Европа</w:t>
            </w:r>
          </w:p>
        </w:tc>
        <w:tc>
          <w:tcPr>
            <w:tcW w:w="2268" w:type="dxa"/>
          </w:tcPr>
          <w:p w:rsidR="00B22F49" w:rsidRPr="00F016DA" w:rsidRDefault="00B22F49" w:rsidP="008D3F51">
            <w:pPr>
              <w:rPr>
                <w:sz w:val="24"/>
                <w:szCs w:val="24"/>
              </w:rPr>
            </w:pPr>
            <w:r w:rsidRPr="00F016DA">
              <w:rPr>
                <w:sz w:val="24"/>
                <w:szCs w:val="24"/>
              </w:rPr>
              <w:t>Resuscitation, 2020 – Drowning</w:t>
            </w:r>
          </w:p>
        </w:tc>
        <w:tc>
          <w:tcPr>
            <w:tcW w:w="5387" w:type="dxa"/>
          </w:tcPr>
          <w:p w:rsidR="00B22F49" w:rsidRPr="0040415F" w:rsidRDefault="00355EDE" w:rsidP="008D3F51">
            <w:pPr>
              <w:rPr>
                <w:sz w:val="24"/>
                <w:szCs w:val="28"/>
              </w:rPr>
            </w:pPr>
            <w:hyperlink r:id="rId30" w:history="1">
              <w:r w:rsidR="00B22F49" w:rsidRPr="0040415F">
                <w:rPr>
                  <w:rStyle w:val="afb"/>
                  <w:sz w:val="24"/>
                  <w:szCs w:val="28"/>
                </w:rPr>
                <w:t>https://www.resuscitationjournal.com/article/S0300-9572(20)30205-7</w:t>
              </w:r>
            </w:hyperlink>
          </w:p>
        </w:tc>
      </w:tr>
      <w:tr w:rsidR="008173CD" w:rsidRPr="0047472A" w:rsidTr="00034587">
        <w:trPr>
          <w:trHeight w:val="1501"/>
        </w:trPr>
        <w:tc>
          <w:tcPr>
            <w:tcW w:w="993" w:type="dxa"/>
            <w:tcBorders>
              <w:bottom w:val="single" w:sz="6" w:space="0" w:color="auto"/>
            </w:tcBorders>
          </w:tcPr>
          <w:p w:rsidR="00A2604B" w:rsidRPr="00927324" w:rsidRDefault="00A2604B" w:rsidP="008B1C3A">
            <w:pPr>
              <w:pStyle w:val="ad"/>
              <w:numPr>
                <w:ilvl w:val="0"/>
                <w:numId w:val="70"/>
              </w:numPr>
              <w:rPr>
                <w:color w:val="auto"/>
                <w:sz w:val="24"/>
                <w:szCs w:val="24"/>
              </w:rPr>
            </w:pPr>
          </w:p>
        </w:tc>
        <w:tc>
          <w:tcPr>
            <w:tcW w:w="1985" w:type="dxa"/>
            <w:tcBorders>
              <w:bottom w:val="single" w:sz="6" w:space="0" w:color="auto"/>
            </w:tcBorders>
          </w:tcPr>
          <w:p w:rsidR="00A2604B" w:rsidRPr="00927324" w:rsidRDefault="00A2604B" w:rsidP="008D3F51">
            <w:pPr>
              <w:rPr>
                <w:sz w:val="24"/>
                <w:szCs w:val="24"/>
              </w:rPr>
            </w:pPr>
            <w:r w:rsidRPr="00927324">
              <w:rPr>
                <w:sz w:val="24"/>
                <w:szCs w:val="24"/>
              </w:rPr>
              <w:t>Австралия</w:t>
            </w:r>
          </w:p>
        </w:tc>
        <w:tc>
          <w:tcPr>
            <w:tcW w:w="2268" w:type="dxa"/>
            <w:tcBorders>
              <w:bottom w:val="single" w:sz="6" w:space="0" w:color="auto"/>
            </w:tcBorders>
          </w:tcPr>
          <w:p w:rsidR="00A2604B" w:rsidRPr="00F016DA" w:rsidRDefault="00A2604B" w:rsidP="008D3F51">
            <w:pPr>
              <w:rPr>
                <w:sz w:val="24"/>
                <w:szCs w:val="24"/>
                <w:shd w:val="clear" w:color="auto" w:fill="FFFFFF"/>
                <w:lang w:val="en-US"/>
              </w:rPr>
            </w:pPr>
            <w:r w:rsidRPr="00F016DA">
              <w:rPr>
                <w:sz w:val="24"/>
                <w:szCs w:val="24"/>
                <w:shd w:val="clear" w:color="auto" w:fill="FFFFFF"/>
                <w:lang w:val="en-US"/>
              </w:rPr>
              <w:t>Australian and New Zealand Committee on Resuscitation</w:t>
            </w:r>
          </w:p>
          <w:p w:rsidR="00A2604B" w:rsidRPr="00F016DA" w:rsidRDefault="00A2604B" w:rsidP="008D3F51">
            <w:pPr>
              <w:rPr>
                <w:sz w:val="24"/>
                <w:szCs w:val="24"/>
              </w:rPr>
            </w:pPr>
            <w:r w:rsidRPr="00F016DA">
              <w:rPr>
                <w:sz w:val="24"/>
                <w:szCs w:val="24"/>
                <w:lang w:val="en-US"/>
              </w:rPr>
              <w:t>(</w:t>
            </w:r>
            <w:r w:rsidRPr="00F016DA">
              <w:rPr>
                <w:rStyle w:val="aa"/>
                <w:rFonts w:eastAsiaTheme="majorEastAsia"/>
                <w:b w:val="0"/>
                <w:bCs/>
                <w:i w:val="0"/>
                <w:iCs w:val="0"/>
                <w:sz w:val="24"/>
                <w:szCs w:val="24"/>
                <w:shd w:val="clear" w:color="auto" w:fill="FFFFFF"/>
                <w:lang w:val="en-US"/>
              </w:rPr>
              <w:t>ANZCOR</w:t>
            </w:r>
            <w:r w:rsidRPr="00F016DA">
              <w:rPr>
                <w:sz w:val="24"/>
                <w:szCs w:val="24"/>
                <w:lang w:val="en-US"/>
              </w:rPr>
              <w:t>)</w:t>
            </w:r>
          </w:p>
          <w:p w:rsidR="00EF4F98" w:rsidRPr="00F016DA" w:rsidRDefault="00EF4F98" w:rsidP="008D3F51">
            <w:pPr>
              <w:rPr>
                <w:sz w:val="24"/>
                <w:szCs w:val="24"/>
              </w:rPr>
            </w:pPr>
            <w:r w:rsidRPr="00F016DA">
              <w:rPr>
                <w:sz w:val="24"/>
                <w:szCs w:val="24"/>
                <w:lang w:val="en-US"/>
              </w:rPr>
              <w:t>2021</w:t>
            </w:r>
          </w:p>
        </w:tc>
        <w:tc>
          <w:tcPr>
            <w:tcW w:w="5387" w:type="dxa"/>
            <w:tcBorders>
              <w:bottom w:val="single" w:sz="6" w:space="0" w:color="auto"/>
            </w:tcBorders>
          </w:tcPr>
          <w:p w:rsidR="00A2604B" w:rsidRPr="0040415F" w:rsidRDefault="00355EDE" w:rsidP="008D3F51">
            <w:pPr>
              <w:rPr>
                <w:sz w:val="24"/>
                <w:szCs w:val="28"/>
                <w:lang w:val="en-US"/>
              </w:rPr>
            </w:pPr>
            <w:hyperlink r:id="rId31" w:history="1">
              <w:r w:rsidR="00A2604B" w:rsidRPr="0040415F">
                <w:rPr>
                  <w:rStyle w:val="afb"/>
                  <w:sz w:val="24"/>
                  <w:szCs w:val="28"/>
                  <w:lang w:val="en-US"/>
                </w:rPr>
                <w:t>https://www.anzcor.org/home/basic-life-support/guideline-8-cardiopulmonary-resuscitation-cpr/</w:t>
              </w:r>
            </w:hyperlink>
          </w:p>
        </w:tc>
      </w:tr>
      <w:tr w:rsidR="00034587" w:rsidRPr="0047472A" w:rsidTr="00034587">
        <w:trPr>
          <w:trHeight w:val="933"/>
        </w:trPr>
        <w:tc>
          <w:tcPr>
            <w:tcW w:w="993" w:type="dxa"/>
            <w:tcBorders>
              <w:top w:val="single" w:sz="6" w:space="0" w:color="auto"/>
              <w:bottom w:val="single" w:sz="6" w:space="0" w:color="auto"/>
            </w:tcBorders>
          </w:tcPr>
          <w:p w:rsidR="00034587" w:rsidRPr="00927324" w:rsidRDefault="00034587" w:rsidP="008B1C3A">
            <w:pPr>
              <w:pStyle w:val="ad"/>
              <w:numPr>
                <w:ilvl w:val="0"/>
                <w:numId w:val="70"/>
              </w:numPr>
              <w:rPr>
                <w:color w:val="auto"/>
              </w:rPr>
            </w:pPr>
          </w:p>
        </w:tc>
        <w:tc>
          <w:tcPr>
            <w:tcW w:w="1985" w:type="dxa"/>
            <w:tcBorders>
              <w:top w:val="single" w:sz="6" w:space="0" w:color="auto"/>
              <w:bottom w:val="single" w:sz="6" w:space="0" w:color="auto"/>
            </w:tcBorders>
          </w:tcPr>
          <w:p w:rsidR="00034587" w:rsidRPr="00662540" w:rsidRDefault="00034587" w:rsidP="008D3F51">
            <w:pPr>
              <w:rPr>
                <w:sz w:val="24"/>
              </w:rPr>
            </w:pPr>
            <w:r w:rsidRPr="00662540">
              <w:rPr>
                <w:sz w:val="24"/>
              </w:rPr>
              <w:t>США</w:t>
            </w:r>
          </w:p>
        </w:tc>
        <w:tc>
          <w:tcPr>
            <w:tcW w:w="2268" w:type="dxa"/>
            <w:tcBorders>
              <w:top w:val="single" w:sz="6" w:space="0" w:color="auto"/>
              <w:bottom w:val="single" w:sz="6" w:space="0" w:color="auto"/>
            </w:tcBorders>
          </w:tcPr>
          <w:p w:rsidR="00034587" w:rsidRPr="00F016DA" w:rsidRDefault="00034587" w:rsidP="003606EF">
            <w:pPr>
              <w:rPr>
                <w:sz w:val="24"/>
                <w:szCs w:val="24"/>
              </w:rPr>
            </w:pPr>
            <w:proofErr w:type="spellStart"/>
            <w:r w:rsidRPr="00F016DA">
              <w:rPr>
                <w:sz w:val="24"/>
                <w:szCs w:val="24"/>
                <w:lang w:val="en-US"/>
              </w:rPr>
              <w:t>UpToDate</w:t>
            </w:r>
            <w:proofErr w:type="spellEnd"/>
            <w:r w:rsidRPr="00F016DA">
              <w:rPr>
                <w:sz w:val="24"/>
                <w:szCs w:val="24"/>
                <w:lang w:val="en-US"/>
              </w:rPr>
              <w:t>: Advanced Cardiac Life Support in Adults</w:t>
            </w:r>
          </w:p>
          <w:p w:rsidR="00803108" w:rsidRPr="00F016DA" w:rsidRDefault="00803108" w:rsidP="003606EF">
            <w:pPr>
              <w:rPr>
                <w:sz w:val="24"/>
                <w:szCs w:val="24"/>
              </w:rPr>
            </w:pPr>
            <w:r w:rsidRPr="00F016DA">
              <w:rPr>
                <w:sz w:val="24"/>
                <w:szCs w:val="24"/>
              </w:rPr>
              <w:t>2024</w:t>
            </w:r>
          </w:p>
        </w:tc>
        <w:tc>
          <w:tcPr>
            <w:tcW w:w="5387" w:type="dxa"/>
            <w:tcBorders>
              <w:top w:val="single" w:sz="6" w:space="0" w:color="auto"/>
              <w:bottom w:val="single" w:sz="6" w:space="0" w:color="auto"/>
            </w:tcBorders>
          </w:tcPr>
          <w:p w:rsidR="00034587" w:rsidRPr="0040415F" w:rsidRDefault="00034587" w:rsidP="00662540">
            <w:pPr>
              <w:pStyle w:val="aff"/>
              <w:rPr>
                <w:sz w:val="24"/>
                <w:szCs w:val="28"/>
              </w:rPr>
            </w:pPr>
            <w:hyperlink r:id="rId32" w:history="1">
              <w:r w:rsidRPr="0040415F">
                <w:rPr>
                  <w:rStyle w:val="afb"/>
                  <w:rFonts w:eastAsiaTheme="majorEastAsia"/>
                  <w:sz w:val="24"/>
                  <w:szCs w:val="28"/>
                  <w:lang w:val="en-US"/>
                </w:rPr>
                <w:t>https://www.uptodate.com/contents/advanced-cardiac-life-support-acls-in-adults</w:t>
              </w:r>
            </w:hyperlink>
            <w:r w:rsidRPr="0040415F">
              <w:rPr>
                <w:sz w:val="24"/>
                <w:szCs w:val="28"/>
                <w:lang w:val="en-US"/>
              </w:rPr>
              <w:t xml:space="preserve"> </w:t>
            </w:r>
          </w:p>
        </w:tc>
      </w:tr>
      <w:tr w:rsidR="00034587" w:rsidRPr="0047472A" w:rsidTr="00034587">
        <w:trPr>
          <w:trHeight w:val="853"/>
        </w:trPr>
        <w:tc>
          <w:tcPr>
            <w:tcW w:w="993" w:type="dxa"/>
            <w:tcBorders>
              <w:top w:val="single" w:sz="6" w:space="0" w:color="auto"/>
              <w:bottom w:val="single" w:sz="6" w:space="0" w:color="auto"/>
            </w:tcBorders>
          </w:tcPr>
          <w:p w:rsidR="00034587" w:rsidRPr="00034587" w:rsidRDefault="00034587" w:rsidP="008B1C3A">
            <w:pPr>
              <w:pStyle w:val="ad"/>
              <w:numPr>
                <w:ilvl w:val="0"/>
                <w:numId w:val="70"/>
              </w:numPr>
              <w:rPr>
                <w:color w:val="auto"/>
                <w:lang w:val="en-US"/>
              </w:rPr>
            </w:pPr>
          </w:p>
        </w:tc>
        <w:tc>
          <w:tcPr>
            <w:tcW w:w="1985" w:type="dxa"/>
            <w:tcBorders>
              <w:top w:val="single" w:sz="6" w:space="0" w:color="auto"/>
              <w:bottom w:val="single" w:sz="6" w:space="0" w:color="auto"/>
            </w:tcBorders>
          </w:tcPr>
          <w:p w:rsidR="00034587" w:rsidRPr="00662540" w:rsidRDefault="00034587">
            <w:pPr>
              <w:rPr>
                <w:sz w:val="24"/>
              </w:rPr>
            </w:pPr>
            <w:r w:rsidRPr="00662540">
              <w:rPr>
                <w:sz w:val="24"/>
              </w:rPr>
              <w:t>США</w:t>
            </w:r>
          </w:p>
        </w:tc>
        <w:tc>
          <w:tcPr>
            <w:tcW w:w="2268" w:type="dxa"/>
            <w:tcBorders>
              <w:top w:val="single" w:sz="6" w:space="0" w:color="auto"/>
              <w:bottom w:val="single" w:sz="6" w:space="0" w:color="auto"/>
            </w:tcBorders>
          </w:tcPr>
          <w:p w:rsidR="00034587" w:rsidRPr="00F016DA" w:rsidRDefault="00034587" w:rsidP="003606EF">
            <w:pPr>
              <w:rPr>
                <w:sz w:val="24"/>
                <w:szCs w:val="24"/>
              </w:rPr>
            </w:pPr>
            <w:proofErr w:type="spellStart"/>
            <w:r w:rsidRPr="00F016DA">
              <w:rPr>
                <w:sz w:val="24"/>
                <w:szCs w:val="24"/>
                <w:lang w:val="en-US"/>
              </w:rPr>
              <w:t>UpToDate</w:t>
            </w:r>
            <w:proofErr w:type="spellEnd"/>
            <w:r w:rsidRPr="00F016DA">
              <w:rPr>
                <w:sz w:val="24"/>
                <w:szCs w:val="24"/>
                <w:lang w:val="en-US"/>
              </w:rPr>
              <w:t>: Post-cardiac arrest care</w:t>
            </w:r>
          </w:p>
          <w:p w:rsidR="00803108" w:rsidRPr="00F016DA" w:rsidRDefault="00803108" w:rsidP="003606EF">
            <w:pPr>
              <w:rPr>
                <w:sz w:val="24"/>
                <w:szCs w:val="24"/>
              </w:rPr>
            </w:pPr>
            <w:r w:rsidRPr="00F016DA">
              <w:rPr>
                <w:sz w:val="24"/>
                <w:szCs w:val="24"/>
              </w:rPr>
              <w:t>2023</w:t>
            </w:r>
          </w:p>
        </w:tc>
        <w:tc>
          <w:tcPr>
            <w:tcW w:w="5387" w:type="dxa"/>
            <w:tcBorders>
              <w:top w:val="single" w:sz="6" w:space="0" w:color="auto"/>
              <w:bottom w:val="single" w:sz="6" w:space="0" w:color="auto"/>
            </w:tcBorders>
          </w:tcPr>
          <w:p w:rsidR="00034587" w:rsidRPr="0040415F" w:rsidRDefault="00662540" w:rsidP="008D3F51">
            <w:pPr>
              <w:rPr>
                <w:sz w:val="24"/>
                <w:szCs w:val="28"/>
                <w:lang w:val="en-US"/>
              </w:rPr>
            </w:pPr>
            <w:hyperlink r:id="rId33" w:history="1">
              <w:r w:rsidR="00034587" w:rsidRPr="0040415F">
                <w:rPr>
                  <w:rStyle w:val="afb"/>
                  <w:sz w:val="24"/>
                  <w:szCs w:val="28"/>
                  <w:lang w:val="en-US"/>
                </w:rPr>
                <w:t>https://www.uptodate.com/contents/initial-assessment-and-management-of-the-adult-post-cardiac-arrest-patient</w:t>
              </w:r>
            </w:hyperlink>
          </w:p>
        </w:tc>
      </w:tr>
      <w:tr w:rsidR="00034587" w:rsidRPr="00662540" w:rsidTr="00034587">
        <w:trPr>
          <w:trHeight w:val="690"/>
        </w:trPr>
        <w:tc>
          <w:tcPr>
            <w:tcW w:w="993" w:type="dxa"/>
            <w:tcBorders>
              <w:top w:val="single" w:sz="6" w:space="0" w:color="auto"/>
              <w:bottom w:val="single" w:sz="6" w:space="0" w:color="auto"/>
            </w:tcBorders>
          </w:tcPr>
          <w:p w:rsidR="00034587" w:rsidRPr="00034587" w:rsidRDefault="00034587" w:rsidP="008B1C3A">
            <w:pPr>
              <w:pStyle w:val="ad"/>
              <w:numPr>
                <w:ilvl w:val="0"/>
                <w:numId w:val="70"/>
              </w:numPr>
              <w:rPr>
                <w:color w:val="auto"/>
                <w:lang w:val="en-US"/>
              </w:rPr>
            </w:pPr>
          </w:p>
        </w:tc>
        <w:tc>
          <w:tcPr>
            <w:tcW w:w="1985" w:type="dxa"/>
            <w:tcBorders>
              <w:top w:val="single" w:sz="6" w:space="0" w:color="auto"/>
              <w:bottom w:val="single" w:sz="6" w:space="0" w:color="auto"/>
            </w:tcBorders>
          </w:tcPr>
          <w:p w:rsidR="00034587" w:rsidRPr="00662540" w:rsidRDefault="00034587">
            <w:pPr>
              <w:rPr>
                <w:sz w:val="24"/>
              </w:rPr>
            </w:pPr>
            <w:r w:rsidRPr="00662540">
              <w:rPr>
                <w:sz w:val="24"/>
              </w:rPr>
              <w:t>США</w:t>
            </w:r>
          </w:p>
        </w:tc>
        <w:tc>
          <w:tcPr>
            <w:tcW w:w="2268" w:type="dxa"/>
            <w:tcBorders>
              <w:top w:val="single" w:sz="6" w:space="0" w:color="auto"/>
              <w:bottom w:val="single" w:sz="6" w:space="0" w:color="auto"/>
            </w:tcBorders>
          </w:tcPr>
          <w:p w:rsidR="00034587" w:rsidRPr="00F016DA" w:rsidRDefault="00034587" w:rsidP="003606EF">
            <w:pPr>
              <w:rPr>
                <w:sz w:val="24"/>
                <w:szCs w:val="24"/>
              </w:rPr>
            </w:pPr>
            <w:proofErr w:type="spellStart"/>
            <w:r w:rsidRPr="00F016DA">
              <w:rPr>
                <w:sz w:val="24"/>
                <w:szCs w:val="24"/>
              </w:rPr>
              <w:t>UpToDate</w:t>
            </w:r>
            <w:proofErr w:type="spellEnd"/>
            <w:r w:rsidRPr="00F016DA">
              <w:rPr>
                <w:sz w:val="24"/>
                <w:szCs w:val="24"/>
              </w:rPr>
              <w:t xml:space="preserve">: </w:t>
            </w:r>
            <w:proofErr w:type="spellStart"/>
            <w:r w:rsidRPr="00F016DA">
              <w:rPr>
                <w:sz w:val="24"/>
                <w:szCs w:val="24"/>
              </w:rPr>
              <w:t>Emergency</w:t>
            </w:r>
            <w:proofErr w:type="spellEnd"/>
            <w:r w:rsidRPr="00F016DA">
              <w:rPr>
                <w:sz w:val="24"/>
                <w:szCs w:val="24"/>
              </w:rPr>
              <w:t xml:space="preserve"> </w:t>
            </w:r>
            <w:proofErr w:type="spellStart"/>
            <w:r w:rsidRPr="00F016DA">
              <w:rPr>
                <w:sz w:val="24"/>
                <w:szCs w:val="24"/>
              </w:rPr>
              <w:t>Cricothyrotomy</w:t>
            </w:r>
            <w:proofErr w:type="spellEnd"/>
          </w:p>
          <w:p w:rsidR="00803108" w:rsidRPr="00F016DA" w:rsidRDefault="00803108" w:rsidP="003606EF">
            <w:pPr>
              <w:rPr>
                <w:sz w:val="24"/>
                <w:szCs w:val="24"/>
              </w:rPr>
            </w:pPr>
            <w:r w:rsidRPr="00F016DA">
              <w:rPr>
                <w:sz w:val="24"/>
                <w:szCs w:val="24"/>
              </w:rPr>
              <w:t>2022</w:t>
            </w:r>
          </w:p>
        </w:tc>
        <w:tc>
          <w:tcPr>
            <w:tcW w:w="5387" w:type="dxa"/>
            <w:tcBorders>
              <w:top w:val="single" w:sz="6" w:space="0" w:color="auto"/>
              <w:bottom w:val="single" w:sz="6" w:space="0" w:color="auto"/>
            </w:tcBorders>
          </w:tcPr>
          <w:p w:rsidR="00662540" w:rsidRPr="0040415F" w:rsidRDefault="00662540" w:rsidP="00662540">
            <w:pPr>
              <w:pStyle w:val="aff"/>
              <w:rPr>
                <w:sz w:val="24"/>
                <w:szCs w:val="28"/>
                <w:lang w:val="en-US"/>
              </w:rPr>
            </w:pPr>
            <w:hyperlink r:id="rId34" w:history="1">
              <w:r w:rsidRPr="0040415F">
                <w:rPr>
                  <w:rStyle w:val="afb"/>
                  <w:rFonts w:eastAsiaTheme="majorEastAsia"/>
                  <w:sz w:val="24"/>
                  <w:szCs w:val="28"/>
                  <w:lang w:val="en-US"/>
                </w:rPr>
                <w:t>https://www.uptodate.com/contents/emergency-cricothyrotomy-cricothyroidotomy</w:t>
              </w:r>
            </w:hyperlink>
            <w:r w:rsidRPr="0040415F">
              <w:rPr>
                <w:sz w:val="24"/>
                <w:szCs w:val="28"/>
                <w:lang w:val="en-US"/>
              </w:rPr>
              <w:t xml:space="preserve"> </w:t>
            </w:r>
          </w:p>
          <w:p w:rsidR="00034587" w:rsidRPr="0040415F" w:rsidRDefault="00034587" w:rsidP="008D3F51">
            <w:pPr>
              <w:rPr>
                <w:sz w:val="24"/>
                <w:szCs w:val="28"/>
                <w:lang w:val="en-US"/>
              </w:rPr>
            </w:pPr>
          </w:p>
        </w:tc>
      </w:tr>
      <w:tr w:rsidR="00034587" w:rsidRPr="00662540" w:rsidTr="00034587">
        <w:trPr>
          <w:trHeight w:val="426"/>
        </w:trPr>
        <w:tc>
          <w:tcPr>
            <w:tcW w:w="993" w:type="dxa"/>
            <w:tcBorders>
              <w:top w:val="single" w:sz="6" w:space="0" w:color="auto"/>
              <w:bottom w:val="single" w:sz="6" w:space="0" w:color="auto"/>
            </w:tcBorders>
          </w:tcPr>
          <w:p w:rsidR="00034587" w:rsidRPr="00662540" w:rsidRDefault="00034587" w:rsidP="008B1C3A">
            <w:pPr>
              <w:pStyle w:val="ad"/>
              <w:numPr>
                <w:ilvl w:val="0"/>
                <w:numId w:val="70"/>
              </w:numPr>
              <w:rPr>
                <w:color w:val="auto"/>
                <w:lang w:val="en-US"/>
              </w:rPr>
            </w:pPr>
          </w:p>
        </w:tc>
        <w:tc>
          <w:tcPr>
            <w:tcW w:w="1985" w:type="dxa"/>
            <w:tcBorders>
              <w:top w:val="single" w:sz="6" w:space="0" w:color="auto"/>
              <w:bottom w:val="single" w:sz="6" w:space="0" w:color="auto"/>
            </w:tcBorders>
          </w:tcPr>
          <w:p w:rsidR="00034587" w:rsidRPr="00662540" w:rsidRDefault="00034587">
            <w:pPr>
              <w:rPr>
                <w:sz w:val="24"/>
              </w:rPr>
            </w:pPr>
            <w:r w:rsidRPr="00662540">
              <w:rPr>
                <w:sz w:val="24"/>
              </w:rPr>
              <w:t>США</w:t>
            </w:r>
          </w:p>
        </w:tc>
        <w:tc>
          <w:tcPr>
            <w:tcW w:w="2268" w:type="dxa"/>
            <w:tcBorders>
              <w:top w:val="single" w:sz="6" w:space="0" w:color="auto"/>
              <w:bottom w:val="single" w:sz="6" w:space="0" w:color="auto"/>
            </w:tcBorders>
          </w:tcPr>
          <w:p w:rsidR="00034587" w:rsidRPr="00F016DA" w:rsidRDefault="00034587" w:rsidP="003606EF">
            <w:pPr>
              <w:rPr>
                <w:sz w:val="24"/>
                <w:szCs w:val="24"/>
              </w:rPr>
            </w:pPr>
            <w:proofErr w:type="spellStart"/>
            <w:r w:rsidRPr="00F016DA">
              <w:rPr>
                <w:sz w:val="24"/>
                <w:szCs w:val="24"/>
                <w:lang w:val="en-US"/>
              </w:rPr>
              <w:t>UpToDate</w:t>
            </w:r>
            <w:proofErr w:type="spellEnd"/>
            <w:r w:rsidRPr="00F016DA">
              <w:rPr>
                <w:sz w:val="24"/>
                <w:szCs w:val="24"/>
                <w:lang w:val="en-US"/>
              </w:rPr>
              <w:t xml:space="preserve">: </w:t>
            </w:r>
            <w:proofErr w:type="spellStart"/>
            <w:r w:rsidRPr="00F016DA">
              <w:rPr>
                <w:sz w:val="24"/>
                <w:szCs w:val="24"/>
                <w:lang w:val="en-US"/>
              </w:rPr>
              <w:t>Extraglottic</w:t>
            </w:r>
            <w:proofErr w:type="spellEnd"/>
            <w:r w:rsidRPr="00F016DA">
              <w:rPr>
                <w:sz w:val="24"/>
                <w:szCs w:val="24"/>
                <w:lang w:val="en-US"/>
              </w:rPr>
              <w:t xml:space="preserve"> Devices and Difficult Airway</w:t>
            </w:r>
          </w:p>
          <w:p w:rsidR="00803108" w:rsidRPr="00F016DA" w:rsidRDefault="00803108" w:rsidP="003606EF">
            <w:pPr>
              <w:rPr>
                <w:sz w:val="24"/>
                <w:szCs w:val="24"/>
              </w:rPr>
            </w:pPr>
            <w:r w:rsidRPr="00F016DA">
              <w:rPr>
                <w:sz w:val="24"/>
                <w:szCs w:val="24"/>
              </w:rPr>
              <w:t>2023</w:t>
            </w:r>
          </w:p>
        </w:tc>
        <w:tc>
          <w:tcPr>
            <w:tcW w:w="5387" w:type="dxa"/>
            <w:tcBorders>
              <w:top w:val="single" w:sz="6" w:space="0" w:color="auto"/>
              <w:bottom w:val="single" w:sz="6" w:space="0" w:color="auto"/>
            </w:tcBorders>
          </w:tcPr>
          <w:p w:rsidR="00662540" w:rsidRPr="0040415F" w:rsidRDefault="00662540" w:rsidP="00662540">
            <w:pPr>
              <w:pStyle w:val="aff"/>
              <w:rPr>
                <w:sz w:val="24"/>
                <w:szCs w:val="28"/>
                <w:lang w:val="en-US"/>
              </w:rPr>
            </w:pPr>
            <w:hyperlink r:id="rId35" w:history="1">
              <w:r w:rsidRPr="0040415F">
                <w:rPr>
                  <w:rStyle w:val="afb"/>
                  <w:rFonts w:eastAsiaTheme="majorEastAsia"/>
                  <w:sz w:val="24"/>
                  <w:szCs w:val="28"/>
                  <w:lang w:val="en-US"/>
                </w:rPr>
                <w:t>https://www.uptodate.com/contents/extraglottic-devices-for-emergency-airway-management-in-adults</w:t>
              </w:r>
            </w:hyperlink>
            <w:r w:rsidRPr="0040415F">
              <w:rPr>
                <w:sz w:val="24"/>
                <w:szCs w:val="28"/>
                <w:lang w:val="en-US"/>
              </w:rPr>
              <w:t xml:space="preserve"> </w:t>
            </w:r>
          </w:p>
          <w:p w:rsidR="00034587" w:rsidRPr="0040415F" w:rsidRDefault="00034587" w:rsidP="008D3F51">
            <w:pPr>
              <w:rPr>
                <w:sz w:val="24"/>
                <w:szCs w:val="28"/>
                <w:lang w:val="en-US"/>
              </w:rPr>
            </w:pPr>
          </w:p>
        </w:tc>
      </w:tr>
      <w:tr w:rsidR="00034587" w:rsidRPr="00662540" w:rsidTr="00034587">
        <w:trPr>
          <w:trHeight w:val="243"/>
        </w:trPr>
        <w:tc>
          <w:tcPr>
            <w:tcW w:w="993" w:type="dxa"/>
            <w:tcBorders>
              <w:top w:val="single" w:sz="6" w:space="0" w:color="auto"/>
            </w:tcBorders>
          </w:tcPr>
          <w:p w:rsidR="00034587" w:rsidRPr="00662540" w:rsidRDefault="00034587" w:rsidP="008B1C3A">
            <w:pPr>
              <w:pStyle w:val="ad"/>
              <w:numPr>
                <w:ilvl w:val="0"/>
                <w:numId w:val="70"/>
              </w:numPr>
              <w:rPr>
                <w:color w:val="auto"/>
                <w:lang w:val="en-US"/>
              </w:rPr>
            </w:pPr>
          </w:p>
        </w:tc>
        <w:tc>
          <w:tcPr>
            <w:tcW w:w="1985" w:type="dxa"/>
            <w:tcBorders>
              <w:top w:val="single" w:sz="6" w:space="0" w:color="auto"/>
            </w:tcBorders>
          </w:tcPr>
          <w:p w:rsidR="00034587" w:rsidRPr="00662540" w:rsidRDefault="00034587">
            <w:pPr>
              <w:rPr>
                <w:sz w:val="24"/>
              </w:rPr>
            </w:pPr>
            <w:r w:rsidRPr="00662540">
              <w:rPr>
                <w:sz w:val="24"/>
              </w:rPr>
              <w:t>США</w:t>
            </w:r>
          </w:p>
        </w:tc>
        <w:tc>
          <w:tcPr>
            <w:tcW w:w="2268" w:type="dxa"/>
            <w:tcBorders>
              <w:top w:val="single" w:sz="6" w:space="0" w:color="auto"/>
            </w:tcBorders>
          </w:tcPr>
          <w:p w:rsidR="00034587" w:rsidRPr="00F016DA" w:rsidRDefault="00034587" w:rsidP="003606EF">
            <w:pPr>
              <w:rPr>
                <w:sz w:val="24"/>
                <w:szCs w:val="24"/>
              </w:rPr>
            </w:pPr>
            <w:proofErr w:type="spellStart"/>
            <w:r w:rsidRPr="00F016DA">
              <w:rPr>
                <w:sz w:val="24"/>
                <w:szCs w:val="24"/>
              </w:rPr>
              <w:t>UpToDate</w:t>
            </w:r>
            <w:proofErr w:type="spellEnd"/>
            <w:r w:rsidRPr="00F016DA">
              <w:rPr>
                <w:sz w:val="24"/>
                <w:szCs w:val="24"/>
              </w:rPr>
              <w:t xml:space="preserve">: </w:t>
            </w:r>
            <w:proofErr w:type="spellStart"/>
            <w:r w:rsidRPr="00F016DA">
              <w:rPr>
                <w:sz w:val="24"/>
                <w:szCs w:val="24"/>
              </w:rPr>
              <w:t>Anaphylaxis</w:t>
            </w:r>
            <w:proofErr w:type="spellEnd"/>
            <w:r w:rsidRPr="00F016DA">
              <w:rPr>
                <w:sz w:val="24"/>
                <w:szCs w:val="24"/>
              </w:rPr>
              <w:t xml:space="preserve"> — </w:t>
            </w:r>
            <w:proofErr w:type="spellStart"/>
            <w:r w:rsidRPr="00F016DA">
              <w:rPr>
                <w:sz w:val="24"/>
                <w:szCs w:val="24"/>
              </w:rPr>
              <w:t>Emergency</w:t>
            </w:r>
            <w:proofErr w:type="spellEnd"/>
            <w:r w:rsidRPr="00F016DA">
              <w:rPr>
                <w:sz w:val="24"/>
                <w:szCs w:val="24"/>
              </w:rPr>
              <w:t xml:space="preserve"> </w:t>
            </w:r>
            <w:proofErr w:type="spellStart"/>
            <w:r w:rsidRPr="00F016DA">
              <w:rPr>
                <w:sz w:val="24"/>
                <w:szCs w:val="24"/>
              </w:rPr>
              <w:t>Treatment</w:t>
            </w:r>
            <w:proofErr w:type="spellEnd"/>
          </w:p>
          <w:p w:rsidR="00803108" w:rsidRPr="00F016DA" w:rsidRDefault="00803108" w:rsidP="003606EF">
            <w:pPr>
              <w:rPr>
                <w:sz w:val="24"/>
                <w:szCs w:val="24"/>
              </w:rPr>
            </w:pPr>
            <w:r w:rsidRPr="00F016DA">
              <w:rPr>
                <w:sz w:val="24"/>
                <w:szCs w:val="24"/>
              </w:rPr>
              <w:t>2024</w:t>
            </w:r>
          </w:p>
        </w:tc>
        <w:tc>
          <w:tcPr>
            <w:tcW w:w="5387" w:type="dxa"/>
            <w:tcBorders>
              <w:top w:val="single" w:sz="6" w:space="0" w:color="auto"/>
            </w:tcBorders>
          </w:tcPr>
          <w:p w:rsidR="00662540" w:rsidRPr="0040415F" w:rsidRDefault="00662540" w:rsidP="00662540">
            <w:pPr>
              <w:pStyle w:val="aff"/>
              <w:rPr>
                <w:sz w:val="24"/>
                <w:szCs w:val="28"/>
              </w:rPr>
            </w:pPr>
            <w:hyperlink r:id="rId36" w:history="1">
              <w:r w:rsidRPr="0040415F">
                <w:rPr>
                  <w:rStyle w:val="afb"/>
                  <w:rFonts w:eastAsiaTheme="majorEastAsia"/>
                  <w:sz w:val="24"/>
                  <w:szCs w:val="28"/>
                </w:rPr>
                <w:t>https://www.uptodate.com/contents/anaphylaxis-emergency-treatment</w:t>
              </w:r>
            </w:hyperlink>
            <w:r w:rsidRPr="0040415F">
              <w:rPr>
                <w:sz w:val="24"/>
                <w:szCs w:val="28"/>
              </w:rPr>
              <w:t xml:space="preserve"> </w:t>
            </w:r>
          </w:p>
          <w:p w:rsidR="00034587" w:rsidRPr="0040415F" w:rsidRDefault="00034587" w:rsidP="008D3F51">
            <w:pPr>
              <w:rPr>
                <w:sz w:val="24"/>
                <w:szCs w:val="28"/>
              </w:rPr>
            </w:pPr>
          </w:p>
        </w:tc>
      </w:tr>
    </w:tbl>
    <w:p w:rsidR="00BA5EB4" w:rsidRPr="00662540" w:rsidRDefault="00BA5EB4" w:rsidP="000D00F8">
      <w:pPr>
        <w:shd w:val="clear" w:color="auto" w:fill="FFFFFF" w:themeFill="background1"/>
        <w:jc w:val="center"/>
        <w:rPr>
          <w:b/>
        </w:rPr>
      </w:pPr>
    </w:p>
    <w:p w:rsidR="000630F5" w:rsidRPr="00662540" w:rsidRDefault="000630F5" w:rsidP="00662540">
      <w:pPr>
        <w:shd w:val="clear" w:color="auto" w:fill="FFFFFF" w:themeFill="background1"/>
        <w:rPr>
          <w:b/>
        </w:rPr>
      </w:pPr>
    </w:p>
    <w:p w:rsidR="009F017E" w:rsidRDefault="009F017E" w:rsidP="00C7470A">
      <w:pPr>
        <w:shd w:val="clear" w:color="auto" w:fill="FFFFFF" w:themeFill="background1"/>
        <w:rPr>
          <w:b/>
        </w:rPr>
      </w:pPr>
    </w:p>
    <w:p w:rsidR="00662540" w:rsidRDefault="00662540" w:rsidP="00C7470A">
      <w:pPr>
        <w:shd w:val="clear" w:color="auto" w:fill="FFFFFF" w:themeFill="background1"/>
        <w:rPr>
          <w:b/>
        </w:rPr>
      </w:pPr>
    </w:p>
    <w:p w:rsidR="00662540" w:rsidRDefault="00662540" w:rsidP="00C7470A">
      <w:pPr>
        <w:shd w:val="clear" w:color="auto" w:fill="FFFFFF" w:themeFill="background1"/>
        <w:rPr>
          <w:b/>
        </w:rPr>
      </w:pPr>
    </w:p>
    <w:p w:rsidR="00662540" w:rsidRDefault="00662540" w:rsidP="00C7470A">
      <w:pPr>
        <w:shd w:val="clear" w:color="auto" w:fill="FFFFFF" w:themeFill="background1"/>
        <w:rPr>
          <w:b/>
        </w:rPr>
      </w:pPr>
    </w:p>
    <w:p w:rsidR="00662540" w:rsidRDefault="00662540" w:rsidP="00C7470A">
      <w:pPr>
        <w:shd w:val="clear" w:color="auto" w:fill="FFFFFF" w:themeFill="background1"/>
        <w:rPr>
          <w:b/>
        </w:rPr>
      </w:pPr>
    </w:p>
    <w:p w:rsidR="00662540" w:rsidRDefault="00662540" w:rsidP="00C7470A">
      <w:pPr>
        <w:shd w:val="clear" w:color="auto" w:fill="FFFFFF" w:themeFill="background1"/>
        <w:rPr>
          <w:b/>
        </w:rPr>
      </w:pPr>
    </w:p>
    <w:p w:rsidR="00662540" w:rsidRDefault="00662540" w:rsidP="00C7470A">
      <w:pPr>
        <w:shd w:val="clear" w:color="auto" w:fill="FFFFFF" w:themeFill="background1"/>
        <w:rPr>
          <w:b/>
        </w:rPr>
      </w:pPr>
    </w:p>
    <w:p w:rsidR="00662540" w:rsidRDefault="00662540" w:rsidP="00C7470A">
      <w:pPr>
        <w:shd w:val="clear" w:color="auto" w:fill="FFFFFF" w:themeFill="background1"/>
        <w:rPr>
          <w:b/>
        </w:rPr>
      </w:pPr>
    </w:p>
    <w:p w:rsidR="00662540" w:rsidRDefault="00662540" w:rsidP="00C7470A">
      <w:pPr>
        <w:shd w:val="clear" w:color="auto" w:fill="FFFFFF" w:themeFill="background1"/>
        <w:rPr>
          <w:b/>
        </w:rPr>
      </w:pPr>
    </w:p>
    <w:p w:rsidR="00662540" w:rsidRDefault="00662540" w:rsidP="00C7470A">
      <w:pPr>
        <w:shd w:val="clear" w:color="auto" w:fill="FFFFFF" w:themeFill="background1"/>
        <w:rPr>
          <w:b/>
        </w:rPr>
      </w:pPr>
    </w:p>
    <w:p w:rsidR="00662540" w:rsidRDefault="00662540" w:rsidP="00C7470A">
      <w:pPr>
        <w:shd w:val="clear" w:color="auto" w:fill="FFFFFF" w:themeFill="background1"/>
        <w:rPr>
          <w:b/>
        </w:rPr>
      </w:pPr>
    </w:p>
    <w:p w:rsidR="00662540" w:rsidRDefault="00662540" w:rsidP="00C7470A">
      <w:pPr>
        <w:shd w:val="clear" w:color="auto" w:fill="FFFFFF" w:themeFill="background1"/>
        <w:rPr>
          <w:b/>
        </w:rPr>
      </w:pPr>
    </w:p>
    <w:p w:rsidR="00662540" w:rsidRDefault="00662540" w:rsidP="00C7470A">
      <w:pPr>
        <w:shd w:val="clear" w:color="auto" w:fill="FFFFFF" w:themeFill="background1"/>
        <w:rPr>
          <w:b/>
        </w:rPr>
      </w:pPr>
    </w:p>
    <w:p w:rsidR="00662540" w:rsidRDefault="00662540" w:rsidP="00C7470A">
      <w:pPr>
        <w:shd w:val="clear" w:color="auto" w:fill="FFFFFF" w:themeFill="background1"/>
        <w:rPr>
          <w:b/>
        </w:rPr>
      </w:pPr>
    </w:p>
    <w:p w:rsidR="00662540" w:rsidRDefault="00662540" w:rsidP="00C7470A">
      <w:pPr>
        <w:shd w:val="clear" w:color="auto" w:fill="FFFFFF" w:themeFill="background1"/>
        <w:rPr>
          <w:b/>
        </w:rPr>
      </w:pPr>
    </w:p>
    <w:p w:rsidR="00662540" w:rsidRDefault="00662540" w:rsidP="00C7470A">
      <w:pPr>
        <w:shd w:val="clear" w:color="auto" w:fill="FFFFFF" w:themeFill="background1"/>
        <w:rPr>
          <w:b/>
        </w:rPr>
      </w:pPr>
    </w:p>
    <w:p w:rsidR="00662540" w:rsidRDefault="00662540" w:rsidP="00C7470A">
      <w:pPr>
        <w:shd w:val="clear" w:color="auto" w:fill="FFFFFF" w:themeFill="background1"/>
        <w:rPr>
          <w:b/>
        </w:rPr>
      </w:pPr>
    </w:p>
    <w:p w:rsidR="00662540" w:rsidRDefault="00662540" w:rsidP="00C7470A">
      <w:pPr>
        <w:shd w:val="clear" w:color="auto" w:fill="FFFFFF" w:themeFill="background1"/>
        <w:rPr>
          <w:b/>
        </w:rPr>
      </w:pPr>
    </w:p>
    <w:p w:rsidR="00662540" w:rsidRDefault="00662540" w:rsidP="00C7470A">
      <w:pPr>
        <w:shd w:val="clear" w:color="auto" w:fill="FFFFFF" w:themeFill="background1"/>
        <w:rPr>
          <w:b/>
        </w:rPr>
      </w:pPr>
    </w:p>
    <w:p w:rsidR="00662540" w:rsidRDefault="00662540" w:rsidP="00C7470A">
      <w:pPr>
        <w:shd w:val="clear" w:color="auto" w:fill="FFFFFF" w:themeFill="background1"/>
        <w:rPr>
          <w:b/>
        </w:rPr>
      </w:pPr>
    </w:p>
    <w:p w:rsidR="00662540" w:rsidRDefault="00662540" w:rsidP="00C7470A">
      <w:pPr>
        <w:shd w:val="clear" w:color="auto" w:fill="FFFFFF" w:themeFill="background1"/>
        <w:rPr>
          <w:b/>
        </w:rPr>
      </w:pPr>
    </w:p>
    <w:p w:rsidR="00662540" w:rsidRDefault="00662540" w:rsidP="00C7470A">
      <w:pPr>
        <w:shd w:val="clear" w:color="auto" w:fill="FFFFFF" w:themeFill="background1"/>
        <w:rPr>
          <w:b/>
        </w:rPr>
      </w:pPr>
    </w:p>
    <w:p w:rsidR="00662540" w:rsidRDefault="00662540" w:rsidP="00C7470A">
      <w:pPr>
        <w:shd w:val="clear" w:color="auto" w:fill="FFFFFF" w:themeFill="background1"/>
        <w:rPr>
          <w:b/>
        </w:rPr>
      </w:pPr>
    </w:p>
    <w:p w:rsidR="00662540" w:rsidRDefault="00662540" w:rsidP="00C7470A">
      <w:pPr>
        <w:shd w:val="clear" w:color="auto" w:fill="FFFFFF" w:themeFill="background1"/>
        <w:rPr>
          <w:b/>
        </w:rPr>
      </w:pPr>
    </w:p>
    <w:p w:rsidR="00662540" w:rsidRDefault="00662540" w:rsidP="00C7470A">
      <w:pPr>
        <w:shd w:val="clear" w:color="auto" w:fill="FFFFFF" w:themeFill="background1"/>
        <w:rPr>
          <w:b/>
        </w:rPr>
      </w:pPr>
    </w:p>
    <w:p w:rsidR="00662540" w:rsidRDefault="00662540" w:rsidP="00C7470A">
      <w:pPr>
        <w:shd w:val="clear" w:color="auto" w:fill="FFFFFF" w:themeFill="background1"/>
        <w:rPr>
          <w:b/>
        </w:rPr>
      </w:pPr>
    </w:p>
    <w:p w:rsidR="00662540" w:rsidRDefault="00662540" w:rsidP="00C7470A">
      <w:pPr>
        <w:shd w:val="clear" w:color="auto" w:fill="FFFFFF" w:themeFill="background1"/>
        <w:rPr>
          <w:b/>
        </w:rPr>
      </w:pPr>
    </w:p>
    <w:p w:rsidR="00662540" w:rsidRDefault="00662540" w:rsidP="00C7470A">
      <w:pPr>
        <w:shd w:val="clear" w:color="auto" w:fill="FFFFFF" w:themeFill="background1"/>
        <w:rPr>
          <w:b/>
        </w:rPr>
      </w:pPr>
    </w:p>
    <w:p w:rsidR="00662540" w:rsidRDefault="00662540" w:rsidP="00C7470A">
      <w:pPr>
        <w:shd w:val="clear" w:color="auto" w:fill="FFFFFF" w:themeFill="background1"/>
        <w:rPr>
          <w:b/>
        </w:rPr>
      </w:pPr>
    </w:p>
    <w:p w:rsidR="00662540" w:rsidRDefault="00662540" w:rsidP="00C7470A">
      <w:pPr>
        <w:shd w:val="clear" w:color="auto" w:fill="FFFFFF" w:themeFill="background1"/>
        <w:rPr>
          <w:b/>
        </w:rPr>
      </w:pPr>
    </w:p>
    <w:p w:rsidR="00662540" w:rsidRDefault="00662540" w:rsidP="00C7470A">
      <w:pPr>
        <w:shd w:val="clear" w:color="auto" w:fill="FFFFFF" w:themeFill="background1"/>
        <w:rPr>
          <w:b/>
        </w:rPr>
      </w:pPr>
    </w:p>
    <w:p w:rsidR="00662540" w:rsidRDefault="00662540" w:rsidP="00C7470A">
      <w:pPr>
        <w:shd w:val="clear" w:color="auto" w:fill="FFFFFF" w:themeFill="background1"/>
        <w:rPr>
          <w:b/>
        </w:rPr>
      </w:pPr>
    </w:p>
    <w:p w:rsidR="00662540" w:rsidRDefault="00662540" w:rsidP="00C7470A">
      <w:pPr>
        <w:shd w:val="clear" w:color="auto" w:fill="FFFFFF" w:themeFill="background1"/>
        <w:rPr>
          <w:b/>
        </w:rPr>
      </w:pPr>
    </w:p>
    <w:p w:rsidR="00662540" w:rsidRDefault="00662540" w:rsidP="00C7470A">
      <w:pPr>
        <w:shd w:val="clear" w:color="auto" w:fill="FFFFFF" w:themeFill="background1"/>
        <w:rPr>
          <w:b/>
        </w:rPr>
      </w:pPr>
    </w:p>
    <w:p w:rsidR="00662540" w:rsidRDefault="00662540" w:rsidP="00C7470A">
      <w:pPr>
        <w:shd w:val="clear" w:color="auto" w:fill="FFFFFF" w:themeFill="background1"/>
        <w:rPr>
          <w:b/>
        </w:rPr>
      </w:pPr>
    </w:p>
    <w:p w:rsidR="00803108" w:rsidRDefault="00803108" w:rsidP="00C7470A">
      <w:pPr>
        <w:shd w:val="clear" w:color="auto" w:fill="FFFFFF" w:themeFill="background1"/>
        <w:rPr>
          <w:b/>
        </w:rPr>
      </w:pPr>
    </w:p>
    <w:p w:rsidR="00803108" w:rsidRDefault="00803108" w:rsidP="00C7470A">
      <w:pPr>
        <w:shd w:val="clear" w:color="auto" w:fill="FFFFFF" w:themeFill="background1"/>
        <w:rPr>
          <w:b/>
        </w:rPr>
      </w:pPr>
    </w:p>
    <w:p w:rsidR="00803108" w:rsidRDefault="00803108" w:rsidP="00C7470A">
      <w:pPr>
        <w:shd w:val="clear" w:color="auto" w:fill="FFFFFF" w:themeFill="background1"/>
        <w:rPr>
          <w:b/>
        </w:rPr>
      </w:pPr>
    </w:p>
    <w:p w:rsidR="00803108" w:rsidRDefault="00803108" w:rsidP="00C7470A">
      <w:pPr>
        <w:shd w:val="clear" w:color="auto" w:fill="FFFFFF" w:themeFill="background1"/>
        <w:rPr>
          <w:b/>
        </w:rPr>
      </w:pPr>
    </w:p>
    <w:p w:rsidR="00803108" w:rsidRDefault="00803108" w:rsidP="00C7470A">
      <w:pPr>
        <w:shd w:val="clear" w:color="auto" w:fill="FFFFFF" w:themeFill="background1"/>
        <w:rPr>
          <w:b/>
        </w:rPr>
      </w:pPr>
    </w:p>
    <w:p w:rsidR="00662540" w:rsidRDefault="00662540" w:rsidP="00C7470A">
      <w:pPr>
        <w:shd w:val="clear" w:color="auto" w:fill="FFFFFF" w:themeFill="background1"/>
        <w:rPr>
          <w:b/>
        </w:rPr>
      </w:pPr>
    </w:p>
    <w:p w:rsidR="00662540" w:rsidRPr="00662540" w:rsidRDefault="00662540" w:rsidP="00C7470A">
      <w:pPr>
        <w:shd w:val="clear" w:color="auto" w:fill="FFFFFF" w:themeFill="background1"/>
        <w:rPr>
          <w:b/>
        </w:rPr>
      </w:pPr>
    </w:p>
    <w:p w:rsidR="001E35B7" w:rsidRDefault="001E35B7" w:rsidP="00927324">
      <w:pPr>
        <w:shd w:val="clear" w:color="auto" w:fill="FFFFFF" w:themeFill="background1"/>
        <w:rPr>
          <w:b/>
          <w:iCs/>
        </w:rPr>
      </w:pPr>
      <w:r w:rsidRPr="00927324">
        <w:rPr>
          <w:b/>
        </w:rPr>
        <w:t xml:space="preserve">Характеристика отобранных клинических рекомендаций по  </w:t>
      </w:r>
      <w:r w:rsidRPr="00927324">
        <w:rPr>
          <w:b/>
          <w:iCs/>
        </w:rPr>
        <w:t>Сердечно-легочной реанимации у взрослых</w:t>
      </w:r>
    </w:p>
    <w:p w:rsidR="00C7470A" w:rsidRDefault="00C7470A" w:rsidP="00927324">
      <w:pPr>
        <w:shd w:val="clear" w:color="auto" w:fill="FFFFFF" w:themeFill="background1"/>
        <w:rPr>
          <w:b/>
          <w:iCs/>
        </w:rPr>
      </w:pPr>
    </w:p>
    <w:p w:rsidR="001E35B7" w:rsidRDefault="00C7470A" w:rsidP="00C7470A">
      <w:pPr>
        <w:shd w:val="clear" w:color="auto" w:fill="FFFFFF" w:themeFill="background1"/>
        <w:rPr>
          <w:b/>
          <w:iCs/>
        </w:rPr>
      </w:pPr>
      <w:r w:rsidRPr="00B516C2">
        <w:rPr>
          <w:b/>
          <w:iCs/>
        </w:rPr>
        <w:t>Таблица 2.</w:t>
      </w:r>
    </w:p>
    <w:p w:rsidR="00B516C2" w:rsidRPr="00B516C2" w:rsidRDefault="00B516C2" w:rsidP="00C7470A">
      <w:pPr>
        <w:shd w:val="clear" w:color="auto" w:fill="FFFFFF" w:themeFill="background1"/>
        <w:rPr>
          <w:b/>
        </w:rPr>
      </w:pPr>
    </w:p>
    <w:tbl>
      <w:tblPr>
        <w:tblStyle w:val="af6"/>
        <w:tblW w:w="11057" w:type="dxa"/>
        <w:tblInd w:w="-601" w:type="dxa"/>
        <w:tblLayout w:type="fixed"/>
        <w:tblLook w:val="04A0"/>
      </w:tblPr>
      <w:tblGrid>
        <w:gridCol w:w="850"/>
        <w:gridCol w:w="2836"/>
        <w:gridCol w:w="1324"/>
        <w:gridCol w:w="1146"/>
        <w:gridCol w:w="1924"/>
        <w:gridCol w:w="2977"/>
      </w:tblGrid>
      <w:tr w:rsidR="008173CD" w:rsidRPr="00927324" w:rsidTr="008173CD">
        <w:tc>
          <w:tcPr>
            <w:tcW w:w="850" w:type="dxa"/>
            <w:tcBorders>
              <w:bottom w:val="single" w:sz="4" w:space="0" w:color="auto"/>
            </w:tcBorders>
          </w:tcPr>
          <w:p w:rsidR="001E35B7" w:rsidRPr="00927324" w:rsidRDefault="001E35B7" w:rsidP="008D3F51">
            <w:pPr>
              <w:ind w:left="360"/>
              <w:rPr>
                <w:b/>
                <w:sz w:val="24"/>
                <w:szCs w:val="24"/>
              </w:rPr>
            </w:pPr>
            <w:r w:rsidRPr="00927324">
              <w:rPr>
                <w:b/>
                <w:sz w:val="24"/>
                <w:szCs w:val="24"/>
              </w:rPr>
              <w:t>№</w:t>
            </w:r>
          </w:p>
        </w:tc>
        <w:tc>
          <w:tcPr>
            <w:tcW w:w="2836" w:type="dxa"/>
          </w:tcPr>
          <w:p w:rsidR="001E35B7" w:rsidRPr="00927324" w:rsidRDefault="001E35B7" w:rsidP="008D3F51">
            <w:pPr>
              <w:shd w:val="clear" w:color="auto" w:fill="FFFFFF"/>
              <w:spacing w:after="100" w:afterAutospacing="1"/>
              <w:jc w:val="center"/>
              <w:outlineLvl w:val="0"/>
              <w:rPr>
                <w:b/>
                <w:sz w:val="24"/>
                <w:szCs w:val="24"/>
              </w:rPr>
            </w:pPr>
            <w:r w:rsidRPr="00927324">
              <w:rPr>
                <w:b/>
                <w:sz w:val="24"/>
                <w:szCs w:val="24"/>
              </w:rPr>
              <w:t>Название руководства</w:t>
            </w:r>
          </w:p>
        </w:tc>
        <w:tc>
          <w:tcPr>
            <w:tcW w:w="1324" w:type="dxa"/>
          </w:tcPr>
          <w:p w:rsidR="001E35B7" w:rsidRPr="00927324" w:rsidRDefault="001E35B7" w:rsidP="008D3F51">
            <w:pPr>
              <w:jc w:val="center"/>
              <w:rPr>
                <w:b/>
                <w:sz w:val="24"/>
                <w:szCs w:val="24"/>
              </w:rPr>
            </w:pPr>
            <w:r w:rsidRPr="00927324">
              <w:rPr>
                <w:b/>
                <w:sz w:val="24"/>
                <w:szCs w:val="24"/>
              </w:rPr>
              <w:t>Качество</w:t>
            </w:r>
          </w:p>
        </w:tc>
        <w:tc>
          <w:tcPr>
            <w:tcW w:w="1146" w:type="dxa"/>
          </w:tcPr>
          <w:p w:rsidR="001E35B7" w:rsidRPr="00927324" w:rsidRDefault="001E35B7" w:rsidP="008D3F51">
            <w:pPr>
              <w:jc w:val="center"/>
              <w:rPr>
                <w:b/>
                <w:sz w:val="24"/>
                <w:szCs w:val="24"/>
              </w:rPr>
            </w:pPr>
            <w:r w:rsidRPr="00927324">
              <w:rPr>
                <w:b/>
                <w:sz w:val="24"/>
                <w:szCs w:val="24"/>
              </w:rPr>
              <w:t>Новизна</w:t>
            </w:r>
          </w:p>
        </w:tc>
        <w:tc>
          <w:tcPr>
            <w:tcW w:w="1924" w:type="dxa"/>
          </w:tcPr>
          <w:p w:rsidR="001E35B7" w:rsidRPr="00927324" w:rsidRDefault="001E35B7" w:rsidP="008D3F51">
            <w:pPr>
              <w:jc w:val="center"/>
              <w:rPr>
                <w:b/>
                <w:sz w:val="24"/>
                <w:szCs w:val="24"/>
              </w:rPr>
            </w:pPr>
            <w:r w:rsidRPr="00927324">
              <w:rPr>
                <w:b/>
                <w:sz w:val="24"/>
                <w:szCs w:val="24"/>
              </w:rPr>
              <w:t>Применимость</w:t>
            </w:r>
          </w:p>
        </w:tc>
        <w:tc>
          <w:tcPr>
            <w:tcW w:w="2977" w:type="dxa"/>
          </w:tcPr>
          <w:p w:rsidR="001E35B7" w:rsidRPr="00927324" w:rsidRDefault="001E35B7" w:rsidP="008D3F51">
            <w:pPr>
              <w:jc w:val="center"/>
              <w:rPr>
                <w:b/>
                <w:sz w:val="24"/>
                <w:szCs w:val="24"/>
              </w:rPr>
            </w:pPr>
            <w:r w:rsidRPr="00927324">
              <w:rPr>
                <w:b/>
                <w:sz w:val="24"/>
                <w:szCs w:val="24"/>
              </w:rPr>
              <w:t>Варианты действий</w:t>
            </w:r>
          </w:p>
        </w:tc>
      </w:tr>
      <w:tr w:rsidR="008173CD" w:rsidRPr="00927324" w:rsidTr="008173CD">
        <w:tc>
          <w:tcPr>
            <w:tcW w:w="850" w:type="dxa"/>
          </w:tcPr>
          <w:p w:rsidR="001E35B7" w:rsidRPr="00927324" w:rsidRDefault="001E35B7" w:rsidP="008B1C3A">
            <w:pPr>
              <w:pStyle w:val="ad"/>
              <w:numPr>
                <w:ilvl w:val="0"/>
                <w:numId w:val="71"/>
              </w:numPr>
              <w:spacing w:after="180"/>
              <w:rPr>
                <w:color w:val="auto"/>
                <w:sz w:val="24"/>
                <w:szCs w:val="24"/>
                <w:lang w:val="en-US"/>
              </w:rPr>
            </w:pPr>
          </w:p>
        </w:tc>
        <w:tc>
          <w:tcPr>
            <w:tcW w:w="2836" w:type="dxa"/>
          </w:tcPr>
          <w:p w:rsidR="001E35B7" w:rsidRPr="00927324" w:rsidRDefault="001E35B7" w:rsidP="008D3F51">
            <w:pPr>
              <w:shd w:val="clear" w:color="auto" w:fill="FFFFFF"/>
              <w:outlineLvl w:val="0"/>
              <w:rPr>
                <w:kern w:val="36"/>
                <w:sz w:val="24"/>
                <w:szCs w:val="24"/>
                <w:lang w:val="en-US"/>
              </w:rPr>
            </w:pPr>
            <w:r w:rsidRPr="00927324">
              <w:rPr>
                <w:kern w:val="36"/>
                <w:sz w:val="24"/>
                <w:szCs w:val="24"/>
                <w:lang w:val="en-US"/>
              </w:rPr>
              <w:t>American Heart Association Guidelines for CPR and ECC</w:t>
            </w:r>
          </w:p>
          <w:p w:rsidR="001E35B7" w:rsidRPr="00927324" w:rsidRDefault="001E35B7" w:rsidP="008D3F51">
            <w:pPr>
              <w:shd w:val="clear" w:color="auto" w:fill="FFFFFF"/>
              <w:outlineLvl w:val="0"/>
              <w:rPr>
                <w:kern w:val="36"/>
                <w:sz w:val="24"/>
                <w:szCs w:val="24"/>
              </w:rPr>
            </w:pPr>
            <w:r w:rsidRPr="00927324">
              <w:rPr>
                <w:kern w:val="36"/>
                <w:sz w:val="24"/>
                <w:szCs w:val="24"/>
                <w:lang w:val="en-US"/>
              </w:rPr>
              <w:t>2020</w:t>
            </w:r>
          </w:p>
        </w:tc>
        <w:tc>
          <w:tcPr>
            <w:tcW w:w="1324" w:type="dxa"/>
          </w:tcPr>
          <w:p w:rsidR="001E35B7" w:rsidRPr="00927324" w:rsidRDefault="001E35B7" w:rsidP="009F017E">
            <w:pPr>
              <w:jc w:val="center"/>
              <w:rPr>
                <w:sz w:val="24"/>
                <w:szCs w:val="24"/>
                <w:lang w:val="en-US"/>
              </w:rPr>
            </w:pPr>
            <w:r w:rsidRPr="00927324">
              <w:rPr>
                <w:sz w:val="24"/>
                <w:szCs w:val="24"/>
                <w:lang w:val="en-US"/>
              </w:rPr>
              <w:t>+</w:t>
            </w:r>
          </w:p>
        </w:tc>
        <w:tc>
          <w:tcPr>
            <w:tcW w:w="1146" w:type="dxa"/>
          </w:tcPr>
          <w:p w:rsidR="001E35B7" w:rsidRPr="00927324" w:rsidRDefault="001E35B7" w:rsidP="009F017E">
            <w:pPr>
              <w:jc w:val="center"/>
              <w:rPr>
                <w:sz w:val="24"/>
                <w:szCs w:val="24"/>
                <w:lang w:val="en-US"/>
              </w:rPr>
            </w:pPr>
            <w:r w:rsidRPr="00927324">
              <w:rPr>
                <w:sz w:val="24"/>
                <w:szCs w:val="24"/>
                <w:lang w:val="en-US"/>
              </w:rPr>
              <w:t>+</w:t>
            </w:r>
          </w:p>
        </w:tc>
        <w:tc>
          <w:tcPr>
            <w:tcW w:w="1924" w:type="dxa"/>
          </w:tcPr>
          <w:p w:rsidR="001E35B7" w:rsidRPr="00927324" w:rsidRDefault="001E35B7" w:rsidP="009F017E">
            <w:pPr>
              <w:jc w:val="center"/>
              <w:rPr>
                <w:sz w:val="24"/>
                <w:szCs w:val="24"/>
              </w:rPr>
            </w:pPr>
            <w:r w:rsidRPr="00927324">
              <w:rPr>
                <w:sz w:val="24"/>
                <w:szCs w:val="24"/>
                <w:lang w:val="en-US"/>
              </w:rPr>
              <w:t>+</w:t>
            </w:r>
            <w:r w:rsidR="008D3F51" w:rsidRPr="00927324">
              <w:rPr>
                <w:sz w:val="24"/>
                <w:szCs w:val="24"/>
              </w:rPr>
              <w:t>/-</w:t>
            </w:r>
          </w:p>
        </w:tc>
        <w:tc>
          <w:tcPr>
            <w:tcW w:w="2977" w:type="dxa"/>
          </w:tcPr>
          <w:p w:rsidR="001E35B7" w:rsidRPr="00927324" w:rsidRDefault="001E35B7" w:rsidP="008D3F51">
            <w:pPr>
              <w:rPr>
                <w:sz w:val="24"/>
                <w:szCs w:val="24"/>
              </w:rPr>
            </w:pPr>
            <w:r w:rsidRPr="00927324">
              <w:rPr>
                <w:sz w:val="24"/>
                <w:szCs w:val="24"/>
              </w:rPr>
              <w:t xml:space="preserve">Рекомендации     по  </w:t>
            </w:r>
            <w:r w:rsidRPr="00927324">
              <w:rPr>
                <w:sz w:val="24"/>
                <w:szCs w:val="24"/>
                <w:lang w:val="en-US"/>
              </w:rPr>
              <w:t>ALS</w:t>
            </w:r>
          </w:p>
        </w:tc>
      </w:tr>
      <w:tr w:rsidR="008173CD" w:rsidRPr="00927324" w:rsidTr="008173CD">
        <w:tc>
          <w:tcPr>
            <w:tcW w:w="850" w:type="dxa"/>
          </w:tcPr>
          <w:p w:rsidR="001E35B7" w:rsidRPr="00927324" w:rsidRDefault="001E35B7" w:rsidP="008B1C3A">
            <w:pPr>
              <w:pStyle w:val="ad"/>
              <w:numPr>
                <w:ilvl w:val="0"/>
                <w:numId w:val="71"/>
              </w:numPr>
              <w:spacing w:after="180"/>
              <w:rPr>
                <w:color w:val="auto"/>
                <w:sz w:val="24"/>
                <w:szCs w:val="24"/>
              </w:rPr>
            </w:pPr>
          </w:p>
        </w:tc>
        <w:tc>
          <w:tcPr>
            <w:tcW w:w="2836" w:type="dxa"/>
          </w:tcPr>
          <w:p w:rsidR="001E35B7" w:rsidRPr="00927324" w:rsidRDefault="001E35B7" w:rsidP="008D3F51">
            <w:pPr>
              <w:rPr>
                <w:sz w:val="24"/>
                <w:szCs w:val="24"/>
                <w:lang w:val="en-US"/>
              </w:rPr>
            </w:pPr>
            <w:r w:rsidRPr="00927324">
              <w:rPr>
                <w:sz w:val="24"/>
                <w:szCs w:val="24"/>
                <w:lang w:val="en-US"/>
              </w:rPr>
              <w:t>European Resuscitation Council Guidelines 2021: Adult advanced life support.</w:t>
            </w:r>
          </w:p>
        </w:tc>
        <w:tc>
          <w:tcPr>
            <w:tcW w:w="1324" w:type="dxa"/>
          </w:tcPr>
          <w:p w:rsidR="001E35B7" w:rsidRPr="00927324" w:rsidRDefault="001E35B7" w:rsidP="009F017E">
            <w:pPr>
              <w:jc w:val="center"/>
              <w:rPr>
                <w:sz w:val="24"/>
                <w:szCs w:val="24"/>
                <w:lang w:val="en-US"/>
              </w:rPr>
            </w:pPr>
            <w:r w:rsidRPr="00927324">
              <w:rPr>
                <w:sz w:val="24"/>
                <w:szCs w:val="24"/>
                <w:lang w:val="en-US"/>
              </w:rPr>
              <w:t>+</w:t>
            </w:r>
          </w:p>
        </w:tc>
        <w:tc>
          <w:tcPr>
            <w:tcW w:w="1146" w:type="dxa"/>
          </w:tcPr>
          <w:p w:rsidR="001E35B7" w:rsidRPr="00927324" w:rsidRDefault="001E35B7" w:rsidP="009F017E">
            <w:pPr>
              <w:jc w:val="center"/>
              <w:rPr>
                <w:sz w:val="24"/>
                <w:szCs w:val="24"/>
                <w:lang w:val="en-US"/>
              </w:rPr>
            </w:pPr>
            <w:r w:rsidRPr="00927324">
              <w:rPr>
                <w:sz w:val="24"/>
                <w:szCs w:val="24"/>
                <w:lang w:val="en-US"/>
              </w:rPr>
              <w:t>+</w:t>
            </w:r>
          </w:p>
        </w:tc>
        <w:tc>
          <w:tcPr>
            <w:tcW w:w="1924" w:type="dxa"/>
          </w:tcPr>
          <w:p w:rsidR="001E35B7" w:rsidRPr="00927324" w:rsidRDefault="001E35B7" w:rsidP="009F017E">
            <w:pPr>
              <w:jc w:val="center"/>
              <w:rPr>
                <w:sz w:val="24"/>
                <w:szCs w:val="24"/>
              </w:rPr>
            </w:pPr>
            <w:r w:rsidRPr="00927324">
              <w:rPr>
                <w:sz w:val="24"/>
                <w:szCs w:val="24"/>
                <w:lang w:val="en-US"/>
              </w:rPr>
              <w:t>+</w:t>
            </w:r>
          </w:p>
        </w:tc>
        <w:tc>
          <w:tcPr>
            <w:tcW w:w="2977" w:type="dxa"/>
          </w:tcPr>
          <w:p w:rsidR="001E35B7" w:rsidRPr="00927324" w:rsidRDefault="001E35B7" w:rsidP="008D3F51">
            <w:pPr>
              <w:rPr>
                <w:sz w:val="24"/>
                <w:szCs w:val="24"/>
                <w:lang w:val="en-US"/>
              </w:rPr>
            </w:pPr>
            <w:r w:rsidRPr="00927324">
              <w:rPr>
                <w:sz w:val="24"/>
                <w:szCs w:val="24"/>
              </w:rPr>
              <w:t xml:space="preserve">Рекомендации   по  </w:t>
            </w:r>
            <w:r w:rsidRPr="00927324">
              <w:rPr>
                <w:sz w:val="24"/>
                <w:szCs w:val="24"/>
                <w:lang w:val="en-US"/>
              </w:rPr>
              <w:t>BLS</w:t>
            </w:r>
          </w:p>
        </w:tc>
      </w:tr>
      <w:tr w:rsidR="008173CD" w:rsidRPr="00927324" w:rsidTr="008173CD">
        <w:tc>
          <w:tcPr>
            <w:tcW w:w="850" w:type="dxa"/>
          </w:tcPr>
          <w:p w:rsidR="001E35B7" w:rsidRPr="00927324" w:rsidRDefault="001E35B7" w:rsidP="008B1C3A">
            <w:pPr>
              <w:pStyle w:val="ad"/>
              <w:numPr>
                <w:ilvl w:val="0"/>
                <w:numId w:val="71"/>
              </w:numPr>
              <w:spacing w:after="180"/>
              <w:rPr>
                <w:color w:val="auto"/>
                <w:sz w:val="24"/>
                <w:szCs w:val="24"/>
                <w:lang w:val="en-US"/>
              </w:rPr>
            </w:pPr>
          </w:p>
        </w:tc>
        <w:tc>
          <w:tcPr>
            <w:tcW w:w="2836" w:type="dxa"/>
          </w:tcPr>
          <w:p w:rsidR="001E35B7" w:rsidRPr="00927324" w:rsidRDefault="001E35B7" w:rsidP="008D3F51">
            <w:pPr>
              <w:rPr>
                <w:sz w:val="24"/>
                <w:szCs w:val="24"/>
                <w:lang w:val="en-US"/>
              </w:rPr>
            </w:pPr>
            <w:r w:rsidRPr="00927324">
              <w:rPr>
                <w:sz w:val="24"/>
                <w:szCs w:val="24"/>
                <w:lang w:val="en-US"/>
              </w:rPr>
              <w:t>European Resuscitation Council Guidelines 2021: Cardiac arrest in special circumstances</w:t>
            </w:r>
          </w:p>
        </w:tc>
        <w:tc>
          <w:tcPr>
            <w:tcW w:w="1324" w:type="dxa"/>
          </w:tcPr>
          <w:p w:rsidR="001E35B7" w:rsidRPr="00927324" w:rsidRDefault="001E35B7" w:rsidP="009F017E">
            <w:pPr>
              <w:jc w:val="center"/>
              <w:rPr>
                <w:sz w:val="24"/>
                <w:szCs w:val="24"/>
                <w:lang w:val="en-US"/>
              </w:rPr>
            </w:pPr>
            <w:r w:rsidRPr="00927324">
              <w:rPr>
                <w:sz w:val="24"/>
                <w:szCs w:val="24"/>
                <w:lang w:val="en-US"/>
              </w:rPr>
              <w:t>+</w:t>
            </w:r>
          </w:p>
        </w:tc>
        <w:tc>
          <w:tcPr>
            <w:tcW w:w="1146" w:type="dxa"/>
          </w:tcPr>
          <w:p w:rsidR="001E35B7" w:rsidRPr="00927324" w:rsidRDefault="001E35B7" w:rsidP="009F017E">
            <w:pPr>
              <w:jc w:val="center"/>
              <w:rPr>
                <w:sz w:val="24"/>
                <w:szCs w:val="24"/>
                <w:lang w:val="en-US"/>
              </w:rPr>
            </w:pPr>
            <w:r w:rsidRPr="00927324">
              <w:rPr>
                <w:sz w:val="24"/>
                <w:szCs w:val="24"/>
                <w:lang w:val="en-US"/>
              </w:rPr>
              <w:t>+</w:t>
            </w:r>
          </w:p>
        </w:tc>
        <w:tc>
          <w:tcPr>
            <w:tcW w:w="1924" w:type="dxa"/>
          </w:tcPr>
          <w:p w:rsidR="001E35B7" w:rsidRPr="00927324" w:rsidRDefault="001E35B7" w:rsidP="009F017E">
            <w:pPr>
              <w:jc w:val="center"/>
              <w:rPr>
                <w:sz w:val="24"/>
                <w:szCs w:val="24"/>
                <w:lang w:val="en-US"/>
              </w:rPr>
            </w:pPr>
            <w:r w:rsidRPr="00927324">
              <w:rPr>
                <w:sz w:val="24"/>
                <w:szCs w:val="24"/>
                <w:lang w:val="en-US"/>
              </w:rPr>
              <w:t>+/-</w:t>
            </w:r>
          </w:p>
        </w:tc>
        <w:tc>
          <w:tcPr>
            <w:tcW w:w="2977" w:type="dxa"/>
          </w:tcPr>
          <w:p w:rsidR="001E35B7" w:rsidRPr="00927324" w:rsidRDefault="001E35B7" w:rsidP="008D3F51">
            <w:pPr>
              <w:rPr>
                <w:sz w:val="24"/>
                <w:szCs w:val="24"/>
              </w:rPr>
            </w:pPr>
            <w:r w:rsidRPr="00927324">
              <w:rPr>
                <w:sz w:val="24"/>
                <w:szCs w:val="24"/>
              </w:rPr>
              <w:t xml:space="preserve">Рекомендации  по СЛР </w:t>
            </w:r>
          </w:p>
          <w:p w:rsidR="001E35B7" w:rsidRPr="00927324" w:rsidRDefault="001E35B7" w:rsidP="008D3F51">
            <w:pPr>
              <w:rPr>
                <w:sz w:val="24"/>
                <w:szCs w:val="24"/>
              </w:rPr>
            </w:pPr>
            <w:r w:rsidRPr="00927324">
              <w:rPr>
                <w:sz w:val="24"/>
                <w:szCs w:val="24"/>
              </w:rPr>
              <w:t xml:space="preserve">в особых обстоятельствах, особых ситуациях и </w:t>
            </w:r>
            <w:r w:rsidR="008D3F51" w:rsidRPr="00927324">
              <w:rPr>
                <w:sz w:val="24"/>
                <w:szCs w:val="24"/>
              </w:rPr>
              <w:t>у особых категорий больных</w:t>
            </w:r>
          </w:p>
        </w:tc>
      </w:tr>
      <w:tr w:rsidR="008173CD" w:rsidRPr="00927324" w:rsidTr="008173CD">
        <w:tc>
          <w:tcPr>
            <w:tcW w:w="850" w:type="dxa"/>
          </w:tcPr>
          <w:p w:rsidR="001E35B7" w:rsidRPr="00927324" w:rsidRDefault="001E35B7" w:rsidP="008B1C3A">
            <w:pPr>
              <w:pStyle w:val="ad"/>
              <w:numPr>
                <w:ilvl w:val="0"/>
                <w:numId w:val="71"/>
              </w:numPr>
              <w:spacing w:after="180"/>
              <w:rPr>
                <w:color w:val="auto"/>
                <w:sz w:val="24"/>
                <w:szCs w:val="24"/>
              </w:rPr>
            </w:pPr>
          </w:p>
        </w:tc>
        <w:tc>
          <w:tcPr>
            <w:tcW w:w="2836" w:type="dxa"/>
          </w:tcPr>
          <w:p w:rsidR="001E35B7" w:rsidRPr="00927324" w:rsidRDefault="001E35B7" w:rsidP="008D3F51">
            <w:pPr>
              <w:rPr>
                <w:sz w:val="24"/>
                <w:szCs w:val="24"/>
                <w:lang w:val="en-US"/>
              </w:rPr>
            </w:pPr>
            <w:r w:rsidRPr="00927324">
              <w:rPr>
                <w:sz w:val="24"/>
                <w:szCs w:val="24"/>
                <w:lang w:val="en-US"/>
              </w:rPr>
              <w:t>International Consensus on Cardiopulmonary Resuscitation and Emergency</w:t>
            </w:r>
          </w:p>
          <w:p w:rsidR="001E35B7" w:rsidRPr="00927324" w:rsidRDefault="001E35B7" w:rsidP="008D3F51">
            <w:pPr>
              <w:rPr>
                <w:sz w:val="24"/>
                <w:szCs w:val="24"/>
                <w:lang w:val="en-US"/>
              </w:rPr>
            </w:pPr>
            <w:r w:rsidRPr="00927324">
              <w:rPr>
                <w:sz w:val="24"/>
                <w:szCs w:val="24"/>
                <w:lang w:val="en-US"/>
              </w:rPr>
              <w:t>2022</w:t>
            </w:r>
          </w:p>
        </w:tc>
        <w:tc>
          <w:tcPr>
            <w:tcW w:w="1324" w:type="dxa"/>
          </w:tcPr>
          <w:p w:rsidR="001E35B7" w:rsidRPr="00927324" w:rsidRDefault="001E35B7" w:rsidP="009F017E">
            <w:pPr>
              <w:jc w:val="center"/>
              <w:rPr>
                <w:sz w:val="24"/>
                <w:szCs w:val="24"/>
                <w:lang w:val="en-US"/>
              </w:rPr>
            </w:pPr>
            <w:r w:rsidRPr="00927324">
              <w:rPr>
                <w:sz w:val="24"/>
                <w:szCs w:val="24"/>
                <w:lang w:val="en-US"/>
              </w:rPr>
              <w:t>+</w:t>
            </w:r>
          </w:p>
        </w:tc>
        <w:tc>
          <w:tcPr>
            <w:tcW w:w="1146" w:type="dxa"/>
          </w:tcPr>
          <w:p w:rsidR="001E35B7" w:rsidRPr="00927324" w:rsidRDefault="001E35B7" w:rsidP="009F017E">
            <w:pPr>
              <w:jc w:val="center"/>
              <w:rPr>
                <w:sz w:val="24"/>
                <w:szCs w:val="24"/>
                <w:lang w:val="en-US"/>
              </w:rPr>
            </w:pPr>
            <w:r w:rsidRPr="00927324">
              <w:rPr>
                <w:sz w:val="24"/>
                <w:szCs w:val="24"/>
                <w:lang w:val="en-US"/>
              </w:rPr>
              <w:t>+</w:t>
            </w:r>
          </w:p>
        </w:tc>
        <w:tc>
          <w:tcPr>
            <w:tcW w:w="1924" w:type="dxa"/>
          </w:tcPr>
          <w:p w:rsidR="001E35B7" w:rsidRPr="00927324" w:rsidRDefault="001E35B7" w:rsidP="009F017E">
            <w:pPr>
              <w:jc w:val="center"/>
              <w:rPr>
                <w:sz w:val="24"/>
                <w:szCs w:val="24"/>
                <w:lang w:val="en-US"/>
              </w:rPr>
            </w:pPr>
            <w:r w:rsidRPr="00927324">
              <w:rPr>
                <w:sz w:val="24"/>
                <w:szCs w:val="24"/>
                <w:lang w:val="en-US"/>
              </w:rPr>
              <w:t>+</w:t>
            </w:r>
          </w:p>
        </w:tc>
        <w:tc>
          <w:tcPr>
            <w:tcW w:w="2977" w:type="dxa"/>
          </w:tcPr>
          <w:p w:rsidR="001E35B7" w:rsidRPr="00927324" w:rsidRDefault="001E35B7" w:rsidP="008D3F51">
            <w:pPr>
              <w:rPr>
                <w:sz w:val="24"/>
                <w:szCs w:val="24"/>
              </w:rPr>
            </w:pPr>
            <w:r w:rsidRPr="00927324">
              <w:rPr>
                <w:sz w:val="24"/>
                <w:szCs w:val="24"/>
              </w:rPr>
              <w:t>Рекомендации  по СЛР  при утоплении</w:t>
            </w:r>
          </w:p>
        </w:tc>
      </w:tr>
      <w:tr w:rsidR="008173CD" w:rsidRPr="00927324" w:rsidTr="008173CD">
        <w:trPr>
          <w:trHeight w:val="4219"/>
        </w:trPr>
        <w:tc>
          <w:tcPr>
            <w:tcW w:w="850" w:type="dxa"/>
          </w:tcPr>
          <w:p w:rsidR="001E35B7" w:rsidRPr="00927324" w:rsidRDefault="001E35B7" w:rsidP="008B1C3A">
            <w:pPr>
              <w:pStyle w:val="ad"/>
              <w:numPr>
                <w:ilvl w:val="0"/>
                <w:numId w:val="71"/>
              </w:numPr>
              <w:spacing w:after="180"/>
              <w:rPr>
                <w:color w:val="auto"/>
                <w:sz w:val="24"/>
                <w:szCs w:val="24"/>
              </w:rPr>
            </w:pPr>
          </w:p>
        </w:tc>
        <w:tc>
          <w:tcPr>
            <w:tcW w:w="2836" w:type="dxa"/>
          </w:tcPr>
          <w:p w:rsidR="001E35B7" w:rsidRPr="00927324" w:rsidRDefault="001E35B7" w:rsidP="008D3F51">
            <w:pPr>
              <w:rPr>
                <w:sz w:val="24"/>
                <w:szCs w:val="24"/>
                <w:lang w:val="en-US"/>
              </w:rPr>
            </w:pPr>
            <w:r w:rsidRPr="00927324">
              <w:rPr>
                <w:sz w:val="24"/>
                <w:szCs w:val="24"/>
                <w:lang w:val="en-US"/>
              </w:rPr>
              <w:t xml:space="preserve">International Consensus on Cardiopulmonary Resuscitation and Emergency Cardiovascular Care Science With Treatment Recommendations: Summary From the Basic Life Support; Advanced Life Support; Pediatric Life Support; Neonatal Life Support; Education, Implementation, and Teams; and First Aid Task Forces  </w:t>
            </w:r>
            <w:r w:rsidRPr="00803108">
              <w:rPr>
                <w:b/>
                <w:sz w:val="24"/>
                <w:szCs w:val="24"/>
                <w:lang w:val="en-US"/>
              </w:rPr>
              <w:t>2024</w:t>
            </w:r>
          </w:p>
        </w:tc>
        <w:tc>
          <w:tcPr>
            <w:tcW w:w="1324" w:type="dxa"/>
          </w:tcPr>
          <w:p w:rsidR="001E35B7" w:rsidRPr="00927324" w:rsidRDefault="001E35B7" w:rsidP="009F017E">
            <w:pPr>
              <w:jc w:val="center"/>
              <w:rPr>
                <w:sz w:val="24"/>
                <w:szCs w:val="24"/>
                <w:lang w:val="en-US"/>
              </w:rPr>
            </w:pPr>
            <w:r w:rsidRPr="00927324">
              <w:rPr>
                <w:sz w:val="24"/>
                <w:szCs w:val="24"/>
                <w:lang w:val="en-US"/>
              </w:rPr>
              <w:t>+</w:t>
            </w:r>
          </w:p>
        </w:tc>
        <w:tc>
          <w:tcPr>
            <w:tcW w:w="1146" w:type="dxa"/>
          </w:tcPr>
          <w:p w:rsidR="001E35B7" w:rsidRPr="00927324" w:rsidRDefault="001E35B7" w:rsidP="009F017E">
            <w:pPr>
              <w:jc w:val="center"/>
              <w:rPr>
                <w:sz w:val="24"/>
                <w:szCs w:val="24"/>
                <w:lang w:val="en-US"/>
              </w:rPr>
            </w:pPr>
            <w:r w:rsidRPr="00927324">
              <w:rPr>
                <w:sz w:val="24"/>
                <w:szCs w:val="24"/>
                <w:lang w:val="en-US"/>
              </w:rPr>
              <w:t>+</w:t>
            </w:r>
          </w:p>
        </w:tc>
        <w:tc>
          <w:tcPr>
            <w:tcW w:w="1924" w:type="dxa"/>
          </w:tcPr>
          <w:p w:rsidR="001E35B7" w:rsidRPr="00927324" w:rsidRDefault="001E35B7" w:rsidP="009F017E">
            <w:pPr>
              <w:jc w:val="center"/>
              <w:rPr>
                <w:sz w:val="24"/>
                <w:szCs w:val="24"/>
                <w:lang w:val="en-US"/>
              </w:rPr>
            </w:pPr>
            <w:r w:rsidRPr="00927324">
              <w:rPr>
                <w:sz w:val="24"/>
                <w:szCs w:val="24"/>
                <w:lang w:val="en-US"/>
              </w:rPr>
              <w:t>+/-</w:t>
            </w:r>
          </w:p>
        </w:tc>
        <w:tc>
          <w:tcPr>
            <w:tcW w:w="2977" w:type="dxa"/>
          </w:tcPr>
          <w:p w:rsidR="001E35B7" w:rsidRPr="00927324" w:rsidRDefault="001E35B7" w:rsidP="008D3F51">
            <w:pPr>
              <w:rPr>
                <w:sz w:val="24"/>
                <w:szCs w:val="24"/>
              </w:rPr>
            </w:pPr>
            <w:r w:rsidRPr="00927324">
              <w:rPr>
                <w:sz w:val="24"/>
                <w:szCs w:val="24"/>
              </w:rPr>
              <w:t xml:space="preserve">Рекомендации  по  </w:t>
            </w:r>
            <w:r w:rsidRPr="00927324">
              <w:rPr>
                <w:sz w:val="24"/>
                <w:szCs w:val="24"/>
                <w:lang w:val="en-US"/>
              </w:rPr>
              <w:t>ALS</w:t>
            </w:r>
            <w:r w:rsidRPr="00927324">
              <w:rPr>
                <w:sz w:val="24"/>
                <w:szCs w:val="24"/>
              </w:rPr>
              <w:t xml:space="preserve">  с некоторыми обновлениями</w:t>
            </w:r>
          </w:p>
        </w:tc>
      </w:tr>
      <w:tr w:rsidR="008173CD" w:rsidRPr="00927324" w:rsidTr="008173CD">
        <w:trPr>
          <w:trHeight w:val="1272"/>
        </w:trPr>
        <w:tc>
          <w:tcPr>
            <w:tcW w:w="850" w:type="dxa"/>
          </w:tcPr>
          <w:p w:rsidR="00A2604B" w:rsidRPr="00927324" w:rsidRDefault="00A2604B" w:rsidP="008B1C3A">
            <w:pPr>
              <w:pStyle w:val="ad"/>
              <w:numPr>
                <w:ilvl w:val="0"/>
                <w:numId w:val="71"/>
              </w:numPr>
              <w:spacing w:after="180" w:line="276" w:lineRule="auto"/>
              <w:rPr>
                <w:color w:val="auto"/>
                <w:sz w:val="24"/>
                <w:szCs w:val="24"/>
              </w:rPr>
            </w:pPr>
          </w:p>
        </w:tc>
        <w:tc>
          <w:tcPr>
            <w:tcW w:w="2836" w:type="dxa"/>
          </w:tcPr>
          <w:p w:rsidR="00A2604B" w:rsidRPr="00927324" w:rsidRDefault="00355EDE" w:rsidP="00A2604B">
            <w:pPr>
              <w:spacing w:line="276" w:lineRule="auto"/>
              <w:outlineLvl w:val="0"/>
              <w:rPr>
                <w:bCs/>
                <w:kern w:val="36"/>
                <w:sz w:val="24"/>
                <w:szCs w:val="24"/>
                <w:lang w:val="en-US"/>
              </w:rPr>
            </w:pPr>
            <w:hyperlink r:id="rId37" w:history="1">
              <w:r w:rsidR="00A2604B" w:rsidRPr="00927324">
                <w:rPr>
                  <w:bCs/>
                  <w:kern w:val="36"/>
                  <w:sz w:val="24"/>
                  <w:szCs w:val="24"/>
                  <w:bdr w:val="none" w:sz="0" w:space="0" w:color="auto" w:frame="1"/>
                  <w:lang w:val="en-US"/>
                </w:rPr>
                <w:t>ANZCOR Guidelines</w:t>
              </w:r>
            </w:hyperlink>
          </w:p>
          <w:p w:rsidR="00A2604B" w:rsidRPr="00927324" w:rsidRDefault="008D3F51" w:rsidP="00A2604B">
            <w:pPr>
              <w:spacing w:line="276" w:lineRule="auto"/>
              <w:rPr>
                <w:sz w:val="24"/>
                <w:szCs w:val="24"/>
                <w:lang w:val="en-US"/>
              </w:rPr>
            </w:pPr>
            <w:r w:rsidRPr="00927324">
              <w:rPr>
                <w:sz w:val="24"/>
                <w:szCs w:val="24"/>
                <w:lang w:val="en-US"/>
              </w:rPr>
              <w:t>Cardiopulmonary Resuscitation (CPR)</w:t>
            </w:r>
            <w:r w:rsidR="006D3943" w:rsidRPr="00927324">
              <w:rPr>
                <w:sz w:val="24"/>
                <w:szCs w:val="24"/>
                <w:lang w:val="en-US"/>
              </w:rPr>
              <w:t xml:space="preserve"> 2021</w:t>
            </w:r>
          </w:p>
        </w:tc>
        <w:tc>
          <w:tcPr>
            <w:tcW w:w="1324" w:type="dxa"/>
          </w:tcPr>
          <w:p w:rsidR="00A2604B" w:rsidRPr="00927324" w:rsidRDefault="008D3F51" w:rsidP="009F017E">
            <w:pPr>
              <w:jc w:val="center"/>
              <w:rPr>
                <w:sz w:val="24"/>
                <w:szCs w:val="24"/>
              </w:rPr>
            </w:pPr>
            <w:r w:rsidRPr="00927324">
              <w:rPr>
                <w:sz w:val="24"/>
                <w:szCs w:val="24"/>
              </w:rPr>
              <w:t>+</w:t>
            </w:r>
          </w:p>
        </w:tc>
        <w:tc>
          <w:tcPr>
            <w:tcW w:w="1146" w:type="dxa"/>
          </w:tcPr>
          <w:p w:rsidR="00A2604B" w:rsidRPr="00927324" w:rsidRDefault="008D3F51" w:rsidP="009F017E">
            <w:pPr>
              <w:jc w:val="center"/>
              <w:rPr>
                <w:sz w:val="24"/>
                <w:szCs w:val="24"/>
              </w:rPr>
            </w:pPr>
            <w:r w:rsidRPr="00927324">
              <w:rPr>
                <w:sz w:val="24"/>
                <w:szCs w:val="24"/>
              </w:rPr>
              <w:t>+</w:t>
            </w:r>
          </w:p>
        </w:tc>
        <w:tc>
          <w:tcPr>
            <w:tcW w:w="1924" w:type="dxa"/>
          </w:tcPr>
          <w:p w:rsidR="00A2604B" w:rsidRPr="00927324" w:rsidRDefault="008D3F51" w:rsidP="009F017E">
            <w:pPr>
              <w:jc w:val="center"/>
              <w:rPr>
                <w:sz w:val="24"/>
                <w:szCs w:val="24"/>
              </w:rPr>
            </w:pPr>
            <w:r w:rsidRPr="00927324">
              <w:rPr>
                <w:sz w:val="24"/>
                <w:szCs w:val="24"/>
              </w:rPr>
              <w:t>+/-</w:t>
            </w:r>
          </w:p>
        </w:tc>
        <w:tc>
          <w:tcPr>
            <w:tcW w:w="2977" w:type="dxa"/>
          </w:tcPr>
          <w:p w:rsidR="008D3F51" w:rsidRPr="00927324" w:rsidRDefault="008D3F51" w:rsidP="008D3F51">
            <w:pPr>
              <w:rPr>
                <w:sz w:val="24"/>
                <w:szCs w:val="24"/>
              </w:rPr>
            </w:pPr>
            <w:r w:rsidRPr="00927324">
              <w:rPr>
                <w:sz w:val="24"/>
                <w:szCs w:val="24"/>
              </w:rPr>
              <w:t xml:space="preserve">Рекомендации  по СЛР </w:t>
            </w:r>
          </w:p>
          <w:p w:rsidR="00A2604B" w:rsidRPr="00927324" w:rsidRDefault="008D3F51" w:rsidP="008D3F51">
            <w:pPr>
              <w:rPr>
                <w:sz w:val="24"/>
                <w:szCs w:val="24"/>
              </w:rPr>
            </w:pPr>
            <w:r w:rsidRPr="00927324">
              <w:rPr>
                <w:sz w:val="24"/>
                <w:szCs w:val="24"/>
              </w:rPr>
              <w:t xml:space="preserve">в особых обстоятельствах </w:t>
            </w:r>
          </w:p>
          <w:p w:rsidR="008D3F51" w:rsidRPr="00927324" w:rsidRDefault="008D3F51" w:rsidP="008D3F51">
            <w:pPr>
              <w:rPr>
                <w:sz w:val="24"/>
                <w:szCs w:val="24"/>
              </w:rPr>
            </w:pPr>
            <w:r w:rsidRPr="00927324">
              <w:rPr>
                <w:sz w:val="24"/>
                <w:szCs w:val="24"/>
              </w:rPr>
              <w:t>с некоторыми обновлениями</w:t>
            </w:r>
          </w:p>
        </w:tc>
      </w:tr>
    </w:tbl>
    <w:p w:rsidR="001E35B7" w:rsidRPr="00927324" w:rsidRDefault="001E35B7" w:rsidP="000D00F8">
      <w:pPr>
        <w:shd w:val="clear" w:color="auto" w:fill="FFFFFF" w:themeFill="background1"/>
        <w:jc w:val="center"/>
        <w:rPr>
          <w:b/>
        </w:rPr>
      </w:pPr>
    </w:p>
    <w:p w:rsidR="00B22F49" w:rsidRPr="00927324" w:rsidRDefault="00B22F49" w:rsidP="000D00F8">
      <w:pPr>
        <w:shd w:val="clear" w:color="auto" w:fill="FFFFFF" w:themeFill="background1"/>
        <w:jc w:val="center"/>
        <w:rPr>
          <w:b/>
        </w:rPr>
      </w:pPr>
    </w:p>
    <w:p w:rsidR="00B22F49" w:rsidRPr="00927324" w:rsidRDefault="00B22F49" w:rsidP="000D00F8">
      <w:pPr>
        <w:shd w:val="clear" w:color="auto" w:fill="FFFFFF" w:themeFill="background1"/>
        <w:jc w:val="center"/>
        <w:rPr>
          <w:b/>
        </w:rPr>
      </w:pPr>
    </w:p>
    <w:p w:rsidR="008D3F51" w:rsidRPr="00927324" w:rsidRDefault="008D3F51" w:rsidP="000D00F8">
      <w:pPr>
        <w:shd w:val="clear" w:color="auto" w:fill="FFFFFF" w:themeFill="background1"/>
        <w:jc w:val="center"/>
      </w:pPr>
    </w:p>
    <w:p w:rsidR="00A86507" w:rsidRDefault="00A86507" w:rsidP="000D00F8">
      <w:pPr>
        <w:shd w:val="clear" w:color="auto" w:fill="FFFFFF" w:themeFill="background1"/>
        <w:jc w:val="center"/>
      </w:pPr>
    </w:p>
    <w:p w:rsidR="00803108" w:rsidRDefault="00803108" w:rsidP="000D00F8">
      <w:pPr>
        <w:shd w:val="clear" w:color="auto" w:fill="FFFFFF" w:themeFill="background1"/>
        <w:jc w:val="center"/>
      </w:pPr>
    </w:p>
    <w:p w:rsidR="008D3F51" w:rsidRPr="00927324" w:rsidRDefault="008D3F51" w:rsidP="004E5EB2">
      <w:pPr>
        <w:shd w:val="clear" w:color="auto" w:fill="FFFFFF" w:themeFill="background1"/>
      </w:pPr>
    </w:p>
    <w:p w:rsidR="008D3F51" w:rsidRPr="00927324" w:rsidRDefault="008D3F51" w:rsidP="008D3F51">
      <w:pPr>
        <w:shd w:val="clear" w:color="auto" w:fill="FFFFFF" w:themeFill="background1"/>
        <w:jc w:val="center"/>
        <w:rPr>
          <w:b/>
        </w:rPr>
      </w:pPr>
      <w:r w:rsidRPr="00927324">
        <w:rPr>
          <w:b/>
        </w:rPr>
        <w:t>Методология разработки клинических рекомендаций</w:t>
      </w:r>
    </w:p>
    <w:p w:rsidR="008D3F51" w:rsidRPr="00927324" w:rsidRDefault="008D3F51" w:rsidP="008D3F51">
      <w:pPr>
        <w:shd w:val="clear" w:color="auto" w:fill="FFFFFF" w:themeFill="background1"/>
        <w:jc w:val="center"/>
        <w:rPr>
          <w:b/>
        </w:rPr>
      </w:pPr>
    </w:p>
    <w:p w:rsidR="008D3F51" w:rsidRPr="00927324" w:rsidRDefault="008D3F51" w:rsidP="008D3F51">
      <w:pPr>
        <w:shd w:val="clear" w:color="auto" w:fill="FFFFFF" w:themeFill="background1"/>
        <w:jc w:val="both"/>
      </w:pPr>
      <w:r w:rsidRPr="00927324">
        <w:t>В настоящем документе представлены актуальные на сегодняшний день рекомендации по проведению сердечно-легочной реанимации. Рекомендации разрабатывались для помощи врачу в выборе оптимальной стратегии лечения с учетом его возможного влияния на исходы, а также с учетом соотношения пользы и риска. При разработке данных рекомендаций все участники рабочей группы руководствовались принципами доказательной медицины. Для оценки практической значимости и обоснованности предложенных подходов использованы следующие классы рекомендаций и уровни</w:t>
      </w:r>
      <w:r w:rsidR="00C7470A">
        <w:t xml:space="preserve"> доказательности данных </w:t>
      </w:r>
      <w:r w:rsidR="00F60C91">
        <w:t xml:space="preserve">по </w:t>
      </w:r>
      <w:r w:rsidR="00F60C91">
        <w:rPr>
          <w:lang w:val="en-US"/>
        </w:rPr>
        <w:t>GRADE</w:t>
      </w:r>
      <w:r w:rsidR="00F60C91" w:rsidRPr="00F60C91">
        <w:t xml:space="preserve"> </w:t>
      </w:r>
      <w:r w:rsidR="00C7470A">
        <w:t>(табл. 3 и 4</w:t>
      </w:r>
      <w:r w:rsidRPr="00927324">
        <w:t xml:space="preserve">). </w:t>
      </w:r>
    </w:p>
    <w:p w:rsidR="008D3F51" w:rsidRPr="00927324" w:rsidRDefault="008D3F51" w:rsidP="008D3F51">
      <w:pPr>
        <w:shd w:val="clear" w:color="auto" w:fill="FFFFFF" w:themeFill="background1"/>
        <w:jc w:val="both"/>
      </w:pPr>
    </w:p>
    <w:p w:rsidR="008D3F51" w:rsidRDefault="008D3F51" w:rsidP="008D3F51">
      <w:pPr>
        <w:shd w:val="clear" w:color="auto" w:fill="FFFFFF" w:themeFill="background1"/>
        <w:jc w:val="both"/>
      </w:pPr>
      <w:r w:rsidRPr="00927324">
        <w:t>Классы рекомендаций</w:t>
      </w:r>
    </w:p>
    <w:p w:rsidR="00C7470A" w:rsidRPr="00927324" w:rsidRDefault="00C7470A" w:rsidP="008D3F51">
      <w:pPr>
        <w:shd w:val="clear" w:color="auto" w:fill="FFFFFF" w:themeFill="background1"/>
        <w:jc w:val="both"/>
        <w:rPr>
          <w:lang w:val="en-US"/>
        </w:rPr>
      </w:pPr>
    </w:p>
    <w:p w:rsidR="00623B59" w:rsidRPr="00B516C2" w:rsidRDefault="00C7470A" w:rsidP="008D3F51">
      <w:pPr>
        <w:shd w:val="clear" w:color="auto" w:fill="FFFFFF" w:themeFill="background1"/>
        <w:jc w:val="both"/>
        <w:rPr>
          <w:b/>
        </w:rPr>
      </w:pPr>
      <w:r w:rsidRPr="00B516C2">
        <w:rPr>
          <w:b/>
        </w:rPr>
        <w:t>Таблица 3.</w:t>
      </w:r>
    </w:p>
    <w:p w:rsidR="00C7470A" w:rsidRPr="00C7470A" w:rsidRDefault="00C7470A" w:rsidP="008D3F51">
      <w:pPr>
        <w:shd w:val="clear" w:color="auto" w:fill="FFFFFF" w:themeFill="background1"/>
        <w:jc w:val="both"/>
      </w:pPr>
    </w:p>
    <w:tbl>
      <w:tblPr>
        <w:tblStyle w:val="af6"/>
        <w:tblW w:w="0" w:type="auto"/>
        <w:tblLook w:val="04A0"/>
      </w:tblPr>
      <w:tblGrid>
        <w:gridCol w:w="1951"/>
        <w:gridCol w:w="7620"/>
      </w:tblGrid>
      <w:tr w:rsidR="008D3F51" w:rsidRPr="00927324" w:rsidTr="008D3F51">
        <w:tc>
          <w:tcPr>
            <w:tcW w:w="1951" w:type="dxa"/>
          </w:tcPr>
          <w:p w:rsidR="008D3F51" w:rsidRPr="00927324" w:rsidRDefault="008D3F51" w:rsidP="008D3F51">
            <w:pPr>
              <w:shd w:val="clear" w:color="auto" w:fill="FFFFFF" w:themeFill="background1"/>
              <w:jc w:val="both"/>
              <w:rPr>
                <w:sz w:val="24"/>
                <w:szCs w:val="24"/>
              </w:rPr>
            </w:pPr>
            <w:r w:rsidRPr="00927324">
              <w:rPr>
                <w:sz w:val="24"/>
                <w:szCs w:val="24"/>
              </w:rPr>
              <w:t>Класс</w:t>
            </w:r>
          </w:p>
        </w:tc>
        <w:tc>
          <w:tcPr>
            <w:tcW w:w="7620" w:type="dxa"/>
          </w:tcPr>
          <w:p w:rsidR="008D3F51" w:rsidRPr="00927324" w:rsidRDefault="008D3F51" w:rsidP="008D3F51">
            <w:pPr>
              <w:shd w:val="clear" w:color="auto" w:fill="FFFFFF" w:themeFill="background1"/>
              <w:jc w:val="both"/>
              <w:rPr>
                <w:sz w:val="24"/>
                <w:szCs w:val="24"/>
              </w:rPr>
            </w:pPr>
            <w:r w:rsidRPr="00927324">
              <w:rPr>
                <w:sz w:val="24"/>
                <w:szCs w:val="24"/>
              </w:rPr>
              <w:t>Определение</w:t>
            </w:r>
          </w:p>
        </w:tc>
      </w:tr>
      <w:tr w:rsidR="008D3F51" w:rsidRPr="00927324" w:rsidTr="008D3F51">
        <w:tc>
          <w:tcPr>
            <w:tcW w:w="1951" w:type="dxa"/>
          </w:tcPr>
          <w:p w:rsidR="008D3F51" w:rsidRPr="00927324" w:rsidRDefault="008D3F51" w:rsidP="008D3F51">
            <w:pPr>
              <w:shd w:val="clear" w:color="auto" w:fill="FFFFFF" w:themeFill="background1"/>
              <w:jc w:val="both"/>
              <w:rPr>
                <w:sz w:val="24"/>
                <w:szCs w:val="24"/>
                <w:lang w:val="en-US"/>
              </w:rPr>
            </w:pPr>
            <w:r w:rsidRPr="00927324">
              <w:rPr>
                <w:sz w:val="24"/>
                <w:szCs w:val="24"/>
              </w:rPr>
              <w:t xml:space="preserve">Класс </w:t>
            </w:r>
            <w:r w:rsidRPr="00927324">
              <w:rPr>
                <w:sz w:val="24"/>
                <w:szCs w:val="24"/>
                <w:lang w:val="en-US"/>
              </w:rPr>
              <w:t>I</w:t>
            </w:r>
          </w:p>
        </w:tc>
        <w:tc>
          <w:tcPr>
            <w:tcW w:w="7620" w:type="dxa"/>
          </w:tcPr>
          <w:p w:rsidR="008D3F51" w:rsidRPr="00927324" w:rsidRDefault="008D3F51" w:rsidP="008D3F51">
            <w:pPr>
              <w:pStyle w:val="Default"/>
              <w:shd w:val="clear" w:color="auto" w:fill="FFFFFF" w:themeFill="background1"/>
              <w:jc w:val="both"/>
              <w:rPr>
                <w:color w:val="auto"/>
              </w:rPr>
            </w:pPr>
            <w:r w:rsidRPr="00927324">
              <w:rPr>
                <w:color w:val="auto"/>
              </w:rPr>
              <w:t xml:space="preserve">Данный метод лечения/диагностический подход должен быть использован, польза от его применения существенно превышает сопутствующие риски </w:t>
            </w:r>
          </w:p>
        </w:tc>
      </w:tr>
      <w:tr w:rsidR="008D3F51" w:rsidRPr="00927324" w:rsidTr="008D3F51">
        <w:tc>
          <w:tcPr>
            <w:tcW w:w="1951" w:type="dxa"/>
          </w:tcPr>
          <w:p w:rsidR="008D3F51" w:rsidRPr="00927324" w:rsidRDefault="008D3F51" w:rsidP="008D3F51">
            <w:pPr>
              <w:pStyle w:val="Default"/>
              <w:shd w:val="clear" w:color="auto" w:fill="FFFFFF" w:themeFill="background1"/>
              <w:jc w:val="both"/>
              <w:rPr>
                <w:color w:val="auto"/>
                <w:lang w:val="en-US"/>
              </w:rPr>
            </w:pPr>
            <w:r w:rsidRPr="00927324">
              <w:rPr>
                <w:color w:val="auto"/>
              </w:rPr>
              <w:t xml:space="preserve">Класс IIa </w:t>
            </w:r>
          </w:p>
        </w:tc>
        <w:tc>
          <w:tcPr>
            <w:tcW w:w="7620" w:type="dxa"/>
          </w:tcPr>
          <w:p w:rsidR="008D3F51" w:rsidRPr="00927324" w:rsidRDefault="008D3F51" w:rsidP="008D3F51">
            <w:pPr>
              <w:pStyle w:val="Default"/>
              <w:shd w:val="clear" w:color="auto" w:fill="FFFFFF" w:themeFill="background1"/>
              <w:jc w:val="both"/>
              <w:rPr>
                <w:color w:val="auto"/>
              </w:rPr>
            </w:pPr>
            <w:r w:rsidRPr="00927324">
              <w:rPr>
                <w:color w:val="auto"/>
              </w:rPr>
              <w:t xml:space="preserve">Применение данного метода лечения/диагностического подхода целесообразно, польза от его применения превышает сопутствующие риски </w:t>
            </w:r>
          </w:p>
        </w:tc>
      </w:tr>
      <w:tr w:rsidR="008D3F51" w:rsidRPr="00927324" w:rsidTr="008D3F51">
        <w:tc>
          <w:tcPr>
            <w:tcW w:w="1951" w:type="dxa"/>
          </w:tcPr>
          <w:p w:rsidR="008D3F51" w:rsidRPr="00927324" w:rsidRDefault="008D3F51" w:rsidP="008D3F51">
            <w:pPr>
              <w:pStyle w:val="Default"/>
              <w:shd w:val="clear" w:color="auto" w:fill="FFFFFF" w:themeFill="background1"/>
              <w:jc w:val="both"/>
              <w:rPr>
                <w:color w:val="auto"/>
                <w:lang w:val="en-US"/>
              </w:rPr>
            </w:pPr>
            <w:r w:rsidRPr="00927324">
              <w:rPr>
                <w:color w:val="auto"/>
              </w:rPr>
              <w:t xml:space="preserve">Класс IIb </w:t>
            </w:r>
          </w:p>
        </w:tc>
        <w:tc>
          <w:tcPr>
            <w:tcW w:w="7620" w:type="dxa"/>
          </w:tcPr>
          <w:p w:rsidR="008D3F51" w:rsidRPr="00927324" w:rsidRDefault="008D3F51" w:rsidP="008D3F51">
            <w:pPr>
              <w:pStyle w:val="Default"/>
              <w:shd w:val="clear" w:color="auto" w:fill="FFFFFF" w:themeFill="background1"/>
              <w:jc w:val="both"/>
              <w:rPr>
                <w:color w:val="auto"/>
              </w:rPr>
            </w:pPr>
            <w:r w:rsidRPr="00927324">
              <w:rPr>
                <w:color w:val="auto"/>
              </w:rPr>
              <w:t xml:space="preserve">Данный метод лечения/диагностический подход может быть использован в определённых ситуациях, польза от его применения превышает сопутствующие риски или сопоставима с ними </w:t>
            </w:r>
          </w:p>
        </w:tc>
      </w:tr>
      <w:tr w:rsidR="008D3F51" w:rsidRPr="00927324" w:rsidTr="008D3F51">
        <w:tc>
          <w:tcPr>
            <w:tcW w:w="1951" w:type="dxa"/>
          </w:tcPr>
          <w:p w:rsidR="008D3F51" w:rsidRPr="00927324" w:rsidRDefault="008D3F51" w:rsidP="008D3F51">
            <w:pPr>
              <w:pStyle w:val="Default"/>
              <w:shd w:val="clear" w:color="auto" w:fill="FFFFFF" w:themeFill="background1"/>
              <w:jc w:val="both"/>
              <w:rPr>
                <w:color w:val="auto"/>
              </w:rPr>
            </w:pPr>
            <w:r w:rsidRPr="00927324">
              <w:rPr>
                <w:color w:val="auto"/>
              </w:rPr>
              <w:t xml:space="preserve">Класс III </w:t>
            </w:r>
          </w:p>
          <w:p w:rsidR="008D3F51" w:rsidRPr="00927324" w:rsidRDefault="008D3F51" w:rsidP="008D3F51">
            <w:pPr>
              <w:shd w:val="clear" w:color="auto" w:fill="FFFFFF" w:themeFill="background1"/>
              <w:jc w:val="both"/>
              <w:rPr>
                <w:sz w:val="24"/>
                <w:szCs w:val="24"/>
              </w:rPr>
            </w:pPr>
          </w:p>
        </w:tc>
        <w:tc>
          <w:tcPr>
            <w:tcW w:w="7620" w:type="dxa"/>
          </w:tcPr>
          <w:p w:rsidR="008D3F51" w:rsidRPr="00927324" w:rsidRDefault="008D3F51" w:rsidP="008D3F51">
            <w:pPr>
              <w:pStyle w:val="Default"/>
              <w:shd w:val="clear" w:color="auto" w:fill="FFFFFF" w:themeFill="background1"/>
              <w:jc w:val="both"/>
              <w:rPr>
                <w:color w:val="auto"/>
              </w:rPr>
            </w:pPr>
            <w:r w:rsidRPr="00927324">
              <w:rPr>
                <w:color w:val="auto"/>
              </w:rPr>
              <w:t xml:space="preserve">Данный метод лечения/диагностический подход не должен быть использован, т.к. он не оказывает пользы или может причинить вред. </w:t>
            </w:r>
          </w:p>
        </w:tc>
      </w:tr>
    </w:tbl>
    <w:p w:rsidR="008D3F51" w:rsidRPr="00927324" w:rsidRDefault="008D3F51" w:rsidP="008D3F51">
      <w:pPr>
        <w:shd w:val="clear" w:color="auto" w:fill="FFFFFF" w:themeFill="background1"/>
        <w:jc w:val="both"/>
      </w:pPr>
      <w:r w:rsidRPr="00927324">
        <w:t xml:space="preserve"> </w:t>
      </w:r>
    </w:p>
    <w:p w:rsidR="008D3F51" w:rsidRPr="00927324" w:rsidRDefault="008D3F51" w:rsidP="008D3F51">
      <w:pPr>
        <w:shd w:val="clear" w:color="auto" w:fill="FFFFFF" w:themeFill="background1"/>
        <w:jc w:val="both"/>
      </w:pPr>
    </w:p>
    <w:p w:rsidR="008D3F51" w:rsidRDefault="008D3F51" w:rsidP="008D3F51">
      <w:pPr>
        <w:shd w:val="clear" w:color="auto" w:fill="FFFFFF" w:themeFill="background1"/>
        <w:jc w:val="both"/>
      </w:pPr>
      <w:r w:rsidRPr="00927324">
        <w:t>Уровни доказательности данных</w:t>
      </w:r>
    </w:p>
    <w:p w:rsidR="00C7470A" w:rsidRPr="00927324" w:rsidRDefault="00C7470A" w:rsidP="008D3F51">
      <w:pPr>
        <w:shd w:val="clear" w:color="auto" w:fill="FFFFFF" w:themeFill="background1"/>
        <w:jc w:val="both"/>
      </w:pPr>
    </w:p>
    <w:p w:rsidR="008D3F51" w:rsidRPr="00B516C2" w:rsidRDefault="00C7470A" w:rsidP="008D3F51">
      <w:pPr>
        <w:shd w:val="clear" w:color="auto" w:fill="FFFFFF" w:themeFill="background1"/>
        <w:jc w:val="both"/>
        <w:rPr>
          <w:b/>
        </w:rPr>
      </w:pPr>
      <w:r w:rsidRPr="00B516C2">
        <w:rPr>
          <w:b/>
        </w:rPr>
        <w:t>Таблица 4.</w:t>
      </w:r>
    </w:p>
    <w:p w:rsidR="00C7470A" w:rsidRPr="00927324" w:rsidRDefault="00C7470A" w:rsidP="008D3F51">
      <w:pPr>
        <w:shd w:val="clear" w:color="auto" w:fill="FFFFFF" w:themeFill="background1"/>
        <w:jc w:val="both"/>
      </w:pPr>
    </w:p>
    <w:tbl>
      <w:tblPr>
        <w:tblStyle w:val="af6"/>
        <w:tblW w:w="0" w:type="auto"/>
        <w:tblLook w:val="04A0"/>
      </w:tblPr>
      <w:tblGrid>
        <w:gridCol w:w="1951"/>
        <w:gridCol w:w="7620"/>
      </w:tblGrid>
      <w:tr w:rsidR="008D3F51" w:rsidRPr="00927324" w:rsidTr="008D3F51">
        <w:tc>
          <w:tcPr>
            <w:tcW w:w="1951" w:type="dxa"/>
          </w:tcPr>
          <w:p w:rsidR="008D3F51" w:rsidRPr="00927324" w:rsidRDefault="008D3F51" w:rsidP="008D3F51">
            <w:pPr>
              <w:shd w:val="clear" w:color="auto" w:fill="FFFFFF" w:themeFill="background1"/>
              <w:jc w:val="both"/>
              <w:rPr>
                <w:sz w:val="24"/>
                <w:szCs w:val="24"/>
              </w:rPr>
            </w:pPr>
            <w:r w:rsidRPr="00927324">
              <w:rPr>
                <w:sz w:val="24"/>
                <w:szCs w:val="24"/>
              </w:rPr>
              <w:t>Класс</w:t>
            </w:r>
          </w:p>
        </w:tc>
        <w:tc>
          <w:tcPr>
            <w:tcW w:w="7620" w:type="dxa"/>
          </w:tcPr>
          <w:p w:rsidR="008D3F51" w:rsidRPr="00927324" w:rsidRDefault="008D3F51" w:rsidP="008D3F51">
            <w:pPr>
              <w:shd w:val="clear" w:color="auto" w:fill="FFFFFF" w:themeFill="background1"/>
              <w:jc w:val="both"/>
              <w:rPr>
                <w:sz w:val="24"/>
                <w:szCs w:val="24"/>
              </w:rPr>
            </w:pPr>
            <w:r w:rsidRPr="00927324">
              <w:rPr>
                <w:sz w:val="24"/>
                <w:szCs w:val="24"/>
              </w:rPr>
              <w:t>Определение</w:t>
            </w:r>
          </w:p>
        </w:tc>
      </w:tr>
      <w:tr w:rsidR="008D3F51" w:rsidRPr="00927324" w:rsidTr="008D3F51">
        <w:tc>
          <w:tcPr>
            <w:tcW w:w="1951" w:type="dxa"/>
          </w:tcPr>
          <w:p w:rsidR="008D3F51" w:rsidRPr="00927324" w:rsidRDefault="008D3F51" w:rsidP="008D3F51">
            <w:pPr>
              <w:shd w:val="clear" w:color="auto" w:fill="FFFFFF" w:themeFill="background1"/>
              <w:jc w:val="both"/>
              <w:rPr>
                <w:sz w:val="24"/>
                <w:szCs w:val="24"/>
                <w:lang w:val="en-US"/>
              </w:rPr>
            </w:pPr>
            <w:r w:rsidRPr="00927324">
              <w:rPr>
                <w:sz w:val="24"/>
                <w:szCs w:val="24"/>
              </w:rPr>
              <w:t>Уровень А</w:t>
            </w:r>
          </w:p>
        </w:tc>
        <w:tc>
          <w:tcPr>
            <w:tcW w:w="7620" w:type="dxa"/>
          </w:tcPr>
          <w:p w:rsidR="008D3F51" w:rsidRPr="00927324" w:rsidRDefault="008D3F51" w:rsidP="008D3F51">
            <w:pPr>
              <w:pStyle w:val="Default"/>
              <w:shd w:val="clear" w:color="auto" w:fill="FFFFFF" w:themeFill="background1"/>
              <w:jc w:val="both"/>
              <w:rPr>
                <w:color w:val="auto"/>
              </w:rPr>
            </w:pPr>
            <w:r w:rsidRPr="00927324">
              <w:rPr>
                <w:color w:val="auto"/>
              </w:rPr>
              <w:t xml:space="preserve">Доказательства получены в нескольких рандомизированных контролируемых исследованиях или мета-анализах этих исследований </w:t>
            </w:r>
          </w:p>
        </w:tc>
      </w:tr>
      <w:tr w:rsidR="008D3F51" w:rsidRPr="00927324" w:rsidTr="008D3F51">
        <w:tc>
          <w:tcPr>
            <w:tcW w:w="1951" w:type="dxa"/>
          </w:tcPr>
          <w:p w:rsidR="008D3F51" w:rsidRPr="00927324" w:rsidRDefault="008D3F51" w:rsidP="008D3F51">
            <w:pPr>
              <w:pStyle w:val="Default"/>
              <w:shd w:val="clear" w:color="auto" w:fill="FFFFFF" w:themeFill="background1"/>
              <w:jc w:val="both"/>
              <w:rPr>
                <w:color w:val="auto"/>
                <w:lang w:val="en-US"/>
              </w:rPr>
            </w:pPr>
            <w:r w:rsidRPr="00927324">
              <w:rPr>
                <w:color w:val="auto"/>
              </w:rPr>
              <w:t xml:space="preserve">Уровень </w:t>
            </w:r>
            <w:r w:rsidRPr="00927324">
              <w:rPr>
                <w:color w:val="auto"/>
                <w:lang w:val="en-US"/>
              </w:rPr>
              <w:t>B-R</w:t>
            </w:r>
            <w:r w:rsidRPr="00927324">
              <w:rPr>
                <w:color w:val="auto"/>
              </w:rPr>
              <w:t xml:space="preserve"> </w:t>
            </w:r>
          </w:p>
        </w:tc>
        <w:tc>
          <w:tcPr>
            <w:tcW w:w="7620" w:type="dxa"/>
          </w:tcPr>
          <w:p w:rsidR="008D3F51" w:rsidRPr="00927324" w:rsidRDefault="008D3F51" w:rsidP="008D3F51">
            <w:pPr>
              <w:pStyle w:val="Default"/>
              <w:shd w:val="clear" w:color="auto" w:fill="FFFFFF" w:themeFill="background1"/>
              <w:jc w:val="both"/>
              <w:rPr>
                <w:color w:val="auto"/>
              </w:rPr>
            </w:pPr>
            <w:r w:rsidRPr="00927324">
              <w:rPr>
                <w:color w:val="auto"/>
              </w:rPr>
              <w:t xml:space="preserve">Доказательства получены в одном рандомизированном контролируемом клиническом исследовании или крупных не рандомизированных исследованиях </w:t>
            </w:r>
          </w:p>
        </w:tc>
      </w:tr>
      <w:tr w:rsidR="008D3F51" w:rsidRPr="00927324" w:rsidTr="008D3F51">
        <w:tc>
          <w:tcPr>
            <w:tcW w:w="1951" w:type="dxa"/>
          </w:tcPr>
          <w:p w:rsidR="008D3F51" w:rsidRPr="00927324" w:rsidRDefault="008D3F51" w:rsidP="008D3F51">
            <w:pPr>
              <w:pStyle w:val="Default"/>
              <w:shd w:val="clear" w:color="auto" w:fill="FFFFFF" w:themeFill="background1"/>
              <w:jc w:val="both"/>
              <w:rPr>
                <w:color w:val="auto"/>
                <w:lang w:val="en-US"/>
              </w:rPr>
            </w:pPr>
            <w:r w:rsidRPr="00927324">
              <w:rPr>
                <w:color w:val="auto"/>
              </w:rPr>
              <w:t xml:space="preserve">Уровень </w:t>
            </w:r>
            <w:r w:rsidRPr="00927324">
              <w:rPr>
                <w:color w:val="auto"/>
                <w:lang w:val="en-US"/>
              </w:rPr>
              <w:t>B-NR</w:t>
            </w:r>
            <w:r w:rsidRPr="00927324">
              <w:rPr>
                <w:color w:val="auto"/>
              </w:rPr>
              <w:t xml:space="preserve"> </w:t>
            </w:r>
          </w:p>
        </w:tc>
        <w:tc>
          <w:tcPr>
            <w:tcW w:w="7620" w:type="dxa"/>
          </w:tcPr>
          <w:p w:rsidR="008D3F51" w:rsidRPr="00927324" w:rsidRDefault="008D3F51" w:rsidP="008D3F51">
            <w:pPr>
              <w:pStyle w:val="Default"/>
              <w:shd w:val="clear" w:color="auto" w:fill="FFFFFF" w:themeFill="background1"/>
              <w:jc w:val="both"/>
              <w:rPr>
                <w:color w:val="auto"/>
              </w:rPr>
            </w:pPr>
            <w:r w:rsidRPr="00927324">
              <w:rPr>
                <w:color w:val="auto"/>
              </w:rPr>
              <w:t xml:space="preserve">В основе клинической рекомендации лежат результаты </w:t>
            </w:r>
            <w:r w:rsidRPr="00927324">
              <w:rPr>
                <w:color w:val="auto"/>
                <w:lang w:val="ky-KG"/>
              </w:rPr>
              <w:t>небольших</w:t>
            </w:r>
            <w:r w:rsidRPr="00927324">
              <w:rPr>
                <w:color w:val="auto"/>
              </w:rPr>
              <w:t xml:space="preserve"> </w:t>
            </w:r>
            <w:r w:rsidRPr="00927324">
              <w:rPr>
                <w:color w:val="auto"/>
                <w:lang w:val="ky-KG"/>
              </w:rPr>
              <w:t xml:space="preserve"> нерандомизированных </w:t>
            </w:r>
            <w:r w:rsidRPr="00927324">
              <w:rPr>
                <w:color w:val="auto"/>
              </w:rPr>
              <w:t>исследований, данные регистров</w:t>
            </w:r>
            <w:r w:rsidRPr="00927324">
              <w:rPr>
                <w:color w:val="auto"/>
                <w:lang w:val="ky-KG"/>
              </w:rPr>
              <w:t>, метаанализы данных исследований</w:t>
            </w:r>
          </w:p>
        </w:tc>
      </w:tr>
      <w:tr w:rsidR="008D3F51" w:rsidRPr="00927324" w:rsidTr="008D3F51">
        <w:tc>
          <w:tcPr>
            <w:tcW w:w="1951" w:type="dxa"/>
          </w:tcPr>
          <w:p w:rsidR="008D3F51" w:rsidRPr="00927324" w:rsidRDefault="008D3F51" w:rsidP="008D3F51">
            <w:pPr>
              <w:pStyle w:val="Default"/>
              <w:shd w:val="clear" w:color="auto" w:fill="FFFFFF" w:themeFill="background1"/>
              <w:jc w:val="both"/>
              <w:rPr>
                <w:color w:val="auto"/>
                <w:lang w:val="en-US"/>
              </w:rPr>
            </w:pPr>
            <w:r w:rsidRPr="00927324">
              <w:rPr>
                <w:color w:val="auto"/>
              </w:rPr>
              <w:t xml:space="preserve">Уровень </w:t>
            </w:r>
            <w:r w:rsidRPr="00927324">
              <w:rPr>
                <w:color w:val="auto"/>
                <w:lang w:val="en-US"/>
              </w:rPr>
              <w:t>C-LD</w:t>
            </w:r>
          </w:p>
          <w:p w:rsidR="008D3F51" w:rsidRPr="00927324" w:rsidRDefault="008D3F51" w:rsidP="008D3F51">
            <w:pPr>
              <w:shd w:val="clear" w:color="auto" w:fill="FFFFFF" w:themeFill="background1"/>
              <w:jc w:val="both"/>
              <w:rPr>
                <w:sz w:val="24"/>
                <w:szCs w:val="24"/>
              </w:rPr>
            </w:pPr>
          </w:p>
        </w:tc>
        <w:tc>
          <w:tcPr>
            <w:tcW w:w="7620" w:type="dxa"/>
          </w:tcPr>
          <w:p w:rsidR="008D3F51" w:rsidRPr="00927324" w:rsidRDefault="008D3F51" w:rsidP="008D3F51">
            <w:pPr>
              <w:pStyle w:val="Default"/>
              <w:shd w:val="clear" w:color="auto" w:fill="FFFFFF" w:themeFill="background1"/>
              <w:jc w:val="both"/>
              <w:rPr>
                <w:color w:val="auto"/>
              </w:rPr>
            </w:pPr>
            <w:r w:rsidRPr="00927324">
              <w:rPr>
                <w:color w:val="auto"/>
              </w:rPr>
              <w:t xml:space="preserve">В основе клинической рекомендации лежат результаты </w:t>
            </w:r>
            <w:r w:rsidRPr="00927324">
              <w:rPr>
                <w:color w:val="auto"/>
                <w:lang w:val="ky-KG"/>
              </w:rPr>
              <w:t>небольших</w:t>
            </w:r>
            <w:r w:rsidRPr="00927324">
              <w:rPr>
                <w:color w:val="auto"/>
              </w:rPr>
              <w:t xml:space="preserve"> </w:t>
            </w:r>
            <w:r w:rsidRPr="00927324">
              <w:rPr>
                <w:color w:val="auto"/>
                <w:lang w:val="ky-KG"/>
              </w:rPr>
              <w:t xml:space="preserve"> нерандомизированных </w:t>
            </w:r>
            <w:r w:rsidRPr="00927324">
              <w:rPr>
                <w:color w:val="auto"/>
              </w:rPr>
              <w:t>исследований, данные регистров</w:t>
            </w:r>
            <w:r w:rsidRPr="00927324">
              <w:rPr>
                <w:color w:val="auto"/>
                <w:lang w:val="ky-KG"/>
              </w:rPr>
              <w:t>, с ограничениями метаанализы данных исследований</w:t>
            </w:r>
          </w:p>
        </w:tc>
      </w:tr>
      <w:tr w:rsidR="008D3F51" w:rsidRPr="00927324" w:rsidTr="008D3F51">
        <w:tc>
          <w:tcPr>
            <w:tcW w:w="1951" w:type="dxa"/>
          </w:tcPr>
          <w:p w:rsidR="008D3F51" w:rsidRPr="00927324" w:rsidRDefault="008D3F51" w:rsidP="008D3F51">
            <w:pPr>
              <w:pStyle w:val="Default"/>
              <w:shd w:val="clear" w:color="auto" w:fill="FFFFFF" w:themeFill="background1"/>
              <w:jc w:val="both"/>
              <w:rPr>
                <w:color w:val="auto"/>
                <w:lang w:val="ky-KG"/>
              </w:rPr>
            </w:pPr>
            <w:r w:rsidRPr="00927324">
              <w:rPr>
                <w:color w:val="auto"/>
                <w:lang w:val="ky-KG"/>
              </w:rPr>
              <w:t>Уровень С-ЕО</w:t>
            </w:r>
          </w:p>
        </w:tc>
        <w:tc>
          <w:tcPr>
            <w:tcW w:w="7620" w:type="dxa"/>
          </w:tcPr>
          <w:p w:rsidR="008D3F51" w:rsidRPr="00927324" w:rsidRDefault="008D3F51" w:rsidP="008D3F51">
            <w:pPr>
              <w:pStyle w:val="Default"/>
              <w:shd w:val="clear" w:color="auto" w:fill="FFFFFF" w:themeFill="background1"/>
              <w:jc w:val="both"/>
              <w:rPr>
                <w:color w:val="auto"/>
              </w:rPr>
            </w:pPr>
            <w:r w:rsidRPr="00927324">
              <w:rPr>
                <w:color w:val="auto"/>
              </w:rPr>
              <w:t>В основе клинической рекомендации лежит консенсус экспертов</w:t>
            </w:r>
          </w:p>
        </w:tc>
      </w:tr>
    </w:tbl>
    <w:p w:rsidR="008D3F51" w:rsidRPr="00927324" w:rsidRDefault="008D3F51" w:rsidP="0038601E">
      <w:pPr>
        <w:shd w:val="clear" w:color="auto" w:fill="FFFFFF" w:themeFill="background1"/>
      </w:pPr>
    </w:p>
    <w:p w:rsidR="00C7470A" w:rsidRDefault="00C7470A" w:rsidP="0057315B">
      <w:pPr>
        <w:shd w:val="clear" w:color="auto" w:fill="FFFFFF" w:themeFill="background1"/>
      </w:pPr>
    </w:p>
    <w:p w:rsidR="004E5EB2" w:rsidRDefault="004E5EB2" w:rsidP="0057315B">
      <w:pPr>
        <w:shd w:val="clear" w:color="auto" w:fill="FFFFFF" w:themeFill="background1"/>
      </w:pPr>
    </w:p>
    <w:p w:rsidR="00C56F20" w:rsidRPr="00927324" w:rsidRDefault="00C56F20" w:rsidP="0057315B">
      <w:pPr>
        <w:shd w:val="clear" w:color="auto" w:fill="FFFFFF" w:themeFill="background1"/>
      </w:pPr>
    </w:p>
    <w:p w:rsidR="00A86507" w:rsidRDefault="00A86507" w:rsidP="000D00F8">
      <w:pPr>
        <w:shd w:val="clear" w:color="auto" w:fill="FFFFFF" w:themeFill="background1"/>
        <w:jc w:val="center"/>
      </w:pPr>
    </w:p>
    <w:p w:rsidR="00662540" w:rsidRPr="00927324" w:rsidRDefault="00662540" w:rsidP="000D00F8">
      <w:pPr>
        <w:shd w:val="clear" w:color="auto" w:fill="FFFFFF" w:themeFill="background1"/>
        <w:jc w:val="center"/>
      </w:pPr>
    </w:p>
    <w:p w:rsidR="008D3F51" w:rsidRPr="00927324" w:rsidRDefault="008D3F51" w:rsidP="008D3F51">
      <w:pPr>
        <w:shd w:val="clear" w:color="auto" w:fill="FFFFFF" w:themeFill="background1"/>
        <w:jc w:val="center"/>
        <w:rPr>
          <w:b/>
        </w:rPr>
      </w:pPr>
      <w:r w:rsidRPr="00927324">
        <w:rPr>
          <w:b/>
        </w:rPr>
        <w:t>ЦЕЛЬ И ЗАДАЧИ РУКОВОДСТВА</w:t>
      </w:r>
    </w:p>
    <w:p w:rsidR="008D3F51" w:rsidRPr="00927324" w:rsidRDefault="008D3F51" w:rsidP="008D3F51">
      <w:pPr>
        <w:shd w:val="clear" w:color="auto" w:fill="FFFFFF" w:themeFill="background1"/>
      </w:pPr>
    </w:p>
    <w:p w:rsidR="008D3F51" w:rsidRPr="00927324" w:rsidRDefault="008D3F51" w:rsidP="008D3F51">
      <w:pPr>
        <w:shd w:val="clear" w:color="auto" w:fill="FFFFFF" w:themeFill="background1"/>
        <w:rPr>
          <w:b/>
        </w:rPr>
      </w:pPr>
      <w:r w:rsidRPr="00927324">
        <w:rPr>
          <w:b/>
        </w:rPr>
        <w:t xml:space="preserve">Цель:  </w:t>
      </w:r>
    </w:p>
    <w:p w:rsidR="00A86507" w:rsidRPr="00927324" w:rsidRDefault="00A86507" w:rsidP="008D3F51">
      <w:pPr>
        <w:shd w:val="clear" w:color="auto" w:fill="FFFFFF" w:themeFill="background1"/>
        <w:rPr>
          <w:b/>
        </w:rPr>
      </w:pPr>
    </w:p>
    <w:p w:rsidR="008D3F51" w:rsidRPr="00927324" w:rsidRDefault="008D3F51" w:rsidP="008D3F51">
      <w:pPr>
        <w:shd w:val="clear" w:color="auto" w:fill="FFFFFF" w:themeFill="background1"/>
      </w:pPr>
      <w:r w:rsidRPr="00927324">
        <w:t>Обеспечение стандартизированного подхода к оказанию экстренной медицинской помощи пациентам с остановкой кровообращения путём повышения знаний, умений и практических навыков медицинских работников всех уровней здравоохранения Кыргызской Республики в проведении сердечно-лёгочной реанимации с учётом актуальных международных рекомендаций и принципов доказательной медицины.</w:t>
      </w:r>
    </w:p>
    <w:p w:rsidR="008D3F51" w:rsidRPr="00927324" w:rsidRDefault="008D3F51" w:rsidP="008D3F51">
      <w:pPr>
        <w:shd w:val="clear" w:color="auto" w:fill="FFFFFF" w:themeFill="background1"/>
        <w:rPr>
          <w:b/>
        </w:rPr>
      </w:pPr>
    </w:p>
    <w:p w:rsidR="008D3F51" w:rsidRPr="00927324" w:rsidRDefault="008D3F51" w:rsidP="008D3F51">
      <w:pPr>
        <w:shd w:val="clear" w:color="auto" w:fill="FFFFFF" w:themeFill="background1"/>
        <w:rPr>
          <w:b/>
        </w:rPr>
      </w:pPr>
      <w:r w:rsidRPr="00927324">
        <w:rPr>
          <w:b/>
        </w:rPr>
        <w:t>Задачи:</w:t>
      </w:r>
    </w:p>
    <w:p w:rsidR="00A86507" w:rsidRPr="00927324" w:rsidRDefault="00A86507" w:rsidP="008D3F51">
      <w:pPr>
        <w:shd w:val="clear" w:color="auto" w:fill="FFFFFF" w:themeFill="background1"/>
        <w:rPr>
          <w:b/>
        </w:rPr>
      </w:pPr>
    </w:p>
    <w:p w:rsidR="008D3F51" w:rsidRPr="00927324" w:rsidRDefault="008D3F51" w:rsidP="008D3F51">
      <w:pPr>
        <w:shd w:val="clear" w:color="auto" w:fill="FFFFFF" w:themeFill="background1"/>
      </w:pPr>
      <w:r w:rsidRPr="00927324">
        <w:t>1. Внедрение в практику единых, научно-обоснованных алгоритмов СЛР в соответствии с современными международными стандартами (AHA, ERC, ILCOR).</w:t>
      </w:r>
    </w:p>
    <w:p w:rsidR="008D3F51" w:rsidRPr="00927324" w:rsidRDefault="008D3F51" w:rsidP="008D3F51">
      <w:pPr>
        <w:shd w:val="clear" w:color="auto" w:fill="FFFFFF" w:themeFill="background1"/>
      </w:pPr>
      <w:r w:rsidRPr="00927324">
        <w:t>2. Обеспечение системного подхода к диагностике, своевременному началу и эффективному проведению мероприятий сердечно-лёгочной реанимации на догоспитальном и госпитальном этапах.</w:t>
      </w:r>
    </w:p>
    <w:p w:rsidR="008D3F51" w:rsidRPr="00927324" w:rsidRDefault="008D3F51" w:rsidP="008D3F51">
      <w:pPr>
        <w:shd w:val="clear" w:color="auto" w:fill="FFFFFF" w:themeFill="background1"/>
      </w:pPr>
      <w:r w:rsidRPr="00927324">
        <w:t xml:space="preserve">3. Повышение эффективности взаимодействия между уровнями здравоохранения при проведении СЛР, включая своевременное принятие решений о транспортировке, подключении </w:t>
      </w:r>
      <w:r w:rsidR="00662250" w:rsidRPr="00927324">
        <w:t xml:space="preserve">к </w:t>
      </w:r>
      <w:r w:rsidRPr="00927324">
        <w:t>ИВЛ, дефибрилляции и медикаментозной поддержке.</w:t>
      </w:r>
    </w:p>
    <w:p w:rsidR="008D3F51" w:rsidRPr="00927324" w:rsidRDefault="008D3F51" w:rsidP="008D3F51">
      <w:pPr>
        <w:shd w:val="clear" w:color="auto" w:fill="FFFFFF" w:themeFill="background1"/>
      </w:pPr>
      <w:r w:rsidRPr="00927324">
        <w:t>4. Снижение летальности и улучшение долгосрочных исходов у пациентов с остановкой сердца путём повышения качества оказания неотложной помощи.</w:t>
      </w:r>
    </w:p>
    <w:p w:rsidR="00A86507" w:rsidRPr="00927324" w:rsidRDefault="00A86507" w:rsidP="008D3F51">
      <w:pPr>
        <w:shd w:val="clear" w:color="auto" w:fill="FFFFFF" w:themeFill="background1"/>
      </w:pPr>
    </w:p>
    <w:p w:rsidR="00A86507" w:rsidRPr="00927324" w:rsidRDefault="00A86507" w:rsidP="008D3F51">
      <w:pPr>
        <w:shd w:val="clear" w:color="auto" w:fill="FFFFFF" w:themeFill="background1"/>
      </w:pPr>
    </w:p>
    <w:p w:rsidR="0038601E" w:rsidRPr="00927324" w:rsidRDefault="0038601E" w:rsidP="0038601E">
      <w:pPr>
        <w:shd w:val="clear" w:color="auto" w:fill="FFFFFF" w:themeFill="background1"/>
        <w:jc w:val="center"/>
        <w:rPr>
          <w:b/>
        </w:rPr>
      </w:pPr>
    </w:p>
    <w:p w:rsidR="0038601E" w:rsidRPr="00927324" w:rsidRDefault="0038601E" w:rsidP="0038601E">
      <w:pPr>
        <w:shd w:val="clear" w:color="auto" w:fill="FFFFFF" w:themeFill="background1"/>
        <w:jc w:val="center"/>
      </w:pPr>
      <w:r w:rsidRPr="00927324">
        <w:rPr>
          <w:b/>
        </w:rPr>
        <w:t>Целевая группа руководства</w:t>
      </w:r>
    </w:p>
    <w:p w:rsidR="0038601E" w:rsidRPr="00927324" w:rsidRDefault="0038601E" w:rsidP="0038601E">
      <w:pPr>
        <w:shd w:val="clear" w:color="auto" w:fill="FFFFFF" w:themeFill="background1"/>
      </w:pPr>
    </w:p>
    <w:p w:rsidR="0038601E" w:rsidRPr="00927324" w:rsidRDefault="0038601E" w:rsidP="0038601E">
      <w:pPr>
        <w:shd w:val="clear" w:color="auto" w:fill="FFFFFF" w:themeFill="background1"/>
      </w:pPr>
      <w:r w:rsidRPr="00927324">
        <w:t>Данное клиническое руководство предназначено для использования медицинскими работниками всех уровней системы здравоохранения Кыргызской Республики (КР), оказывающими помощь пациентам в условиях сердечно-легочной реанимации (СЛР) при различных клинических состояниях</w:t>
      </w:r>
      <w:r w:rsidR="005A1213" w:rsidRPr="00927324">
        <w:t>.</w:t>
      </w:r>
    </w:p>
    <w:p w:rsidR="0038601E" w:rsidRPr="00927324" w:rsidRDefault="0038601E" w:rsidP="0038601E">
      <w:pPr>
        <w:shd w:val="clear" w:color="auto" w:fill="FFFFFF" w:themeFill="background1"/>
      </w:pPr>
    </w:p>
    <w:p w:rsidR="0038601E" w:rsidRPr="00927324" w:rsidRDefault="0038601E" w:rsidP="0038601E">
      <w:pPr>
        <w:shd w:val="clear" w:color="auto" w:fill="FFFFFF" w:themeFill="background1"/>
        <w:rPr>
          <w:b/>
        </w:rPr>
      </w:pPr>
      <w:r w:rsidRPr="00927324">
        <w:rPr>
          <w:b/>
        </w:rPr>
        <w:t>Ожидаемые результаты применения клинического руководства:</w:t>
      </w:r>
    </w:p>
    <w:p w:rsidR="0038601E" w:rsidRPr="00927324" w:rsidRDefault="0038601E" w:rsidP="0038601E">
      <w:pPr>
        <w:shd w:val="clear" w:color="auto" w:fill="FFFFFF" w:themeFill="background1"/>
      </w:pPr>
    </w:p>
    <w:p w:rsidR="0038601E" w:rsidRPr="00927324" w:rsidRDefault="0038601E" w:rsidP="0038601E">
      <w:pPr>
        <w:shd w:val="clear" w:color="auto" w:fill="FFFFFF" w:themeFill="background1"/>
      </w:pPr>
      <w:r w:rsidRPr="00927324">
        <w:t>- Повышение уровня знаний и компетенций медицинских работников всех специальностей в области СЛР, что приведет к улучшению качества оказания неотложной медицинской помощи;</w:t>
      </w:r>
    </w:p>
    <w:p w:rsidR="0038601E" w:rsidRPr="00927324" w:rsidRDefault="0038601E" w:rsidP="0038601E">
      <w:pPr>
        <w:shd w:val="clear" w:color="auto" w:fill="FFFFFF" w:themeFill="background1"/>
      </w:pPr>
      <w:r w:rsidRPr="00927324">
        <w:t>- Обеспечение единого алгоритма действий при проведении СЛР, что позволит повысить эффективность диагностики, лечения и реабилитации пациентов в экстренных ситуациях;</w:t>
      </w:r>
    </w:p>
    <w:p w:rsidR="0038601E" w:rsidRPr="00927324" w:rsidRDefault="0038601E" w:rsidP="0038601E">
      <w:pPr>
        <w:shd w:val="clear" w:color="auto" w:fill="FFFFFF" w:themeFill="background1"/>
      </w:pPr>
      <w:r w:rsidRPr="00927324">
        <w:t>- Снижение числа осложнений и летальности при проведении реанимации, что будет способствовать улучшению клинических исходов;</w:t>
      </w:r>
    </w:p>
    <w:p w:rsidR="0038601E" w:rsidRPr="00927324" w:rsidRDefault="0038601E" w:rsidP="0038601E">
      <w:pPr>
        <w:shd w:val="clear" w:color="auto" w:fill="FFFFFF" w:themeFill="background1"/>
      </w:pPr>
      <w:r w:rsidRPr="00927324">
        <w:t>- Оптимизация ресурсов здравоохранения, снижение материальных затрат и сокращение времени на реанимационные мероприятия, что приведет к экономии как для пациента, так и для системы здравоохранения в целом.</w:t>
      </w:r>
    </w:p>
    <w:p w:rsidR="008D3F51" w:rsidRDefault="008D3F51" w:rsidP="000D00F8">
      <w:pPr>
        <w:shd w:val="clear" w:color="auto" w:fill="FFFFFF" w:themeFill="background1"/>
        <w:jc w:val="center"/>
      </w:pPr>
    </w:p>
    <w:p w:rsidR="004E5EB2" w:rsidRDefault="004E5EB2" w:rsidP="004E5EB2">
      <w:pPr>
        <w:shd w:val="clear" w:color="auto" w:fill="FFFFFF" w:themeFill="background1"/>
        <w:jc w:val="center"/>
        <w:rPr>
          <w:b/>
        </w:rPr>
      </w:pPr>
      <w:r>
        <w:rPr>
          <w:b/>
        </w:rPr>
        <w:t>Декларация конфликта интересов</w:t>
      </w:r>
    </w:p>
    <w:p w:rsidR="004E5EB2" w:rsidRPr="004E5EB2" w:rsidRDefault="004E5EB2" w:rsidP="004E5EB2">
      <w:pPr>
        <w:shd w:val="clear" w:color="auto" w:fill="FFFFFF" w:themeFill="background1"/>
        <w:rPr>
          <w:b/>
        </w:rPr>
      </w:pPr>
    </w:p>
    <w:p w:rsidR="0057315B" w:rsidRDefault="0057315B" w:rsidP="004E5EB2">
      <w:pPr>
        <w:shd w:val="clear" w:color="auto" w:fill="FFFFFF" w:themeFill="background1"/>
      </w:pPr>
      <w:r>
        <w:t>Перед началом работы по созданию</w:t>
      </w:r>
      <w:r w:rsidR="004E5EB2">
        <w:t xml:space="preserve"> </w:t>
      </w:r>
      <w:r>
        <w:t>данного клинического протокола все члены рабочей группы дали согласие</w:t>
      </w:r>
      <w:r w:rsidR="004E5EB2">
        <w:t xml:space="preserve"> </w:t>
      </w:r>
      <w:r>
        <w:t xml:space="preserve">сообщить в письменной форме о наличии финансовых </w:t>
      </w:r>
      <w:r>
        <w:lastRenderedPageBreak/>
        <w:t>взаимоотношений с</w:t>
      </w:r>
      <w:r w:rsidR="004E5EB2">
        <w:t xml:space="preserve"> </w:t>
      </w:r>
      <w:r>
        <w:t>фармацевтическими компаниями. Никто из членов авторского коллектива</w:t>
      </w:r>
      <w:r w:rsidR="004E5EB2">
        <w:t xml:space="preserve"> </w:t>
      </w:r>
      <w:r>
        <w:t>не имел коммерческой заинтересованности или другого конфликта</w:t>
      </w:r>
      <w:r w:rsidR="004E5EB2">
        <w:t xml:space="preserve"> </w:t>
      </w:r>
      <w:r>
        <w:t>интересов с фармацевтическими компаниями или другими организациями,</w:t>
      </w:r>
      <w:r w:rsidR="004E5EB2">
        <w:t xml:space="preserve"> </w:t>
      </w:r>
      <w:r>
        <w:t>осуществляющими производство лекарственных препаратов указанных в</w:t>
      </w:r>
      <w:r w:rsidR="00C56F20">
        <w:t xml:space="preserve">   </w:t>
      </w:r>
      <w:r>
        <w:t>протоколе.</w:t>
      </w:r>
    </w:p>
    <w:p w:rsidR="0057315B" w:rsidRDefault="0057315B" w:rsidP="004E5EB2">
      <w:pPr>
        <w:shd w:val="clear" w:color="auto" w:fill="FFFFFF" w:themeFill="background1"/>
      </w:pPr>
    </w:p>
    <w:p w:rsidR="004E5EB2" w:rsidRDefault="004E5EB2" w:rsidP="004E5EB2">
      <w:pPr>
        <w:shd w:val="clear" w:color="auto" w:fill="FFFFFF" w:themeFill="background1"/>
      </w:pPr>
    </w:p>
    <w:p w:rsidR="008D3F51" w:rsidRPr="00927324" w:rsidRDefault="004E5EB2" w:rsidP="004E5EB2">
      <w:pPr>
        <w:shd w:val="clear" w:color="auto" w:fill="FFFFFF" w:themeFill="background1"/>
      </w:pPr>
      <w:r>
        <w:t xml:space="preserve">Содержание клинического протокола соответствует имеющимся на момент разработки данным доказательной медицины, данным действующих смежных Клинических Руководств и Клинических Протоколов, действующих на территории </w:t>
      </w:r>
      <w:proofErr w:type="spellStart"/>
      <w:r>
        <w:t>Кыргызской</w:t>
      </w:r>
      <w:proofErr w:type="spellEnd"/>
      <w:r>
        <w:t xml:space="preserve"> Республики, а также международным рекомендациям, принятым ведущими профильными организациями.</w:t>
      </w:r>
    </w:p>
    <w:p w:rsidR="00A86507" w:rsidRPr="00927324" w:rsidRDefault="00A86507" w:rsidP="000D00F8">
      <w:pPr>
        <w:shd w:val="clear" w:color="auto" w:fill="FFFFFF" w:themeFill="background1"/>
        <w:jc w:val="center"/>
      </w:pPr>
    </w:p>
    <w:p w:rsidR="00A86507" w:rsidRPr="00927324" w:rsidRDefault="00A86507" w:rsidP="000D00F8">
      <w:pPr>
        <w:shd w:val="clear" w:color="auto" w:fill="FFFFFF" w:themeFill="background1"/>
        <w:jc w:val="center"/>
      </w:pPr>
    </w:p>
    <w:p w:rsidR="001E35B7" w:rsidRPr="00927324" w:rsidRDefault="001E35B7" w:rsidP="00662250">
      <w:pPr>
        <w:shd w:val="clear" w:color="auto" w:fill="FFFFFF" w:themeFill="background1"/>
        <w:rPr>
          <w:b/>
        </w:rPr>
      </w:pPr>
    </w:p>
    <w:p w:rsidR="000630F5" w:rsidRPr="00927324" w:rsidRDefault="000630F5" w:rsidP="00662250">
      <w:pPr>
        <w:shd w:val="clear" w:color="auto" w:fill="FFFFFF" w:themeFill="background1"/>
        <w:rPr>
          <w:b/>
        </w:rPr>
      </w:pPr>
    </w:p>
    <w:p w:rsidR="009F017E" w:rsidRPr="00927324" w:rsidRDefault="009F017E" w:rsidP="00662250">
      <w:pPr>
        <w:shd w:val="clear" w:color="auto" w:fill="FFFFFF" w:themeFill="background1"/>
        <w:rPr>
          <w:b/>
        </w:rPr>
      </w:pPr>
    </w:p>
    <w:p w:rsidR="000D00F8" w:rsidRPr="00927324" w:rsidRDefault="000D00F8" w:rsidP="000D00F8">
      <w:pPr>
        <w:shd w:val="clear" w:color="auto" w:fill="FFFFFF" w:themeFill="background1"/>
        <w:jc w:val="center"/>
        <w:rPr>
          <w:b/>
        </w:rPr>
      </w:pPr>
      <w:r w:rsidRPr="00927324">
        <w:rPr>
          <w:b/>
        </w:rPr>
        <w:t>Термины и определения</w:t>
      </w:r>
    </w:p>
    <w:p w:rsidR="000D00F8" w:rsidRPr="00927324" w:rsidRDefault="000D00F8" w:rsidP="000D00F8">
      <w:pPr>
        <w:shd w:val="clear" w:color="auto" w:fill="FFFFFF" w:themeFill="background1"/>
        <w:jc w:val="center"/>
      </w:pPr>
    </w:p>
    <w:p w:rsidR="000D00F8" w:rsidRPr="00927324" w:rsidRDefault="000D00F8" w:rsidP="000D00F8">
      <w:pPr>
        <w:shd w:val="clear" w:color="auto" w:fill="FFFFFF" w:themeFill="background1"/>
        <w:spacing w:line="276" w:lineRule="auto"/>
        <w:ind w:firstLine="708"/>
        <w:jc w:val="both"/>
      </w:pPr>
      <w:r w:rsidRPr="00927324">
        <w:rPr>
          <w:b/>
        </w:rPr>
        <w:t>Остановка кровообращения</w:t>
      </w:r>
      <w:r w:rsidRPr="00927324">
        <w:t xml:space="preserve"> – прекращение механической насосной активности сердца, проявляющееся отсутствием пульса на магистральных артериях в течение 10 и более секунд.</w:t>
      </w:r>
    </w:p>
    <w:p w:rsidR="000D00F8" w:rsidRPr="00927324" w:rsidRDefault="000D00F8" w:rsidP="000D00F8">
      <w:pPr>
        <w:shd w:val="clear" w:color="auto" w:fill="FFFFFF" w:themeFill="background1"/>
        <w:spacing w:line="276" w:lineRule="auto"/>
        <w:ind w:firstLine="708"/>
        <w:jc w:val="both"/>
      </w:pPr>
      <w:r w:rsidRPr="00927324">
        <w:rPr>
          <w:b/>
        </w:rPr>
        <w:t>Остановка дыхания (апноэ)</w:t>
      </w:r>
      <w:r w:rsidRPr="00927324">
        <w:t xml:space="preserve"> – определяется как непроизвольно возникшее прекращение дыхательных движений более 10 секунд.</w:t>
      </w:r>
    </w:p>
    <w:p w:rsidR="000D00F8" w:rsidRPr="00927324" w:rsidRDefault="000D00F8" w:rsidP="000D00F8">
      <w:pPr>
        <w:shd w:val="clear" w:color="auto" w:fill="FFFFFF" w:themeFill="background1"/>
        <w:spacing w:line="276" w:lineRule="auto"/>
        <w:ind w:firstLine="708"/>
        <w:jc w:val="both"/>
      </w:pPr>
      <w:r w:rsidRPr="00927324">
        <w:rPr>
          <w:b/>
        </w:rPr>
        <w:t>Клиническая смерть</w:t>
      </w:r>
      <w:r w:rsidRPr="00927324">
        <w:t xml:space="preserve"> – обратимое состояние, характеризующееся остановкой кровообращения и дыхания, сопровождающееся глубоким угнетением сознания и рефлексов. </w:t>
      </w:r>
    </w:p>
    <w:p w:rsidR="000D00F8" w:rsidRPr="00927324" w:rsidRDefault="000D00F8" w:rsidP="000D00F8">
      <w:pPr>
        <w:shd w:val="clear" w:color="auto" w:fill="FFFFFF" w:themeFill="background1"/>
        <w:spacing w:line="276" w:lineRule="auto"/>
        <w:ind w:firstLine="708"/>
        <w:jc w:val="both"/>
      </w:pPr>
      <w:r w:rsidRPr="00927324">
        <w:rPr>
          <w:b/>
        </w:rPr>
        <w:t>Биологическая смерть (необратимая гибель человека)</w:t>
      </w:r>
      <w:r w:rsidRPr="00927324">
        <w:t xml:space="preserve"> – необратимое прекращение жизнедеятельности организма, характеризующееся стойким глубоким нарушением (атоническая кома) сознания, отсутствием кровообращения и дыхания, наличием ранних и (или) поздних трупных изменений</w:t>
      </w:r>
    </w:p>
    <w:p w:rsidR="000D00F8" w:rsidRPr="00927324" w:rsidRDefault="000D00F8" w:rsidP="000D00F8">
      <w:pPr>
        <w:shd w:val="clear" w:color="auto" w:fill="FFFFFF" w:themeFill="background1"/>
        <w:spacing w:line="276" w:lineRule="auto"/>
        <w:jc w:val="both"/>
      </w:pPr>
      <w:r w:rsidRPr="00927324">
        <w:t>Признаки биологической смерти:</w:t>
      </w:r>
    </w:p>
    <w:p w:rsidR="000D00F8" w:rsidRPr="00927324" w:rsidRDefault="000D00F8" w:rsidP="000D00F8">
      <w:pPr>
        <w:shd w:val="clear" w:color="auto" w:fill="FFFFFF" w:themeFill="background1"/>
        <w:spacing w:line="276" w:lineRule="auto"/>
        <w:jc w:val="both"/>
      </w:pPr>
      <w:r w:rsidRPr="00927324">
        <w:t>1. Стойкое отсутствие сердечной деятельности, кровообращения и дыхания в течение 30 и более минут.</w:t>
      </w:r>
    </w:p>
    <w:p w:rsidR="000D00F8" w:rsidRPr="00927324" w:rsidRDefault="000D00F8" w:rsidP="000D00F8">
      <w:pPr>
        <w:shd w:val="clear" w:color="auto" w:fill="FFFFFF" w:themeFill="background1"/>
        <w:spacing w:line="276" w:lineRule="auto"/>
        <w:jc w:val="both"/>
      </w:pPr>
      <w:r w:rsidRPr="00927324">
        <w:t>2. Помутнение роговицы и зрачка, образование треугольников высыхания (пятен Лярше).</w:t>
      </w:r>
    </w:p>
    <w:p w:rsidR="000D00F8" w:rsidRPr="00927324" w:rsidRDefault="000D00F8" w:rsidP="000D00F8">
      <w:pPr>
        <w:shd w:val="clear" w:color="auto" w:fill="FFFFFF" w:themeFill="background1"/>
        <w:spacing w:line="276" w:lineRule="auto"/>
        <w:jc w:val="both"/>
      </w:pPr>
      <w:r w:rsidRPr="00927324">
        <w:t>3. Появление симптома «кошачьего глаза» (при сдавлении глазного яблока зрачок трансформируется в вертикальную веретенообразную щель).</w:t>
      </w:r>
    </w:p>
    <w:p w:rsidR="000D00F8" w:rsidRPr="00927324" w:rsidRDefault="000D00F8" w:rsidP="000D00F8">
      <w:pPr>
        <w:shd w:val="clear" w:color="auto" w:fill="FFFFFF" w:themeFill="background1"/>
        <w:spacing w:line="276" w:lineRule="auto"/>
        <w:jc w:val="both"/>
      </w:pPr>
      <w:r w:rsidRPr="00927324">
        <w:t>4. Снижение температуры тела (1 градус через каждый час после наступления смерти) становится достоверным через 2­4 часа и позже.</w:t>
      </w:r>
    </w:p>
    <w:p w:rsidR="000D00F8" w:rsidRPr="00927324" w:rsidRDefault="000D00F8" w:rsidP="000D00F8">
      <w:pPr>
        <w:shd w:val="clear" w:color="auto" w:fill="FFFFFF" w:themeFill="background1"/>
        <w:spacing w:line="276" w:lineRule="auto"/>
        <w:jc w:val="both"/>
      </w:pPr>
      <w:r w:rsidRPr="00927324">
        <w:t>5. Трупные пятна – начинают формироваться через 2-4 часа после остановки сердца и кровообращения.</w:t>
      </w:r>
    </w:p>
    <w:p w:rsidR="000D00F8" w:rsidRPr="00927324" w:rsidRDefault="000D00F8" w:rsidP="000D00F8">
      <w:pPr>
        <w:shd w:val="clear" w:color="auto" w:fill="FFFFFF" w:themeFill="background1"/>
        <w:spacing w:line="276" w:lineRule="auto"/>
        <w:jc w:val="both"/>
      </w:pPr>
      <w:r w:rsidRPr="00927324">
        <w:t>6. Трупное окоченение (посмертное сокращение скелетных мышц "сверху­вниз" – появляется через 2­4 часа после остановки кровообращения, достигает максимума к концу первых суток и самопроизвольно проходит на 3-4 сутки.</w:t>
      </w:r>
    </w:p>
    <w:p w:rsidR="000D00F8" w:rsidRPr="00927324" w:rsidRDefault="000D00F8" w:rsidP="000D00F8">
      <w:pPr>
        <w:shd w:val="clear" w:color="auto" w:fill="FFFFFF" w:themeFill="background1"/>
        <w:spacing w:line="276" w:lineRule="auto"/>
        <w:jc w:val="both"/>
      </w:pPr>
      <w:r w:rsidRPr="00927324">
        <w:t>Указанные признаки не являются основанием для констатации биологической смерти при их возникновении в условиях глубокого охлаждения (температура тела + 32°С) или на фоне действия угнетающих центральную нервную систему лекарственных средств.</w:t>
      </w:r>
    </w:p>
    <w:p w:rsidR="000D00F8" w:rsidRPr="00927324" w:rsidRDefault="000D00F8" w:rsidP="000D00F8">
      <w:pPr>
        <w:shd w:val="clear" w:color="auto" w:fill="FFFFFF" w:themeFill="background1"/>
        <w:spacing w:line="276" w:lineRule="auto"/>
        <w:ind w:firstLine="708"/>
        <w:jc w:val="both"/>
      </w:pPr>
      <w:r w:rsidRPr="00927324">
        <w:rPr>
          <w:b/>
        </w:rPr>
        <w:t>Сердечно-легочная реанимация (СЛР)</w:t>
      </w:r>
      <w:r w:rsidRPr="00927324">
        <w:t xml:space="preserve"> – комплекс лечебных мероприятий, направленных на восстановление адекватной циркуляции и вентиляции. СЛР подразделяют на базовую и расширенную.</w:t>
      </w:r>
    </w:p>
    <w:p w:rsidR="00016D75" w:rsidRDefault="00016D75" w:rsidP="000D00F8">
      <w:pPr>
        <w:shd w:val="clear" w:color="auto" w:fill="FFFFFF" w:themeFill="background1"/>
        <w:spacing w:line="276" w:lineRule="auto"/>
        <w:ind w:firstLine="708"/>
        <w:jc w:val="both"/>
        <w:rPr>
          <w:b/>
        </w:rPr>
      </w:pPr>
    </w:p>
    <w:p w:rsidR="00016D75" w:rsidRDefault="00016D75" w:rsidP="000D00F8">
      <w:pPr>
        <w:shd w:val="clear" w:color="auto" w:fill="FFFFFF" w:themeFill="background1"/>
        <w:spacing w:line="276" w:lineRule="auto"/>
        <w:ind w:firstLine="708"/>
        <w:jc w:val="both"/>
        <w:rPr>
          <w:b/>
        </w:rPr>
      </w:pPr>
    </w:p>
    <w:p w:rsidR="000D00F8" w:rsidRPr="00927324" w:rsidRDefault="000D00F8" w:rsidP="000D00F8">
      <w:pPr>
        <w:shd w:val="clear" w:color="auto" w:fill="FFFFFF" w:themeFill="background1"/>
        <w:spacing w:line="276" w:lineRule="auto"/>
        <w:ind w:firstLine="708"/>
        <w:jc w:val="both"/>
      </w:pPr>
      <w:r w:rsidRPr="00927324">
        <w:rPr>
          <w:b/>
        </w:rPr>
        <w:t>Базисная сердечно-легочная реанимация</w:t>
      </w:r>
      <w:r w:rsidRPr="00927324">
        <w:t xml:space="preserve"> – комплекс лечебных мероприятий, направленных на восстановление эффективной вентиляции и адекватной циркуляции, которые включают в себя только неинвазивную искусственную вентиляцию легких</w:t>
      </w:r>
    </w:p>
    <w:p w:rsidR="000D00F8" w:rsidRPr="00927324" w:rsidRDefault="000D00F8" w:rsidP="000D00F8">
      <w:pPr>
        <w:shd w:val="clear" w:color="auto" w:fill="FFFFFF" w:themeFill="background1"/>
        <w:spacing w:line="276" w:lineRule="auto"/>
        <w:jc w:val="both"/>
      </w:pPr>
      <w:r w:rsidRPr="00927324">
        <w:t>(методики «рот в рот», «рот в нос») компрессии грудной клетки (КГК). Методы базисной</w:t>
      </w:r>
    </w:p>
    <w:p w:rsidR="000D00F8" w:rsidRPr="00927324" w:rsidRDefault="000D00F8" w:rsidP="000D00F8">
      <w:pPr>
        <w:shd w:val="clear" w:color="auto" w:fill="FFFFFF" w:themeFill="background1"/>
        <w:spacing w:line="276" w:lineRule="auto"/>
        <w:jc w:val="both"/>
      </w:pPr>
      <w:r w:rsidRPr="00927324">
        <w:t>реанимации не требуют никакой специальной аппаратуры и медикаментов и могут быть применены в любых условиях. Используемые для поддержания проходимости дыхательных путей и вентиляции способы базисной СЛР являются неинвазивными.</w:t>
      </w:r>
    </w:p>
    <w:p w:rsidR="000D00F8" w:rsidRDefault="000D00F8" w:rsidP="000D00F8">
      <w:pPr>
        <w:shd w:val="clear" w:color="auto" w:fill="FFFFFF" w:themeFill="background1"/>
        <w:spacing w:line="276" w:lineRule="auto"/>
        <w:jc w:val="both"/>
      </w:pPr>
      <w:r w:rsidRPr="00927324">
        <w:t>Спасатели во время проведения базовой СЛР могут пользоваться лицевой маской для вентиляции изо рта в маску.</w:t>
      </w:r>
    </w:p>
    <w:p w:rsidR="00016D75" w:rsidRPr="00927324" w:rsidRDefault="00016D75" w:rsidP="000D00F8">
      <w:pPr>
        <w:shd w:val="clear" w:color="auto" w:fill="FFFFFF" w:themeFill="background1"/>
        <w:spacing w:line="276" w:lineRule="auto"/>
        <w:jc w:val="both"/>
      </w:pPr>
    </w:p>
    <w:p w:rsidR="000D00F8" w:rsidRPr="00927324" w:rsidRDefault="000D00F8" w:rsidP="000D00F8">
      <w:pPr>
        <w:shd w:val="clear" w:color="auto" w:fill="FFFFFF" w:themeFill="background1"/>
        <w:spacing w:line="276" w:lineRule="auto"/>
        <w:ind w:firstLine="708"/>
        <w:jc w:val="both"/>
      </w:pPr>
      <w:proofErr w:type="gramStart"/>
      <w:r w:rsidRPr="00927324">
        <w:rPr>
          <w:b/>
        </w:rPr>
        <w:t>Расширенная</w:t>
      </w:r>
      <w:proofErr w:type="gramEnd"/>
      <w:r w:rsidRPr="00927324">
        <w:rPr>
          <w:b/>
        </w:rPr>
        <w:t xml:space="preserve"> СЛР</w:t>
      </w:r>
      <w:r w:rsidRPr="00927324">
        <w:t xml:space="preserve"> (проводится медицинскими работниками) – это расширение базисной реанимации применением инвазивных методик для восстановления эффективного дыхания и кровообращения.</w:t>
      </w:r>
    </w:p>
    <w:p w:rsidR="000D00F8" w:rsidRPr="00927324" w:rsidRDefault="000D00F8" w:rsidP="000D00F8">
      <w:pPr>
        <w:shd w:val="clear" w:color="auto" w:fill="FFFFFF" w:themeFill="background1"/>
        <w:spacing w:line="276" w:lineRule="auto"/>
        <w:ind w:firstLine="708"/>
        <w:jc w:val="both"/>
      </w:pPr>
      <w:r w:rsidRPr="00927324">
        <w:t>Инвазивные методики обеспечения свободной проходимости дыхательных путей и ИВЛ включают эндотрахеальную интубацию или крикотиреотомию (коникотомию) и вентиляцию ручным самораздувающимся мешком (мешком Амбу) или аппаратом ИВЛ.</w:t>
      </w:r>
    </w:p>
    <w:p w:rsidR="000D00F8" w:rsidRPr="00927324" w:rsidRDefault="000D00F8" w:rsidP="000D00F8">
      <w:pPr>
        <w:shd w:val="clear" w:color="auto" w:fill="FFFFFF" w:themeFill="background1"/>
        <w:spacing w:line="276" w:lineRule="auto"/>
        <w:jc w:val="both"/>
      </w:pPr>
      <w:r w:rsidRPr="00927324">
        <w:t>Расширенная поддержка кровообращения предполагает внутривенное, а при невозможности сосудистого доступа, или дополнительно к нему, возможно, внутрикостное, эндотрахеальное введение медикаментов, экстренное наложение сердечно­легочного шунта и открытый массаж сердца. При экстренном шунтировании кровь забирается через канюлю в яремной или бедренной вене, прокачивается через экстракорпоральный мембранный оксигенатор и затем возвращается через канюлю в бедренную артерию.</w:t>
      </w:r>
    </w:p>
    <w:p w:rsidR="00662250" w:rsidRPr="00927324" w:rsidRDefault="00662250" w:rsidP="000D00F8">
      <w:pPr>
        <w:shd w:val="clear" w:color="auto" w:fill="FFFFFF" w:themeFill="background1"/>
        <w:spacing w:line="276" w:lineRule="auto"/>
        <w:jc w:val="both"/>
        <w:rPr>
          <w:b/>
        </w:rPr>
      </w:pPr>
    </w:p>
    <w:p w:rsidR="00662250" w:rsidRPr="00927324" w:rsidRDefault="0038601E" w:rsidP="000D00F8">
      <w:pPr>
        <w:shd w:val="clear" w:color="auto" w:fill="FFFFFF" w:themeFill="background1"/>
        <w:spacing w:line="276" w:lineRule="auto"/>
        <w:jc w:val="both"/>
      </w:pPr>
      <w:r w:rsidRPr="00927324">
        <w:rPr>
          <w:b/>
        </w:rPr>
        <w:t xml:space="preserve">СЛР в особых обстоятельствах — </w:t>
      </w:r>
      <w:r w:rsidRPr="00927324">
        <w:t>это комплекс реанимационных мероприятий, проводимых при остановке сердца в условиях, отклоняющихся от типичных, и требующих адаптации стандартных протоколов с учётом специфики клинической ситуации, состояния пациента или внешних факторов</w:t>
      </w:r>
    </w:p>
    <w:p w:rsidR="00662250" w:rsidRPr="00927324" w:rsidRDefault="00662250" w:rsidP="000D00F8">
      <w:pPr>
        <w:shd w:val="clear" w:color="auto" w:fill="FFFFFF" w:themeFill="background1"/>
        <w:spacing w:line="276" w:lineRule="auto"/>
        <w:jc w:val="both"/>
      </w:pPr>
    </w:p>
    <w:p w:rsidR="000D00F8" w:rsidRPr="00927324" w:rsidRDefault="000D00F8" w:rsidP="000D00F8">
      <w:pPr>
        <w:shd w:val="clear" w:color="auto" w:fill="FFFFFF" w:themeFill="background1"/>
        <w:spacing w:line="276" w:lineRule="auto"/>
        <w:ind w:firstLine="708"/>
        <w:jc w:val="both"/>
      </w:pPr>
      <w:r w:rsidRPr="00927324">
        <w:rPr>
          <w:b/>
        </w:rPr>
        <w:t>Восстановление спонтанного кровообращения</w:t>
      </w:r>
      <w:r w:rsidRPr="00927324">
        <w:t xml:space="preserve"> предполагает восстановление пульса на магистральных артериальных сосудах у пациентов с остановкой дыхания, несмотря на ее продолжительность. </w:t>
      </w:r>
    </w:p>
    <w:p w:rsidR="000D00F8" w:rsidRPr="00927324" w:rsidRDefault="000D00F8" w:rsidP="000D00F8">
      <w:pPr>
        <w:shd w:val="clear" w:color="auto" w:fill="FFFFFF" w:themeFill="background1"/>
        <w:spacing w:line="276" w:lineRule="auto"/>
        <w:ind w:firstLine="708"/>
        <w:jc w:val="both"/>
      </w:pPr>
      <w:r w:rsidRPr="00927324">
        <w:rPr>
          <w:b/>
        </w:rPr>
        <w:t>Восстановление спонтанной вентиляции</w:t>
      </w:r>
      <w:r w:rsidRPr="00927324">
        <w:t xml:space="preserve"> ‒это восстановление спонтанных дыхательных движений, обеспечивающих возможность восстановления адекватного газообмена.</w:t>
      </w:r>
    </w:p>
    <w:p w:rsidR="00A86507" w:rsidRPr="00927324" w:rsidRDefault="00A86507" w:rsidP="000D00F8">
      <w:pPr>
        <w:shd w:val="clear" w:color="auto" w:fill="FFFFFF" w:themeFill="background1"/>
        <w:spacing w:line="276" w:lineRule="auto"/>
        <w:ind w:firstLine="708"/>
        <w:jc w:val="both"/>
      </w:pPr>
    </w:p>
    <w:p w:rsidR="000D00F8" w:rsidRDefault="000D00F8" w:rsidP="000D00F8">
      <w:pPr>
        <w:shd w:val="clear" w:color="auto" w:fill="FFFFFF" w:themeFill="background1"/>
        <w:spacing w:line="276" w:lineRule="auto"/>
      </w:pPr>
    </w:p>
    <w:p w:rsidR="00C56F20" w:rsidRDefault="00C56F20" w:rsidP="000D00F8">
      <w:pPr>
        <w:shd w:val="clear" w:color="auto" w:fill="FFFFFF" w:themeFill="background1"/>
        <w:spacing w:line="276" w:lineRule="auto"/>
      </w:pPr>
    </w:p>
    <w:p w:rsidR="00C56F20" w:rsidRDefault="00C56F20" w:rsidP="000D00F8">
      <w:pPr>
        <w:shd w:val="clear" w:color="auto" w:fill="FFFFFF" w:themeFill="background1"/>
        <w:spacing w:line="276" w:lineRule="auto"/>
      </w:pPr>
    </w:p>
    <w:p w:rsidR="00C56F20" w:rsidRDefault="00C56F20" w:rsidP="000D00F8">
      <w:pPr>
        <w:shd w:val="clear" w:color="auto" w:fill="FFFFFF" w:themeFill="background1"/>
        <w:spacing w:line="276" w:lineRule="auto"/>
      </w:pPr>
    </w:p>
    <w:p w:rsidR="00C56F20" w:rsidRDefault="00C56F20" w:rsidP="000D00F8">
      <w:pPr>
        <w:shd w:val="clear" w:color="auto" w:fill="FFFFFF" w:themeFill="background1"/>
        <w:spacing w:line="276" w:lineRule="auto"/>
      </w:pPr>
    </w:p>
    <w:p w:rsidR="00C56F20" w:rsidRDefault="00C56F20" w:rsidP="000D00F8">
      <w:pPr>
        <w:shd w:val="clear" w:color="auto" w:fill="FFFFFF" w:themeFill="background1"/>
        <w:spacing w:line="276" w:lineRule="auto"/>
      </w:pPr>
    </w:p>
    <w:p w:rsidR="0047472A" w:rsidRDefault="0047472A" w:rsidP="000D00F8">
      <w:pPr>
        <w:shd w:val="clear" w:color="auto" w:fill="FFFFFF" w:themeFill="background1"/>
        <w:spacing w:line="276" w:lineRule="auto"/>
      </w:pPr>
    </w:p>
    <w:p w:rsidR="00C56F20" w:rsidRDefault="00C56F20" w:rsidP="000D00F8">
      <w:pPr>
        <w:shd w:val="clear" w:color="auto" w:fill="FFFFFF" w:themeFill="background1"/>
        <w:spacing w:line="276" w:lineRule="auto"/>
      </w:pPr>
    </w:p>
    <w:p w:rsidR="008173CD" w:rsidRPr="00927324" w:rsidRDefault="008173CD" w:rsidP="000D00F8">
      <w:pPr>
        <w:shd w:val="clear" w:color="auto" w:fill="FFFFFF" w:themeFill="background1"/>
        <w:spacing w:line="276" w:lineRule="auto"/>
      </w:pPr>
    </w:p>
    <w:p w:rsidR="000D00F8" w:rsidRDefault="000D00F8" w:rsidP="00296E4E">
      <w:pPr>
        <w:pStyle w:val="ad"/>
        <w:numPr>
          <w:ilvl w:val="0"/>
          <w:numId w:val="27"/>
        </w:numPr>
        <w:shd w:val="clear" w:color="auto" w:fill="FFFFFF" w:themeFill="background1"/>
        <w:spacing w:line="276" w:lineRule="auto"/>
        <w:rPr>
          <w:b/>
          <w:color w:val="auto"/>
          <w:u w:val="single"/>
        </w:rPr>
      </w:pPr>
      <w:r w:rsidRPr="00016D75">
        <w:rPr>
          <w:b/>
          <w:color w:val="auto"/>
          <w:u w:val="single"/>
        </w:rPr>
        <w:t>Краткая информация</w:t>
      </w:r>
    </w:p>
    <w:p w:rsidR="00016D75" w:rsidRPr="00016D75" w:rsidRDefault="00016D75" w:rsidP="00016D75">
      <w:pPr>
        <w:pStyle w:val="ad"/>
        <w:shd w:val="clear" w:color="auto" w:fill="FFFFFF" w:themeFill="background1"/>
        <w:spacing w:line="276" w:lineRule="auto"/>
        <w:ind w:firstLine="0"/>
        <w:rPr>
          <w:b/>
          <w:color w:val="auto"/>
          <w:u w:val="single"/>
        </w:rPr>
      </w:pPr>
    </w:p>
    <w:p w:rsidR="000D00F8" w:rsidRDefault="000D00F8" w:rsidP="00296E4E">
      <w:pPr>
        <w:pStyle w:val="ad"/>
        <w:numPr>
          <w:ilvl w:val="1"/>
          <w:numId w:val="27"/>
        </w:numPr>
        <w:shd w:val="clear" w:color="auto" w:fill="FFFFFF" w:themeFill="background1"/>
        <w:spacing w:line="276" w:lineRule="auto"/>
        <w:rPr>
          <w:b/>
          <w:color w:val="auto"/>
          <w:u w:val="single"/>
        </w:rPr>
      </w:pPr>
      <w:r w:rsidRPr="00016D75">
        <w:rPr>
          <w:b/>
          <w:color w:val="auto"/>
          <w:u w:val="single"/>
        </w:rPr>
        <w:t>Определение</w:t>
      </w:r>
    </w:p>
    <w:p w:rsidR="00016D75" w:rsidRPr="00016D75" w:rsidRDefault="00016D75" w:rsidP="00016D75">
      <w:pPr>
        <w:pStyle w:val="ad"/>
        <w:shd w:val="clear" w:color="auto" w:fill="FFFFFF" w:themeFill="background1"/>
        <w:spacing w:line="276" w:lineRule="auto"/>
        <w:ind w:firstLine="0"/>
        <w:rPr>
          <w:b/>
          <w:color w:val="auto"/>
          <w:u w:val="single"/>
        </w:rPr>
      </w:pPr>
    </w:p>
    <w:p w:rsidR="000D00F8" w:rsidRPr="00927324" w:rsidRDefault="000D00F8" w:rsidP="000D00F8">
      <w:pPr>
        <w:pStyle w:val="ad"/>
        <w:shd w:val="clear" w:color="auto" w:fill="FFFFFF" w:themeFill="background1"/>
        <w:spacing w:line="276" w:lineRule="auto"/>
        <w:jc w:val="both"/>
        <w:rPr>
          <w:color w:val="auto"/>
        </w:rPr>
      </w:pPr>
      <w:proofErr w:type="gramStart"/>
      <w:r w:rsidRPr="00927324">
        <w:rPr>
          <w:color w:val="auto"/>
        </w:rPr>
        <w:t xml:space="preserve">Внезапная остановка сердечной деятельности (остановка сердца, остановка </w:t>
      </w:r>
      <w:proofErr w:type="gramEnd"/>
    </w:p>
    <w:p w:rsidR="000D00F8" w:rsidRPr="00927324" w:rsidRDefault="000D00F8" w:rsidP="000D00F8">
      <w:pPr>
        <w:shd w:val="clear" w:color="auto" w:fill="FFFFFF" w:themeFill="background1"/>
        <w:spacing w:line="276" w:lineRule="auto"/>
        <w:jc w:val="both"/>
      </w:pPr>
      <w:r w:rsidRPr="00927324">
        <w:t>кровообращения) – это прекращение механической работы сердца с утратой сердцем насосной функции на фоне стабильного состояния пациента. Внезапная остановка сердца чаще проявляется на ЭКГ фибрилляцией желудочков или желудочковой тахикардией без пульса с последующим исходом в асистолию, реже – асистолией или электрической активностью без пульса.</w:t>
      </w:r>
    </w:p>
    <w:p w:rsidR="000D00F8" w:rsidRPr="00016D75" w:rsidRDefault="000D00F8" w:rsidP="00296E4E">
      <w:pPr>
        <w:pStyle w:val="ad"/>
        <w:numPr>
          <w:ilvl w:val="1"/>
          <w:numId w:val="27"/>
        </w:numPr>
        <w:shd w:val="clear" w:color="auto" w:fill="FFFFFF" w:themeFill="background1"/>
        <w:spacing w:line="276" w:lineRule="auto"/>
        <w:jc w:val="both"/>
        <w:rPr>
          <w:b/>
          <w:color w:val="auto"/>
          <w:u w:val="single"/>
        </w:rPr>
      </w:pPr>
      <w:r w:rsidRPr="00016D75">
        <w:rPr>
          <w:b/>
          <w:color w:val="auto"/>
          <w:u w:val="single"/>
        </w:rPr>
        <w:t>Этиология</w:t>
      </w:r>
    </w:p>
    <w:p w:rsidR="000D00F8" w:rsidRPr="00927324" w:rsidRDefault="000D00F8" w:rsidP="000D00F8">
      <w:pPr>
        <w:shd w:val="clear" w:color="auto" w:fill="FFFFFF" w:themeFill="background1"/>
        <w:spacing w:line="276" w:lineRule="auto"/>
        <w:ind w:left="360"/>
        <w:jc w:val="both"/>
      </w:pPr>
      <w:r w:rsidRPr="00927324">
        <w:t>Основные причины остановки кровообращения:</w:t>
      </w:r>
    </w:p>
    <w:p w:rsidR="000D00F8" w:rsidRPr="00927324" w:rsidRDefault="000D00F8" w:rsidP="000D00F8">
      <w:pPr>
        <w:pStyle w:val="ad"/>
        <w:numPr>
          <w:ilvl w:val="0"/>
          <w:numId w:val="3"/>
        </w:numPr>
        <w:shd w:val="clear" w:color="auto" w:fill="FFFFFF" w:themeFill="background1"/>
        <w:spacing w:line="276" w:lineRule="auto"/>
        <w:ind w:left="360"/>
        <w:jc w:val="both"/>
        <w:rPr>
          <w:color w:val="auto"/>
        </w:rPr>
      </w:pPr>
      <w:r w:rsidRPr="00927324">
        <w:rPr>
          <w:color w:val="auto"/>
        </w:rPr>
        <w:t>Острый коронарный синдром</w:t>
      </w:r>
    </w:p>
    <w:p w:rsidR="000D00F8" w:rsidRPr="00927324" w:rsidRDefault="000D00F8" w:rsidP="000D00F8">
      <w:pPr>
        <w:pStyle w:val="ad"/>
        <w:numPr>
          <w:ilvl w:val="0"/>
          <w:numId w:val="3"/>
        </w:numPr>
        <w:shd w:val="clear" w:color="auto" w:fill="FFFFFF" w:themeFill="background1"/>
        <w:spacing w:line="276" w:lineRule="auto"/>
        <w:ind w:left="360"/>
        <w:jc w:val="both"/>
        <w:rPr>
          <w:color w:val="auto"/>
        </w:rPr>
      </w:pPr>
      <w:r w:rsidRPr="00927324">
        <w:rPr>
          <w:color w:val="auto"/>
        </w:rPr>
        <w:t>Тромбоэмболия легочной артерии</w:t>
      </w:r>
    </w:p>
    <w:p w:rsidR="000D00F8" w:rsidRPr="00927324" w:rsidRDefault="000D00F8" w:rsidP="000D00F8">
      <w:pPr>
        <w:pStyle w:val="ad"/>
        <w:numPr>
          <w:ilvl w:val="0"/>
          <w:numId w:val="3"/>
        </w:numPr>
        <w:shd w:val="clear" w:color="auto" w:fill="FFFFFF" w:themeFill="background1"/>
        <w:spacing w:line="276" w:lineRule="auto"/>
        <w:ind w:left="360"/>
        <w:jc w:val="both"/>
        <w:rPr>
          <w:color w:val="auto"/>
        </w:rPr>
      </w:pPr>
      <w:r w:rsidRPr="00927324">
        <w:rPr>
          <w:color w:val="auto"/>
        </w:rPr>
        <w:t>Острое нарушение мозгового кровообращения (гипоксия, ацидоз)</w:t>
      </w:r>
    </w:p>
    <w:p w:rsidR="000D00F8" w:rsidRPr="00927324" w:rsidRDefault="000D00F8" w:rsidP="000D00F8">
      <w:pPr>
        <w:pStyle w:val="ad"/>
        <w:numPr>
          <w:ilvl w:val="0"/>
          <w:numId w:val="3"/>
        </w:numPr>
        <w:shd w:val="clear" w:color="auto" w:fill="FFFFFF" w:themeFill="background1"/>
        <w:spacing w:line="276" w:lineRule="auto"/>
        <w:ind w:left="360"/>
        <w:jc w:val="both"/>
        <w:rPr>
          <w:color w:val="auto"/>
        </w:rPr>
      </w:pPr>
      <w:r w:rsidRPr="00927324">
        <w:rPr>
          <w:color w:val="auto"/>
        </w:rPr>
        <w:t>Травмы (гиповолемия, напряженный пневмоторакс, тампонада сердца)</w:t>
      </w:r>
    </w:p>
    <w:p w:rsidR="000D00F8" w:rsidRPr="00927324" w:rsidRDefault="000D00F8" w:rsidP="000D00F8">
      <w:pPr>
        <w:pStyle w:val="ad"/>
        <w:numPr>
          <w:ilvl w:val="0"/>
          <w:numId w:val="3"/>
        </w:numPr>
        <w:shd w:val="clear" w:color="auto" w:fill="FFFFFF" w:themeFill="background1"/>
        <w:spacing w:line="276" w:lineRule="auto"/>
        <w:ind w:left="360"/>
        <w:jc w:val="both"/>
        <w:rPr>
          <w:color w:val="auto"/>
        </w:rPr>
      </w:pPr>
      <w:r w:rsidRPr="00927324">
        <w:rPr>
          <w:color w:val="auto"/>
        </w:rPr>
        <w:t>Гипо-/гиперкалиемия</w:t>
      </w:r>
    </w:p>
    <w:p w:rsidR="000D00F8" w:rsidRPr="00927324" w:rsidRDefault="000D00F8" w:rsidP="000D00F8">
      <w:pPr>
        <w:pStyle w:val="ad"/>
        <w:numPr>
          <w:ilvl w:val="0"/>
          <w:numId w:val="3"/>
        </w:numPr>
        <w:shd w:val="clear" w:color="auto" w:fill="FFFFFF" w:themeFill="background1"/>
        <w:spacing w:line="276" w:lineRule="auto"/>
        <w:ind w:left="360"/>
        <w:jc w:val="both"/>
        <w:rPr>
          <w:color w:val="auto"/>
        </w:rPr>
      </w:pPr>
      <w:r w:rsidRPr="00927324">
        <w:rPr>
          <w:color w:val="auto"/>
        </w:rPr>
        <w:t>Гипотермия</w:t>
      </w:r>
    </w:p>
    <w:p w:rsidR="000D00F8" w:rsidRPr="00927324" w:rsidRDefault="000D00F8" w:rsidP="000D00F8">
      <w:pPr>
        <w:pStyle w:val="ad"/>
        <w:numPr>
          <w:ilvl w:val="0"/>
          <w:numId w:val="3"/>
        </w:numPr>
        <w:shd w:val="clear" w:color="auto" w:fill="FFFFFF" w:themeFill="background1"/>
        <w:spacing w:line="276" w:lineRule="auto"/>
        <w:ind w:left="360"/>
        <w:jc w:val="both"/>
        <w:rPr>
          <w:color w:val="auto"/>
        </w:rPr>
      </w:pPr>
      <w:r w:rsidRPr="00927324">
        <w:rPr>
          <w:color w:val="auto"/>
        </w:rPr>
        <w:t>Воздействие токсинов</w:t>
      </w:r>
    </w:p>
    <w:p w:rsidR="000D00F8" w:rsidRPr="00927324" w:rsidRDefault="000D00F8" w:rsidP="000D00F8">
      <w:pPr>
        <w:shd w:val="clear" w:color="auto" w:fill="FFFFFF" w:themeFill="background1"/>
        <w:spacing w:line="276" w:lineRule="auto"/>
        <w:ind w:firstLine="360"/>
        <w:jc w:val="both"/>
      </w:pPr>
      <w:r w:rsidRPr="00927324">
        <w:t>Острый коронарный тромбоз, обусловленный тромбозом коронарных артерий или коронарной болезнью сердца, является частой причиной внезапной остановки сердца. Диагностика и лечение ОКС, как правило, проводится после восстановления сердечной деятельности. При безуспешных попытках достичь восстановления сердечной деятельности и подозрении на ОКС выполняется тромболизис,  экстренная коронарография и по медицинским показаниям чрескожное коронарное вмешательство  (при наличии возможности).</w:t>
      </w:r>
    </w:p>
    <w:p w:rsidR="000D00F8" w:rsidRPr="00927324" w:rsidRDefault="000D00F8" w:rsidP="000D00F8">
      <w:pPr>
        <w:shd w:val="clear" w:color="auto" w:fill="FFFFFF" w:themeFill="background1"/>
        <w:spacing w:line="276" w:lineRule="auto"/>
        <w:ind w:firstLine="360"/>
        <w:jc w:val="both"/>
      </w:pPr>
      <w:r w:rsidRPr="00927324">
        <w:t>Тромбоэмболия легочной артерии является частой причиной тромбоэмболической или механической обструкции кровообращения. При подозрении на ТЭЛА и отсутствии медицинских противопоказаний проводится тромболизис.</w:t>
      </w:r>
    </w:p>
    <w:p w:rsidR="000D00F8" w:rsidRPr="00927324" w:rsidRDefault="000D00F8" w:rsidP="000D00F8">
      <w:pPr>
        <w:shd w:val="clear" w:color="auto" w:fill="FFFFFF" w:themeFill="background1"/>
        <w:spacing w:line="276" w:lineRule="auto"/>
        <w:ind w:firstLine="360"/>
        <w:jc w:val="both"/>
      </w:pPr>
      <w:r w:rsidRPr="00927324">
        <w:t>Гиповолемия, как правило, является следствием тяжелой острой кровопотери (например, вследствие травмы, кровотечения из желудочно-кишечного тракта или разрыва аневризмы аорты). Показано быстрое восполнение объема циркулирующей крови, а также экстренное медицинское вмешательство по остановке кровотечения.</w:t>
      </w:r>
    </w:p>
    <w:p w:rsidR="000D00F8" w:rsidRPr="00927324" w:rsidRDefault="000D00F8" w:rsidP="000D00F8">
      <w:pPr>
        <w:shd w:val="clear" w:color="auto" w:fill="FFFFFF" w:themeFill="background1"/>
        <w:spacing w:line="276" w:lineRule="auto"/>
        <w:ind w:firstLine="360"/>
        <w:jc w:val="both"/>
      </w:pPr>
      <w:r w:rsidRPr="00927324">
        <w:t xml:space="preserve">Гиперкалиемия, гипокалиемия, гипокальциемия, ацидемия и другие метаболические расстройства выявляются при лабораторном исследовании крови или предполагаются по данным анамнеза (например, у пациентов с почечной недостаточностью). </w:t>
      </w:r>
    </w:p>
    <w:p w:rsidR="000D00F8" w:rsidRPr="00927324" w:rsidRDefault="000D00F8" w:rsidP="000D00F8">
      <w:pPr>
        <w:shd w:val="clear" w:color="auto" w:fill="FFFFFF" w:themeFill="background1"/>
        <w:spacing w:line="276" w:lineRule="auto"/>
        <w:ind w:firstLine="360"/>
        <w:jc w:val="both"/>
      </w:pPr>
      <w:r w:rsidRPr="00927324">
        <w:t>Гипотермию следует заподозрить на основании данных анамнеза, в том числе в случае утопления.</w:t>
      </w:r>
    </w:p>
    <w:p w:rsidR="000D00F8" w:rsidRPr="00927324" w:rsidRDefault="000D00F8" w:rsidP="000D00F8">
      <w:pPr>
        <w:shd w:val="clear" w:color="auto" w:fill="FFFFFF" w:themeFill="background1"/>
        <w:spacing w:line="276" w:lineRule="auto"/>
        <w:ind w:firstLine="360"/>
        <w:jc w:val="both"/>
      </w:pPr>
      <w:r w:rsidRPr="00927324">
        <w:t>Напряженный пневмоторакс как причина остановки сердечной деятельности предполагается в следующих ситуациях:</w:t>
      </w:r>
    </w:p>
    <w:p w:rsidR="000D00F8" w:rsidRPr="00927324" w:rsidRDefault="000D00F8" w:rsidP="00296E4E">
      <w:pPr>
        <w:pStyle w:val="ad"/>
        <w:numPr>
          <w:ilvl w:val="0"/>
          <w:numId w:val="28"/>
        </w:numPr>
        <w:shd w:val="clear" w:color="auto" w:fill="FFFFFF" w:themeFill="background1"/>
        <w:spacing w:line="276" w:lineRule="auto"/>
        <w:jc w:val="both"/>
        <w:rPr>
          <w:color w:val="auto"/>
        </w:rPr>
      </w:pPr>
      <w:r w:rsidRPr="00927324">
        <w:rPr>
          <w:color w:val="auto"/>
        </w:rPr>
        <w:t>после травмы грудной клетки или тяжелой сочетанной травмы;</w:t>
      </w:r>
    </w:p>
    <w:p w:rsidR="000D00F8" w:rsidRPr="00927324" w:rsidRDefault="000D00F8" w:rsidP="00296E4E">
      <w:pPr>
        <w:pStyle w:val="ad"/>
        <w:numPr>
          <w:ilvl w:val="0"/>
          <w:numId w:val="28"/>
        </w:numPr>
        <w:shd w:val="clear" w:color="auto" w:fill="FFFFFF" w:themeFill="background1"/>
        <w:spacing w:line="276" w:lineRule="auto"/>
        <w:jc w:val="both"/>
        <w:rPr>
          <w:color w:val="auto"/>
        </w:rPr>
      </w:pPr>
      <w:r w:rsidRPr="00927324">
        <w:rPr>
          <w:color w:val="auto"/>
        </w:rPr>
        <w:t>после катетеризации подключичной вены;</w:t>
      </w:r>
    </w:p>
    <w:p w:rsidR="000D00F8" w:rsidRPr="00927324" w:rsidRDefault="000D00F8" w:rsidP="00296E4E">
      <w:pPr>
        <w:pStyle w:val="ad"/>
        <w:numPr>
          <w:ilvl w:val="0"/>
          <w:numId w:val="28"/>
        </w:numPr>
        <w:shd w:val="clear" w:color="auto" w:fill="FFFFFF" w:themeFill="background1"/>
        <w:spacing w:line="276" w:lineRule="auto"/>
        <w:jc w:val="both"/>
        <w:rPr>
          <w:color w:val="auto"/>
        </w:rPr>
      </w:pPr>
      <w:r w:rsidRPr="00927324">
        <w:rPr>
          <w:color w:val="auto"/>
        </w:rPr>
        <w:t>после медицинского вмешательства на органах грудной клетки.</w:t>
      </w:r>
    </w:p>
    <w:p w:rsidR="000D00F8" w:rsidRPr="00927324" w:rsidRDefault="000D00F8" w:rsidP="000D00F8">
      <w:pPr>
        <w:shd w:val="clear" w:color="auto" w:fill="FFFFFF" w:themeFill="background1"/>
        <w:spacing w:line="276" w:lineRule="auto"/>
        <w:jc w:val="both"/>
      </w:pPr>
      <w:r w:rsidRPr="00927324">
        <w:lastRenderedPageBreak/>
        <w:t>Диагноз подтверждается при помощи УЗИ, рентгенографии органов грудной клетки или КТ. При подтверждении диагноза выполняется торакоцентез и дренирование плевральной полости. В случае остановки сердца на фоне тяжелой травмы при подозрении на напряженный пневмоторакс выполняется двусторонний торакоцентез с целью декомпрессии.</w:t>
      </w:r>
    </w:p>
    <w:p w:rsidR="000D00F8" w:rsidRPr="00927324" w:rsidRDefault="000D00F8" w:rsidP="000D00F8">
      <w:pPr>
        <w:shd w:val="clear" w:color="auto" w:fill="FFFFFF" w:themeFill="background1"/>
        <w:spacing w:line="276" w:lineRule="auto"/>
        <w:ind w:firstLine="708"/>
        <w:jc w:val="both"/>
      </w:pPr>
      <w:r w:rsidRPr="00927324">
        <w:t>Тампонада сердца развивается в результате сдавления сердца патологически нарастающим объемом жидкости в полости перикарда (кровь, экссудат, транссудат) с развитием острого расстройства кровообращения и последующей остановкой сердечной деятельности. Тампонада сердца, как возможная причина остановки сердечной деятельности, предполагается на основании анамнеза (ранний послеоперационный период после медицинского вмешательства на органах грудной клетки, в том числе ангиографических и внутриполостных вмешательств, острейший период инфаркта миокарда, травма грудной клетки и другие). С целью исключения тампонады сердца при наличии возможности в экстренном порядке выполняется УЗИ полости перикарда на предмет наличия жидкости и ее количества в полости перикарда. В случае подтверждения диагноза выполняется пункция перикарда или дренирование полости перикарда. Проникающая травма грудной клетки в проекции сердца в случае развития остановки сердечной деятельности является медицинским показанием к торакотомии, в том числе в процессе проведения СЛР.</w:t>
      </w:r>
    </w:p>
    <w:p w:rsidR="000D00F8" w:rsidRPr="00927324" w:rsidRDefault="000D00F8" w:rsidP="000D00F8">
      <w:pPr>
        <w:shd w:val="clear" w:color="auto" w:fill="FFFFFF" w:themeFill="background1"/>
        <w:spacing w:line="276" w:lineRule="auto"/>
        <w:ind w:firstLine="360"/>
        <w:jc w:val="both"/>
      </w:pPr>
      <w:r w:rsidRPr="00927324">
        <w:t>Острое отравление, как причина остановки сердечной деятельности, предполагается по данным анамнеза или лабораторных исследований. Независимо от предполагаемой причины остановки сердечной деятельности, осуществляется СЛР.</w:t>
      </w:r>
    </w:p>
    <w:p w:rsidR="00A86507" w:rsidRPr="00927324" w:rsidRDefault="008B1606" w:rsidP="000D00F8">
      <w:pPr>
        <w:shd w:val="clear" w:color="auto" w:fill="FFFFFF" w:themeFill="background1"/>
        <w:spacing w:line="276" w:lineRule="auto"/>
        <w:ind w:firstLine="360"/>
        <w:jc w:val="both"/>
      </w:pPr>
      <w:r>
        <w:t xml:space="preserve"> </w:t>
      </w:r>
    </w:p>
    <w:p w:rsidR="000D00F8" w:rsidRPr="00016D75" w:rsidRDefault="000D00F8" w:rsidP="00016D75">
      <w:pPr>
        <w:pStyle w:val="ad"/>
        <w:numPr>
          <w:ilvl w:val="1"/>
          <w:numId w:val="27"/>
        </w:numPr>
        <w:shd w:val="clear" w:color="auto" w:fill="FFFFFF" w:themeFill="background1"/>
        <w:spacing w:line="276" w:lineRule="auto"/>
        <w:jc w:val="both"/>
        <w:rPr>
          <w:b/>
          <w:color w:val="auto"/>
          <w:u w:val="single"/>
        </w:rPr>
      </w:pPr>
      <w:r w:rsidRPr="00016D75">
        <w:rPr>
          <w:b/>
          <w:color w:val="auto"/>
          <w:u w:val="single"/>
        </w:rPr>
        <w:t>Эпидемиология</w:t>
      </w:r>
    </w:p>
    <w:p w:rsidR="00016D75" w:rsidRPr="00016D75" w:rsidRDefault="00016D75" w:rsidP="00016D75">
      <w:pPr>
        <w:pStyle w:val="ad"/>
        <w:shd w:val="clear" w:color="auto" w:fill="FFFFFF" w:themeFill="background1"/>
        <w:spacing w:line="276" w:lineRule="auto"/>
        <w:ind w:firstLine="0"/>
        <w:jc w:val="both"/>
        <w:rPr>
          <w:u w:val="single"/>
        </w:rPr>
      </w:pPr>
    </w:p>
    <w:p w:rsidR="000D00F8" w:rsidRPr="00927324" w:rsidRDefault="000D00F8" w:rsidP="000D00F8">
      <w:pPr>
        <w:pStyle w:val="ad"/>
        <w:numPr>
          <w:ilvl w:val="0"/>
          <w:numId w:val="1"/>
        </w:numPr>
        <w:shd w:val="clear" w:color="auto" w:fill="FFFFFF" w:themeFill="background1"/>
        <w:spacing w:line="276" w:lineRule="auto"/>
        <w:jc w:val="both"/>
        <w:rPr>
          <w:color w:val="auto"/>
        </w:rPr>
      </w:pPr>
      <w:r w:rsidRPr="00927324">
        <w:rPr>
          <w:color w:val="auto"/>
        </w:rPr>
        <w:t>Частота внезапной смерти в Европе составляет 55-113 случаев на 100 000 человек в год или 350—700 тысяч в год.</w:t>
      </w:r>
    </w:p>
    <w:p w:rsidR="000D00F8" w:rsidRPr="00927324" w:rsidRDefault="000D00F8" w:rsidP="000D00F8">
      <w:pPr>
        <w:pStyle w:val="ad"/>
        <w:numPr>
          <w:ilvl w:val="0"/>
          <w:numId w:val="1"/>
        </w:numPr>
        <w:shd w:val="clear" w:color="auto" w:fill="FFFFFF" w:themeFill="background1"/>
        <w:spacing w:line="276" w:lineRule="auto"/>
        <w:jc w:val="both"/>
        <w:rPr>
          <w:color w:val="auto"/>
        </w:rPr>
      </w:pPr>
      <w:r w:rsidRPr="00927324">
        <w:rPr>
          <w:color w:val="auto"/>
        </w:rPr>
        <w:t>В 20-50 % случаев внезапной смерти механизмом остановки кровообращения является развитие фибрилляции желудочков (ФЖ) или желудочковой тахикардии без пульса (ЖТ).</w:t>
      </w:r>
    </w:p>
    <w:p w:rsidR="000D00F8" w:rsidRPr="00927324" w:rsidRDefault="000D00F8" w:rsidP="000D00F8">
      <w:pPr>
        <w:pStyle w:val="ad"/>
        <w:numPr>
          <w:ilvl w:val="0"/>
          <w:numId w:val="1"/>
        </w:numPr>
        <w:shd w:val="clear" w:color="auto" w:fill="FFFFFF" w:themeFill="background1"/>
        <w:spacing w:line="276" w:lineRule="auto"/>
        <w:jc w:val="both"/>
        <w:rPr>
          <w:color w:val="auto"/>
        </w:rPr>
      </w:pPr>
      <w:r w:rsidRPr="00927324">
        <w:rPr>
          <w:color w:val="auto"/>
        </w:rPr>
        <w:t>Частота регистрации ФЖ в качестве первичного механизма остановки кровообращения при внезапной смерти увеличилась до 76 % с распространением в США и Европе доступной дефибрилляции с использованием автоматических наружных дефибрилляторов —AНД. Раннее применение дефибрилляции с использованием АНД повышает уровень выживаемости до 50 –70 %.</w:t>
      </w:r>
    </w:p>
    <w:p w:rsidR="00BA5EB4" w:rsidRPr="00927324" w:rsidRDefault="00BA5EB4" w:rsidP="00BA5EB4">
      <w:pPr>
        <w:shd w:val="clear" w:color="auto" w:fill="FFFFFF" w:themeFill="background1"/>
        <w:spacing w:line="276" w:lineRule="auto"/>
        <w:jc w:val="both"/>
      </w:pPr>
    </w:p>
    <w:p w:rsidR="000D00F8" w:rsidRPr="00927324" w:rsidRDefault="000D00F8" w:rsidP="000D00F8">
      <w:pPr>
        <w:shd w:val="clear" w:color="auto" w:fill="FFFFFF" w:themeFill="background1"/>
        <w:spacing w:line="276" w:lineRule="auto"/>
        <w:ind w:firstLine="360"/>
        <w:jc w:val="both"/>
        <w:rPr>
          <w:b/>
        </w:rPr>
      </w:pPr>
    </w:p>
    <w:p w:rsidR="000D00F8" w:rsidRPr="00016D75" w:rsidRDefault="000D00F8" w:rsidP="00016D75">
      <w:pPr>
        <w:pStyle w:val="ad"/>
        <w:numPr>
          <w:ilvl w:val="1"/>
          <w:numId w:val="27"/>
        </w:numPr>
        <w:shd w:val="clear" w:color="auto" w:fill="FFFFFF" w:themeFill="background1"/>
        <w:spacing w:line="276" w:lineRule="auto"/>
        <w:rPr>
          <w:b/>
          <w:color w:val="auto"/>
          <w:u w:val="single"/>
        </w:rPr>
      </w:pPr>
      <w:r w:rsidRPr="00016D75">
        <w:rPr>
          <w:b/>
          <w:color w:val="auto"/>
          <w:u w:val="single"/>
        </w:rPr>
        <w:t>Классификация по МКБ-10</w:t>
      </w:r>
      <w:r w:rsidR="00016D75" w:rsidRPr="00016D75">
        <w:rPr>
          <w:b/>
          <w:color w:val="auto"/>
          <w:u w:val="single"/>
        </w:rPr>
        <w:t>:</w:t>
      </w:r>
    </w:p>
    <w:p w:rsidR="00016D75" w:rsidRPr="00016D75" w:rsidRDefault="00016D75" w:rsidP="00016D75">
      <w:pPr>
        <w:pStyle w:val="ad"/>
        <w:shd w:val="clear" w:color="auto" w:fill="FFFFFF" w:themeFill="background1"/>
        <w:spacing w:line="276" w:lineRule="auto"/>
        <w:ind w:firstLine="0"/>
        <w:rPr>
          <w:b/>
          <w:u w:val="single"/>
        </w:rPr>
      </w:pPr>
    </w:p>
    <w:p w:rsidR="000D00F8" w:rsidRPr="00927324" w:rsidRDefault="000D00F8" w:rsidP="000D00F8">
      <w:pPr>
        <w:shd w:val="clear" w:color="auto" w:fill="FFFFFF" w:themeFill="background1"/>
        <w:spacing w:line="276" w:lineRule="auto"/>
      </w:pPr>
      <w:r w:rsidRPr="00927324">
        <w:t>IX. Болезни системы кровообращения (</w:t>
      </w:r>
      <w:r w:rsidRPr="00927324">
        <w:rPr>
          <w:lang w:val="en-US"/>
        </w:rPr>
        <w:t>I</w:t>
      </w:r>
      <w:r w:rsidRPr="00927324">
        <w:t xml:space="preserve"> 00 – </w:t>
      </w:r>
      <w:r w:rsidRPr="00927324">
        <w:rPr>
          <w:lang w:val="en-US"/>
        </w:rPr>
        <w:t>I</w:t>
      </w:r>
      <w:r w:rsidRPr="00927324">
        <w:t xml:space="preserve"> 99)</w:t>
      </w:r>
    </w:p>
    <w:p w:rsidR="000D00F8" w:rsidRPr="00927324" w:rsidRDefault="000D00F8" w:rsidP="000D00F8">
      <w:pPr>
        <w:shd w:val="clear" w:color="auto" w:fill="FFFFFF" w:themeFill="background1"/>
        <w:spacing w:line="276" w:lineRule="auto"/>
      </w:pPr>
      <w:r w:rsidRPr="00927324">
        <w:t>Другие болезни сердца (</w:t>
      </w:r>
      <w:r w:rsidRPr="00927324">
        <w:rPr>
          <w:lang w:val="en-US"/>
        </w:rPr>
        <w:t>I</w:t>
      </w:r>
      <w:r w:rsidRPr="00927324">
        <w:t xml:space="preserve"> 30 – </w:t>
      </w:r>
      <w:r w:rsidRPr="00927324">
        <w:rPr>
          <w:lang w:val="en-US"/>
        </w:rPr>
        <w:t>I</w:t>
      </w:r>
      <w:r w:rsidRPr="00927324">
        <w:t xml:space="preserve"> 52)</w:t>
      </w:r>
    </w:p>
    <w:p w:rsidR="000D00F8" w:rsidRPr="00927324" w:rsidRDefault="000D00F8" w:rsidP="000D00F8">
      <w:pPr>
        <w:shd w:val="clear" w:color="auto" w:fill="FFFFFF" w:themeFill="background1"/>
        <w:spacing w:line="276" w:lineRule="auto"/>
      </w:pPr>
      <w:r w:rsidRPr="00927324">
        <w:rPr>
          <w:lang w:val="en-US"/>
        </w:rPr>
        <w:t>I</w:t>
      </w:r>
      <w:r w:rsidRPr="00927324">
        <w:t xml:space="preserve"> 46 Остановка сердца</w:t>
      </w:r>
    </w:p>
    <w:p w:rsidR="000D00F8" w:rsidRPr="00927324" w:rsidRDefault="000D00F8" w:rsidP="000D00F8">
      <w:pPr>
        <w:shd w:val="clear" w:color="auto" w:fill="FFFFFF" w:themeFill="background1"/>
        <w:spacing w:line="276" w:lineRule="auto"/>
      </w:pPr>
      <w:r w:rsidRPr="00927324">
        <w:rPr>
          <w:lang w:val="en-US"/>
        </w:rPr>
        <w:t>I</w:t>
      </w:r>
      <w:r w:rsidRPr="00927324">
        <w:t xml:space="preserve"> 46.0 Остановка сердца с успешным восстановлением сердечной деятельности</w:t>
      </w:r>
    </w:p>
    <w:p w:rsidR="000D00F8" w:rsidRPr="00927324" w:rsidRDefault="000D00F8" w:rsidP="000D00F8">
      <w:pPr>
        <w:shd w:val="clear" w:color="auto" w:fill="FFFFFF" w:themeFill="background1"/>
        <w:spacing w:line="276" w:lineRule="auto"/>
      </w:pPr>
      <w:r w:rsidRPr="00927324">
        <w:rPr>
          <w:lang w:val="en-US"/>
        </w:rPr>
        <w:t>I</w:t>
      </w:r>
      <w:r w:rsidRPr="00927324">
        <w:t xml:space="preserve"> 46.1 Внезапная сердечная смерть, так описанная</w:t>
      </w:r>
    </w:p>
    <w:p w:rsidR="000D00F8" w:rsidRPr="00927324" w:rsidRDefault="000D00F8" w:rsidP="000D00F8">
      <w:pPr>
        <w:shd w:val="clear" w:color="auto" w:fill="FFFFFF" w:themeFill="background1"/>
        <w:spacing w:line="276" w:lineRule="auto"/>
      </w:pPr>
      <w:r w:rsidRPr="00927324">
        <w:rPr>
          <w:lang w:val="en-US"/>
        </w:rPr>
        <w:t>I</w:t>
      </w:r>
      <w:r w:rsidRPr="00927324">
        <w:t xml:space="preserve"> 46.9 Остановка сердца неуточненная</w:t>
      </w:r>
    </w:p>
    <w:p w:rsidR="008173CD" w:rsidRPr="00927324" w:rsidRDefault="008173CD" w:rsidP="00016D75">
      <w:pPr>
        <w:shd w:val="clear" w:color="auto" w:fill="FFFFFF" w:themeFill="background1"/>
        <w:spacing w:line="276" w:lineRule="auto"/>
        <w:rPr>
          <w:b/>
        </w:rPr>
      </w:pPr>
    </w:p>
    <w:p w:rsidR="000D00F8" w:rsidRPr="00016D75" w:rsidRDefault="000D00F8" w:rsidP="000D00F8">
      <w:pPr>
        <w:shd w:val="clear" w:color="auto" w:fill="FFFFFF" w:themeFill="background1"/>
        <w:spacing w:line="276" w:lineRule="auto"/>
        <w:ind w:firstLine="708"/>
        <w:rPr>
          <w:b/>
          <w:u w:val="single"/>
        </w:rPr>
      </w:pPr>
      <w:r w:rsidRPr="00016D75">
        <w:rPr>
          <w:b/>
          <w:u w:val="single"/>
        </w:rPr>
        <w:lastRenderedPageBreak/>
        <w:t>1.5</w:t>
      </w:r>
      <w:r w:rsidR="008B1606" w:rsidRPr="00016D75">
        <w:rPr>
          <w:b/>
          <w:u w:val="single"/>
        </w:rPr>
        <w:t xml:space="preserve">  </w:t>
      </w:r>
      <w:r w:rsidRPr="00016D75">
        <w:rPr>
          <w:b/>
          <w:u w:val="single"/>
        </w:rPr>
        <w:t xml:space="preserve"> Классификация</w:t>
      </w:r>
    </w:p>
    <w:p w:rsidR="000D00F8" w:rsidRPr="00927324" w:rsidRDefault="00355EDE" w:rsidP="000D00F8">
      <w:pPr>
        <w:shd w:val="clear" w:color="auto" w:fill="FFFFFF" w:themeFill="background1"/>
        <w:rPr>
          <w:lang w:val="en-US"/>
        </w:rPr>
      </w:pPr>
      <w:r>
        <w:rPr>
          <w:noProof/>
        </w:rPr>
        <w:pict>
          <v:shapetype id="_x0000_t202" coordsize="21600,21600" o:spt="202" path="m,l,21600r21600,l21600,xe">
            <v:stroke joinstyle="miter"/>
            <v:path gradientshapeok="t" o:connecttype="rect"/>
          </v:shapetype>
          <v:shape id="Поле 2" o:spid="_x0000_s1026" type="#_x0000_t202" style="position:absolute;margin-left:133.6pt;margin-top:99.05pt;width:73.25pt;height:37.05pt;z-index:2516623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" fillcolor="window" stroked="f" strokeweight=".5pt">
            <v:textbox>
              <w:txbxContent>
                <w:p w:rsidR="0047472A" w:rsidRPr="00E76DCE" w:rsidRDefault="0047472A" w:rsidP="000D00F8">
                  <w:pPr>
                    <w:jc w:val="center"/>
                    <w:rPr>
                      <w:sz w:val="16"/>
                      <w:szCs w:val="16"/>
                    </w:rPr>
                  </w:pPr>
                  <w:r w:rsidRPr="00E76DCE">
                    <w:rPr>
                      <w:sz w:val="16"/>
                      <w:szCs w:val="16"/>
                    </w:rPr>
                    <w:t>Начать СЛР и перевод в ОРИТ</w:t>
                  </w:r>
                </w:p>
              </w:txbxContent>
            </v:textbox>
          </v:shape>
        </w:pict>
      </w:r>
      <w:r w:rsidR="000D00F8" w:rsidRPr="00927324">
        <w:rPr>
          <w:noProof/>
        </w:rPr>
        <w:drawing>
          <wp:inline distT="0" distB="0" distL="0" distR="0">
            <wp:extent cx="5940425" cy="4207451"/>
            <wp:effectExtent l="0" t="0" r="3175" b="3175"/>
            <wp:docPr id="14340" name="Picture 2" descr="C:\Users\Doctor\Pictures\СЛ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2" descr="C:\Users\Doctor\Pictures\СЛР.jpg"/>
                    <pic:cNvPicPr>
                      <a:picLocks noChangeAspect="1" noChangeArrowheads="1"/>
                    </pic:cNvPicPr>
                  </pic:nvPicPr>
                  <pic:blipFill>
                    <a:blip r:embed="rId3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39">
                              <a14:imgEffect>
                                <a14:sharpenSoften amount="29000"/>
                              </a14:imgEffect>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4207451"/>
                    </a:xfrm>
                    <a:prstGeom prst="rect">
                      <a:avLst/>
                    </a:prstGeom>
                    <a:noFill/>
                    <a:ln>
                      <a:noFill/>
                    </a:ln>
                  </pic:spPr>
                </pic:pic>
              </a:graphicData>
            </a:graphic>
          </wp:inline>
        </w:drawing>
      </w:r>
    </w:p>
    <w:p w:rsidR="005A1213" w:rsidRPr="00927324" w:rsidRDefault="005A1213" w:rsidP="000D00F8">
      <w:pPr>
        <w:shd w:val="clear" w:color="auto" w:fill="FFFFFF" w:themeFill="background1"/>
        <w:rPr>
          <w:lang w:val="en-US"/>
        </w:rPr>
      </w:pPr>
    </w:p>
    <w:p w:rsidR="005A1213" w:rsidRPr="00927324" w:rsidRDefault="005A1213" w:rsidP="000D00F8">
      <w:pPr>
        <w:shd w:val="clear" w:color="auto" w:fill="FFFFFF" w:themeFill="background1"/>
        <w:rPr>
          <w:lang w:val="en-US"/>
        </w:rPr>
      </w:pPr>
    </w:p>
    <w:p w:rsidR="000D00F8" w:rsidRDefault="000D00F8" w:rsidP="000D00F8">
      <w:pPr>
        <w:shd w:val="clear" w:color="auto" w:fill="FFFFFF" w:themeFill="background1"/>
      </w:pPr>
    </w:p>
    <w:p w:rsidR="000630F5" w:rsidRPr="00927324" w:rsidRDefault="000630F5" w:rsidP="000D00F8">
      <w:pPr>
        <w:shd w:val="clear" w:color="auto" w:fill="FFFFFF" w:themeFill="background1"/>
      </w:pPr>
    </w:p>
    <w:p w:rsidR="000D00F8" w:rsidRPr="00016D75" w:rsidRDefault="000D00F8" w:rsidP="000D00F8">
      <w:pPr>
        <w:shd w:val="clear" w:color="auto" w:fill="FFFFFF" w:themeFill="background1"/>
        <w:rPr>
          <w:u w:val="single"/>
        </w:rPr>
      </w:pPr>
    </w:p>
    <w:p w:rsidR="000D00F8" w:rsidRPr="00016D75" w:rsidRDefault="000D00F8" w:rsidP="00296E4E">
      <w:pPr>
        <w:pStyle w:val="ad"/>
        <w:numPr>
          <w:ilvl w:val="0"/>
          <w:numId w:val="27"/>
        </w:numPr>
        <w:shd w:val="clear" w:color="auto" w:fill="FFFFFF" w:themeFill="background1"/>
        <w:rPr>
          <w:b/>
          <w:color w:val="auto"/>
          <w:u w:val="single"/>
        </w:rPr>
      </w:pPr>
      <w:r w:rsidRPr="00016D75">
        <w:rPr>
          <w:b/>
          <w:color w:val="auto"/>
          <w:u w:val="single"/>
        </w:rPr>
        <w:t>Диагностика</w:t>
      </w: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spacing w:line="276" w:lineRule="auto"/>
        <w:ind w:firstLine="360"/>
      </w:pPr>
      <w:r w:rsidRPr="00927324">
        <w:t>Клиническими признаками внезапной остановки сердца (кровообращения) являются:</w:t>
      </w:r>
    </w:p>
    <w:p w:rsidR="000D00F8" w:rsidRPr="00927324" w:rsidRDefault="000D00F8" w:rsidP="000D00F8">
      <w:pPr>
        <w:pStyle w:val="ad"/>
        <w:numPr>
          <w:ilvl w:val="0"/>
          <w:numId w:val="2"/>
        </w:numPr>
        <w:shd w:val="clear" w:color="auto" w:fill="FFFFFF" w:themeFill="background1"/>
        <w:spacing w:line="276" w:lineRule="auto"/>
        <w:rPr>
          <w:color w:val="auto"/>
        </w:rPr>
      </w:pPr>
      <w:r w:rsidRPr="00927324">
        <w:rPr>
          <w:color w:val="auto"/>
        </w:rPr>
        <w:t>отсутствие сознания;</w:t>
      </w:r>
    </w:p>
    <w:p w:rsidR="000D00F8" w:rsidRPr="00927324" w:rsidRDefault="000D00F8" w:rsidP="000D00F8">
      <w:pPr>
        <w:pStyle w:val="ad"/>
        <w:numPr>
          <w:ilvl w:val="0"/>
          <w:numId w:val="2"/>
        </w:numPr>
        <w:shd w:val="clear" w:color="auto" w:fill="FFFFFF" w:themeFill="background1"/>
        <w:spacing w:line="276" w:lineRule="auto"/>
        <w:rPr>
          <w:color w:val="auto"/>
        </w:rPr>
      </w:pPr>
      <w:r w:rsidRPr="00927324">
        <w:rPr>
          <w:color w:val="auto"/>
        </w:rPr>
        <w:t>отсутствие реакции пациента на раздражители;</w:t>
      </w:r>
    </w:p>
    <w:p w:rsidR="000D00F8" w:rsidRPr="00927324" w:rsidRDefault="000D00F8" w:rsidP="000D00F8">
      <w:pPr>
        <w:pStyle w:val="ad"/>
        <w:numPr>
          <w:ilvl w:val="0"/>
          <w:numId w:val="2"/>
        </w:numPr>
        <w:shd w:val="clear" w:color="auto" w:fill="FFFFFF" w:themeFill="background1"/>
        <w:spacing w:line="276" w:lineRule="auto"/>
        <w:rPr>
          <w:color w:val="auto"/>
        </w:rPr>
      </w:pPr>
      <w:r w:rsidRPr="00927324">
        <w:rPr>
          <w:color w:val="auto"/>
        </w:rPr>
        <w:t>отсутствие пульса на крупных артериях;</w:t>
      </w:r>
    </w:p>
    <w:p w:rsidR="000D00F8" w:rsidRPr="00927324" w:rsidRDefault="000D00F8" w:rsidP="000D00F8">
      <w:pPr>
        <w:pStyle w:val="ad"/>
        <w:numPr>
          <w:ilvl w:val="0"/>
          <w:numId w:val="2"/>
        </w:numPr>
        <w:shd w:val="clear" w:color="auto" w:fill="FFFFFF" w:themeFill="background1"/>
        <w:spacing w:line="276" w:lineRule="auto"/>
        <w:rPr>
          <w:color w:val="auto"/>
        </w:rPr>
      </w:pPr>
      <w:r w:rsidRPr="00927324">
        <w:rPr>
          <w:color w:val="auto"/>
        </w:rPr>
        <w:t>наличие апноэ или агонального дыхания.</w:t>
      </w:r>
    </w:p>
    <w:p w:rsidR="000D00F8" w:rsidRPr="00927324" w:rsidRDefault="000D00F8" w:rsidP="000D00F8">
      <w:pPr>
        <w:shd w:val="clear" w:color="auto" w:fill="FFFFFF" w:themeFill="background1"/>
        <w:spacing w:line="276" w:lineRule="auto"/>
        <w:ind w:firstLine="360"/>
        <w:jc w:val="both"/>
      </w:pPr>
      <w:r w:rsidRPr="00927324">
        <w:t>Алгоритм немедленных действий медицинского работника при потере сознания или коллапсе пациента:</w:t>
      </w:r>
    </w:p>
    <w:p w:rsidR="000D00F8" w:rsidRPr="00927324" w:rsidRDefault="000D00F8" w:rsidP="000D00F8">
      <w:pPr>
        <w:pStyle w:val="ad"/>
        <w:numPr>
          <w:ilvl w:val="0"/>
          <w:numId w:val="4"/>
        </w:numPr>
        <w:shd w:val="clear" w:color="auto" w:fill="FFFFFF" w:themeFill="background1"/>
        <w:spacing w:line="276" w:lineRule="auto"/>
        <w:jc w:val="both"/>
        <w:rPr>
          <w:color w:val="auto"/>
        </w:rPr>
      </w:pPr>
      <w:r w:rsidRPr="00927324">
        <w:rPr>
          <w:color w:val="auto"/>
        </w:rPr>
        <w:t>если медицинский работник видел, как пациент потерял сознание или обнаружил пациента без сознания, необходимо позвать на помощь (громким голосом, экстренным звонком), затем проверить наличие реакции пациента на звук. При наличии признаков жизни выполняется быстрая оценка клинического состояния пациента, обеспечивается подача ему кислорода, мониторинг витальных функций организма (АД, ЧСС, ЭКГ, SpO2) и обеспечивается венозный доступ;</w:t>
      </w:r>
    </w:p>
    <w:p w:rsidR="000D00F8" w:rsidRPr="00927324" w:rsidRDefault="000D00F8" w:rsidP="000D00F8">
      <w:pPr>
        <w:pStyle w:val="ad"/>
        <w:numPr>
          <w:ilvl w:val="0"/>
          <w:numId w:val="4"/>
        </w:numPr>
        <w:shd w:val="clear" w:color="auto" w:fill="FFFFFF" w:themeFill="background1"/>
        <w:spacing w:line="276" w:lineRule="auto"/>
        <w:jc w:val="both"/>
        <w:rPr>
          <w:color w:val="auto"/>
        </w:rPr>
      </w:pPr>
      <w:r w:rsidRPr="00927324">
        <w:rPr>
          <w:color w:val="auto"/>
        </w:rPr>
        <w:t>у пациентов с судорогами есть подозрение на остановку кровообращения;</w:t>
      </w:r>
    </w:p>
    <w:p w:rsidR="000D00F8" w:rsidRPr="00927324" w:rsidRDefault="000D00F8" w:rsidP="000D00F8">
      <w:pPr>
        <w:pStyle w:val="ad"/>
        <w:numPr>
          <w:ilvl w:val="0"/>
          <w:numId w:val="4"/>
        </w:numPr>
        <w:shd w:val="clear" w:color="auto" w:fill="FFFFFF" w:themeFill="background1"/>
        <w:spacing w:line="276" w:lineRule="auto"/>
        <w:jc w:val="both"/>
        <w:rPr>
          <w:color w:val="auto"/>
        </w:rPr>
      </w:pPr>
      <w:r w:rsidRPr="00927324">
        <w:rPr>
          <w:color w:val="auto"/>
        </w:rPr>
        <w:t xml:space="preserve">при отсутствии реакции пациента для оценки витальных функций организма руководствуются алгоритмом С-А-В (C – </w:t>
      </w:r>
      <w:r w:rsidRPr="00927324">
        <w:rPr>
          <w:color w:val="auto"/>
          <w:lang w:val="en-US"/>
        </w:rPr>
        <w:t>C</w:t>
      </w:r>
      <w:r w:rsidRPr="00927324">
        <w:rPr>
          <w:color w:val="auto"/>
        </w:rPr>
        <w:t xml:space="preserve">irculation, А – Airway, B – breathing). При </w:t>
      </w:r>
      <w:r w:rsidRPr="00927324">
        <w:rPr>
          <w:color w:val="auto"/>
        </w:rPr>
        <w:lastRenderedPageBreak/>
        <w:t>видимых признаках жизнеугрожающего кровотечения немедленно обеспечивается гемостаз</w:t>
      </w:r>
    </w:p>
    <w:p w:rsidR="000D00F8" w:rsidRPr="00927324" w:rsidRDefault="000D00F8" w:rsidP="000D00F8">
      <w:pPr>
        <w:shd w:val="clear" w:color="auto" w:fill="FFFFFF" w:themeFill="background1"/>
        <w:spacing w:line="276" w:lineRule="auto"/>
        <w:ind w:firstLine="708"/>
        <w:jc w:val="both"/>
      </w:pPr>
      <w:r w:rsidRPr="00927324">
        <w:t>С – оценивается наличие признаков кровообращения в течение не более 10 секунд. Определение пульса на сонных артериях или на других крупных артериях является неточным методом подтверждения наличия или отсутствия кровообращения. При отсутствии у пациента признаков жизни (сознание, целенаправленные движения, нормальное дыхание или кашель) или при сомнениях в наличии пульса, проводится СЛР.</w:t>
      </w:r>
    </w:p>
    <w:p w:rsidR="000D00F8" w:rsidRPr="00927324" w:rsidRDefault="000D00F8" w:rsidP="000D00F8">
      <w:pPr>
        <w:shd w:val="clear" w:color="auto" w:fill="FFFFFF" w:themeFill="background1"/>
        <w:spacing w:line="276" w:lineRule="auto"/>
        <w:jc w:val="both"/>
      </w:pPr>
      <w:r w:rsidRPr="00927324">
        <w:t xml:space="preserve"> </w:t>
      </w:r>
      <w:r w:rsidRPr="00927324">
        <w:tab/>
        <w:t xml:space="preserve">А – пациент укладывается на спину, обеспечивается проходимость дыхательных путей: «открывание» дыхательных путей: кончиками пальцев, помещенных под выступающую точку подбородка, подбородок поднимается вверх, или используется тройной прием Сафара (запрокидывание головы, открывание рта и выдвижение вперед нижней челюсти); при подозрении на травму шейного отдела позвоночника проходимость дыхательных путей обеспечивается при выдвижении нижней челюсти или поднятии подбородка одновременно со стабилизацией ассистентом шеи и головы по одной линии (маневр </w:t>
      </w:r>
      <w:r w:rsidRPr="00927324">
        <w:rPr>
          <w:lang w:val="en-US"/>
        </w:rPr>
        <w:t>MILS</w:t>
      </w:r>
      <w:r w:rsidRPr="00927324">
        <w:t xml:space="preserve"> – </w:t>
      </w:r>
      <w:r w:rsidRPr="00927324">
        <w:rPr>
          <w:lang w:val="en-US"/>
        </w:rPr>
        <w:t>manual</w:t>
      </w:r>
      <w:r w:rsidRPr="00927324">
        <w:t xml:space="preserve"> </w:t>
      </w:r>
      <w:r w:rsidRPr="00927324">
        <w:rPr>
          <w:lang w:val="en-US"/>
        </w:rPr>
        <w:t>in</w:t>
      </w:r>
      <w:r w:rsidRPr="00927324">
        <w:t>-</w:t>
      </w:r>
      <w:r w:rsidRPr="00927324">
        <w:rPr>
          <w:lang w:val="en-US"/>
        </w:rPr>
        <w:t>line</w:t>
      </w:r>
      <w:r w:rsidRPr="00927324">
        <w:t xml:space="preserve"> </w:t>
      </w:r>
      <w:r w:rsidRPr="00927324">
        <w:rPr>
          <w:lang w:val="en-US"/>
        </w:rPr>
        <w:t>stabilisation</w:t>
      </w:r>
      <w:r w:rsidRPr="00927324">
        <w:t>). Если жизнеугрожающая обструкция дыхательных путей не разрешилась, применяется запрокидывание головы с минимальной амплитудой до открытия дыхательных путей. Устранение обструкции дыхательных путей имеет приоритет перед потенциальным повреждением шейного отдела позвоночника;</w:t>
      </w:r>
    </w:p>
    <w:p w:rsidR="000D00F8" w:rsidRPr="00927324" w:rsidRDefault="000D00F8" w:rsidP="000D00F8">
      <w:pPr>
        <w:shd w:val="clear" w:color="auto" w:fill="FFFFFF" w:themeFill="background1"/>
        <w:spacing w:line="276" w:lineRule="auto"/>
        <w:ind w:firstLine="708"/>
        <w:jc w:val="both"/>
      </w:pPr>
      <w:r w:rsidRPr="00927324">
        <w:t>В – для оценки нормального дыхания используется алгоритм «вижу, слышу, ощущаю» в течение не более 10 секунд (движения грудной клетки; наличие дыхания через открытый рот пациента; движение воздуха изо рта пациента, ощущаемое кожей щеки или ладонной поверхности кисти медицинского работника). СЛР начинается во всех случаях, когда пациент находится без сознания и имеет патологическое дыхание;</w:t>
      </w:r>
    </w:p>
    <w:p w:rsidR="000D00F8" w:rsidRDefault="000D00F8" w:rsidP="000D00F8">
      <w:pPr>
        <w:shd w:val="clear" w:color="auto" w:fill="FFFFFF" w:themeFill="background1"/>
        <w:spacing w:line="276" w:lineRule="auto"/>
        <w:ind w:firstLine="708"/>
        <w:jc w:val="both"/>
      </w:pPr>
    </w:p>
    <w:p w:rsidR="00863737" w:rsidRDefault="00863737" w:rsidP="000D00F8">
      <w:pPr>
        <w:shd w:val="clear" w:color="auto" w:fill="FFFFFF" w:themeFill="background1"/>
        <w:spacing w:line="276" w:lineRule="auto"/>
        <w:ind w:firstLine="708"/>
        <w:jc w:val="both"/>
      </w:pPr>
    </w:p>
    <w:p w:rsidR="00863737" w:rsidRPr="00927324" w:rsidRDefault="00863737" w:rsidP="00C56F20">
      <w:pPr>
        <w:shd w:val="clear" w:color="auto" w:fill="FFFFFF" w:themeFill="background1"/>
        <w:spacing w:line="276" w:lineRule="auto"/>
        <w:jc w:val="both"/>
      </w:pPr>
    </w:p>
    <w:p w:rsidR="00D04C8B" w:rsidRPr="00D70891" w:rsidRDefault="00D04C8B" w:rsidP="00623B59">
      <w:pPr>
        <w:rPr>
          <w:b/>
        </w:rPr>
      </w:pPr>
      <w:r w:rsidRPr="00D70891">
        <w:t xml:space="preserve">Также допустимым остается применение подхода </w:t>
      </w:r>
      <w:r w:rsidRPr="00D70891">
        <w:rPr>
          <w:b/>
        </w:rPr>
        <w:t>ABCDE:</w:t>
      </w:r>
    </w:p>
    <w:p w:rsidR="00623B59" w:rsidRPr="00D70891" w:rsidRDefault="00623B59" w:rsidP="00623B59">
      <w:pPr>
        <w:rPr>
          <w:b/>
        </w:rPr>
      </w:pPr>
    </w:p>
    <w:p w:rsidR="00D04C8B" w:rsidRPr="00D70891" w:rsidRDefault="00D04C8B" w:rsidP="00623B59">
      <w:pPr>
        <w:ind w:firstLine="709"/>
        <w:jc w:val="both"/>
      </w:pPr>
      <w:r w:rsidRPr="00D70891">
        <w:t>Подход ABCDE обеспечивает структуру для систематической и организованной оценки пациентов с острыми заболеваниями для быстрого выявления опасных для жизни состояний и проведения неотложного вмешательства:</w:t>
      </w:r>
    </w:p>
    <w:p w:rsidR="00D04C8B" w:rsidRPr="00D70891" w:rsidRDefault="00D04C8B" w:rsidP="00623B59">
      <w:pPr>
        <w:ind w:firstLine="709"/>
        <w:jc w:val="both"/>
      </w:pPr>
      <w:r w:rsidRPr="00D70891">
        <w:t xml:space="preserve"> A - Воздушные пути: проведите проверку на наличие любых препятствий движению воздуха в легких и при их наличии устраните их</w:t>
      </w:r>
    </w:p>
    <w:p w:rsidR="00D04C8B" w:rsidRPr="00D70891" w:rsidRDefault="00D04C8B" w:rsidP="00623B59">
      <w:pPr>
        <w:ind w:firstLine="709"/>
        <w:jc w:val="both"/>
      </w:pPr>
      <w:r w:rsidRPr="00D70891">
        <w:t xml:space="preserve"> B - Дыхание: обеспечьте удовлетворительное движение воздуха в легких</w:t>
      </w:r>
    </w:p>
    <w:p w:rsidR="00D04C8B" w:rsidRPr="00D70891" w:rsidRDefault="00D04C8B" w:rsidP="00623B59">
      <w:pPr>
        <w:ind w:firstLine="709"/>
        <w:jc w:val="both"/>
      </w:pPr>
      <w:r w:rsidRPr="00D70891">
        <w:t xml:space="preserve"> C - Кровообращение: оцените наличие удовлетворительной перфузии для доставки кислорода в ткани; проведите проверку на наличие признаков опасного для жизни кровотечения</w:t>
      </w:r>
    </w:p>
    <w:p w:rsidR="00D04C8B" w:rsidRPr="00D70891" w:rsidRDefault="00D04C8B" w:rsidP="00623B59">
      <w:pPr>
        <w:ind w:firstLine="709"/>
        <w:jc w:val="both"/>
      </w:pPr>
      <w:r w:rsidRPr="00D70891">
        <w:t xml:space="preserve"> D - Функции ЦНС: оцените функции мозга и позвоночника и обеспечьте их защиту</w:t>
      </w:r>
    </w:p>
    <w:p w:rsidR="00D04C8B" w:rsidRPr="00D70891" w:rsidRDefault="00D04C8B" w:rsidP="00623B59">
      <w:pPr>
        <w:ind w:firstLine="709"/>
        <w:jc w:val="both"/>
      </w:pPr>
      <w:r w:rsidRPr="00D70891">
        <w:t xml:space="preserve"> E - Воздействия: выявите все повреждения и любые средовые угрозы и предотвратите гипотермию.</w:t>
      </w:r>
    </w:p>
    <w:p w:rsidR="000D00F8" w:rsidRPr="00927324" w:rsidRDefault="00D04C8B" w:rsidP="00C56F20">
      <w:pPr>
        <w:ind w:firstLine="709"/>
        <w:jc w:val="both"/>
      </w:pPr>
      <w:r w:rsidRPr="00D70891">
        <w:t xml:space="preserve"> Данный пошаговый подход призван обеспечить раннее выявление и лечение опасных для жизни состояний в порядке их приоритетности. При обнаружении нарушений на любом из этих этапов проблему необходимо решить немедленно, прежде чем переходить к следующему шагу. Подход ABCDE необходимо реализовать </w:t>
      </w:r>
      <w:proofErr w:type="gramStart"/>
      <w:r w:rsidRPr="00D70891">
        <w:t>в первые</w:t>
      </w:r>
      <w:proofErr w:type="gramEnd"/>
      <w:r w:rsidRPr="00D70891">
        <w:t xml:space="preserve"> 5 минут и повторять при изменении или ухудшении состояния пациента.</w:t>
      </w:r>
    </w:p>
    <w:p w:rsidR="00662540" w:rsidRDefault="00662540" w:rsidP="000D00F8">
      <w:pPr>
        <w:shd w:val="clear" w:color="auto" w:fill="FFFFFF" w:themeFill="background1"/>
        <w:spacing w:line="276" w:lineRule="auto"/>
        <w:ind w:firstLine="708"/>
        <w:jc w:val="center"/>
        <w:rPr>
          <w:b/>
        </w:rPr>
      </w:pPr>
    </w:p>
    <w:p w:rsidR="00662540" w:rsidRDefault="00662540" w:rsidP="000D00F8">
      <w:pPr>
        <w:shd w:val="clear" w:color="auto" w:fill="FFFFFF" w:themeFill="background1"/>
        <w:spacing w:line="276" w:lineRule="auto"/>
        <w:ind w:firstLine="708"/>
        <w:jc w:val="center"/>
        <w:rPr>
          <w:b/>
        </w:rPr>
      </w:pPr>
    </w:p>
    <w:p w:rsidR="000D00F8" w:rsidRDefault="000D00F8" w:rsidP="000D00F8">
      <w:pPr>
        <w:shd w:val="clear" w:color="auto" w:fill="FFFFFF" w:themeFill="background1"/>
        <w:spacing w:line="276" w:lineRule="auto"/>
        <w:ind w:firstLine="708"/>
        <w:jc w:val="center"/>
        <w:rPr>
          <w:b/>
        </w:rPr>
      </w:pPr>
      <w:r w:rsidRPr="00927324">
        <w:rPr>
          <w:b/>
        </w:rPr>
        <w:lastRenderedPageBreak/>
        <w:t>ЭКГ при остановке кровообращения:</w:t>
      </w:r>
    </w:p>
    <w:p w:rsidR="00C56F20" w:rsidRPr="00927324" w:rsidRDefault="00C56F20" w:rsidP="000D00F8">
      <w:pPr>
        <w:shd w:val="clear" w:color="auto" w:fill="FFFFFF" w:themeFill="background1"/>
        <w:spacing w:line="276" w:lineRule="auto"/>
        <w:ind w:firstLine="708"/>
        <w:jc w:val="center"/>
        <w:rPr>
          <w:b/>
        </w:rPr>
      </w:pPr>
    </w:p>
    <w:p w:rsidR="000D00F8" w:rsidRPr="00927324" w:rsidRDefault="000D00F8" w:rsidP="000D00F8">
      <w:pPr>
        <w:shd w:val="clear" w:color="auto" w:fill="FFFFFF" w:themeFill="background1"/>
        <w:spacing w:line="276" w:lineRule="auto"/>
        <w:ind w:firstLine="708"/>
        <w:jc w:val="both"/>
        <w:rPr>
          <w:b/>
        </w:rPr>
      </w:pPr>
      <w:r w:rsidRPr="00927324">
        <w:rPr>
          <w:b/>
        </w:rPr>
        <w:t xml:space="preserve">Ритмы, подлежащие </w:t>
      </w:r>
      <w:proofErr w:type="spellStart"/>
      <w:r w:rsidRPr="00927324">
        <w:rPr>
          <w:b/>
        </w:rPr>
        <w:t>дефибрилляции</w:t>
      </w:r>
      <w:proofErr w:type="spellEnd"/>
      <w:r w:rsidR="008B1606">
        <w:rPr>
          <w:b/>
        </w:rPr>
        <w:t>:</w:t>
      </w:r>
    </w:p>
    <w:p w:rsidR="000D00F8" w:rsidRPr="00927324" w:rsidRDefault="000D00F8" w:rsidP="000D00F8">
      <w:pPr>
        <w:shd w:val="clear" w:color="auto" w:fill="FFFFFF" w:themeFill="background1"/>
        <w:spacing w:line="276" w:lineRule="auto"/>
        <w:ind w:firstLine="708"/>
        <w:jc w:val="both"/>
        <w:rPr>
          <w:lang w:val="en-US"/>
        </w:rPr>
      </w:pPr>
      <w:proofErr w:type="spellStart"/>
      <w:r w:rsidRPr="00927324">
        <w:t>Крупно</w:t>
      </w:r>
      <w:r w:rsidR="008B1606">
        <w:t>волновая</w:t>
      </w:r>
      <w:proofErr w:type="spellEnd"/>
      <w:r w:rsidR="008B1606">
        <w:t xml:space="preserve"> фибрилляция желудочков</w:t>
      </w:r>
    </w:p>
    <w:p w:rsidR="000D00F8" w:rsidRPr="00927324" w:rsidRDefault="000D00F8" w:rsidP="000D00F8">
      <w:pPr>
        <w:shd w:val="clear" w:color="auto" w:fill="FFFFFF" w:themeFill="background1"/>
        <w:spacing w:line="276" w:lineRule="auto"/>
        <w:ind w:firstLine="708"/>
        <w:jc w:val="both"/>
        <w:rPr>
          <w:lang w:val="en-US"/>
        </w:rPr>
      </w:pPr>
    </w:p>
    <w:p w:rsidR="000D00F8" w:rsidRPr="00927324" w:rsidRDefault="000D00F8" w:rsidP="00BA5EB4">
      <w:pPr>
        <w:shd w:val="clear" w:color="auto" w:fill="FFFFFF" w:themeFill="background1"/>
        <w:spacing w:line="276" w:lineRule="auto"/>
        <w:ind w:firstLine="426"/>
        <w:jc w:val="both"/>
      </w:pPr>
      <w:r w:rsidRPr="00927324">
        <w:rPr>
          <w:noProof/>
        </w:rPr>
        <w:drawing>
          <wp:inline distT="0" distB="0" distL="0" distR="0">
            <wp:extent cx="5216937" cy="2176529"/>
            <wp:effectExtent l="19050" t="0" r="2763" b="0"/>
            <wp:docPr id="14348" name="Рисунок 14348" descr="Фибрилляция желудочков (Ф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ибрилляция желудочков (ФЖ)"/>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04624" cy="2171392"/>
                    </a:xfrm>
                    <a:prstGeom prst="rect">
                      <a:avLst/>
                    </a:prstGeom>
                    <a:noFill/>
                    <a:ln>
                      <a:noFill/>
                    </a:ln>
                  </pic:spPr>
                </pic:pic>
              </a:graphicData>
            </a:graphic>
          </wp:inline>
        </w:drawing>
      </w:r>
    </w:p>
    <w:p w:rsidR="000D00F8" w:rsidRPr="00927324" w:rsidRDefault="000D00F8" w:rsidP="000D00F8">
      <w:pPr>
        <w:pStyle w:val="ad"/>
        <w:shd w:val="clear" w:color="auto" w:fill="FFFFFF" w:themeFill="background1"/>
        <w:spacing w:line="276" w:lineRule="auto"/>
        <w:rPr>
          <w:color w:val="auto"/>
          <w:lang w:val="en-US"/>
        </w:rPr>
      </w:pPr>
    </w:p>
    <w:p w:rsidR="000D00F8" w:rsidRPr="00927324" w:rsidRDefault="000D00F8" w:rsidP="000D00F8">
      <w:pPr>
        <w:pStyle w:val="ad"/>
        <w:shd w:val="clear" w:color="auto" w:fill="FFFFFF" w:themeFill="background1"/>
        <w:spacing w:line="276" w:lineRule="auto"/>
        <w:rPr>
          <w:color w:val="auto"/>
          <w:lang w:val="en-US"/>
        </w:rPr>
      </w:pPr>
      <w:r w:rsidRPr="00927324">
        <w:rPr>
          <w:color w:val="auto"/>
        </w:rPr>
        <w:t>Желудочковая тахикардия без пульса</w:t>
      </w:r>
    </w:p>
    <w:p w:rsidR="000D00F8" w:rsidRPr="00927324" w:rsidRDefault="000D00F8" w:rsidP="000D00F8">
      <w:pPr>
        <w:pStyle w:val="ad"/>
        <w:shd w:val="clear" w:color="auto" w:fill="FFFFFF" w:themeFill="background1"/>
        <w:spacing w:line="276" w:lineRule="auto"/>
        <w:rPr>
          <w:color w:val="auto"/>
          <w:lang w:val="en-US"/>
        </w:rPr>
      </w:pPr>
      <w:r w:rsidRPr="00927324">
        <w:rPr>
          <w:noProof/>
          <w:color w:val="auto"/>
        </w:rPr>
        <w:drawing>
          <wp:inline distT="0" distB="0" distL="0" distR="0">
            <wp:extent cx="5206458" cy="2240924"/>
            <wp:effectExtent l="19050" t="0" r="0" b="0"/>
            <wp:docPr id="117" name="Рисунок 117" descr="Ventricular tachycar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ntricular tachycardia"/>
                    <pic:cNvPicPr>
                      <a:picLocks noChangeAspect="1" noChangeArrowheads="1"/>
                    </pic:cNvPicPr>
                  </pic:nvPicPr>
                  <pic:blipFill>
                    <a:blip r:embed="rId41"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18456" cy="2246088"/>
                    </a:xfrm>
                    <a:prstGeom prst="rect">
                      <a:avLst/>
                    </a:prstGeom>
                    <a:noFill/>
                    <a:ln>
                      <a:noFill/>
                    </a:ln>
                  </pic:spPr>
                </pic:pic>
              </a:graphicData>
            </a:graphic>
          </wp:inline>
        </w:drawing>
      </w:r>
    </w:p>
    <w:p w:rsidR="00C56F20" w:rsidRPr="00C56F20" w:rsidRDefault="00C56F20" w:rsidP="00C56F20">
      <w:pPr>
        <w:shd w:val="clear" w:color="auto" w:fill="FFFFFF" w:themeFill="background1"/>
        <w:spacing w:line="276" w:lineRule="auto"/>
      </w:pPr>
    </w:p>
    <w:p w:rsidR="00C56F20" w:rsidRDefault="00C56F20" w:rsidP="00C56F20">
      <w:pPr>
        <w:pStyle w:val="ad"/>
        <w:shd w:val="clear" w:color="auto" w:fill="FFFFFF" w:themeFill="background1"/>
        <w:spacing w:line="276" w:lineRule="auto"/>
        <w:rPr>
          <w:b/>
          <w:color w:val="auto"/>
        </w:rPr>
      </w:pPr>
    </w:p>
    <w:p w:rsidR="00C56F20" w:rsidRPr="00C56F20" w:rsidRDefault="000D00F8" w:rsidP="00C56F20">
      <w:pPr>
        <w:pStyle w:val="ad"/>
        <w:shd w:val="clear" w:color="auto" w:fill="FFFFFF" w:themeFill="background1"/>
        <w:spacing w:line="276" w:lineRule="auto"/>
        <w:rPr>
          <w:b/>
          <w:color w:val="auto"/>
        </w:rPr>
      </w:pPr>
      <w:r w:rsidRPr="00C56F20">
        <w:rPr>
          <w:b/>
          <w:color w:val="auto"/>
        </w:rPr>
        <w:t xml:space="preserve">Ритмы, не подлежащие </w:t>
      </w:r>
      <w:proofErr w:type="spellStart"/>
      <w:r w:rsidRPr="00C56F20">
        <w:rPr>
          <w:b/>
          <w:color w:val="auto"/>
        </w:rPr>
        <w:t>дефибрилляции</w:t>
      </w:r>
      <w:proofErr w:type="spellEnd"/>
      <w:r w:rsidRPr="00C56F20">
        <w:rPr>
          <w:b/>
          <w:color w:val="auto"/>
        </w:rPr>
        <w:t>:</w:t>
      </w:r>
    </w:p>
    <w:p w:rsidR="000D00F8" w:rsidRPr="00927324" w:rsidRDefault="000D00F8" w:rsidP="000D00F8">
      <w:pPr>
        <w:pStyle w:val="ad"/>
        <w:shd w:val="clear" w:color="auto" w:fill="FFFFFF" w:themeFill="background1"/>
        <w:spacing w:line="276" w:lineRule="auto"/>
        <w:rPr>
          <w:color w:val="auto"/>
        </w:rPr>
      </w:pPr>
      <w:r w:rsidRPr="00927324">
        <w:rPr>
          <w:color w:val="auto"/>
        </w:rPr>
        <w:t>Асистолия</w:t>
      </w:r>
    </w:p>
    <w:p w:rsidR="000D00F8" w:rsidRPr="00927324" w:rsidRDefault="000D00F8" w:rsidP="000D00F8">
      <w:pPr>
        <w:pStyle w:val="ad"/>
        <w:shd w:val="clear" w:color="auto" w:fill="FFFFFF" w:themeFill="background1"/>
        <w:spacing w:line="276" w:lineRule="auto"/>
        <w:rPr>
          <w:color w:val="auto"/>
          <w:lang w:val="en-US"/>
        </w:rPr>
      </w:pPr>
      <w:r w:rsidRPr="00927324">
        <w:rPr>
          <w:noProof/>
          <w:color w:val="auto"/>
        </w:rPr>
        <w:drawing>
          <wp:inline distT="0" distB="0" distL="0" distR="0">
            <wp:extent cx="5209769" cy="2137893"/>
            <wp:effectExtent l="19050" t="0" r="0" b="0"/>
            <wp:docPr id="1042" name="Рисунок 1042" descr="Asystole ECG Review | Learn the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ystole ECG Review | Learn the Heart"/>
                    <pic:cNvPicPr>
                      <a:picLocks noChangeAspect="1" noChangeArrowheads="1"/>
                    </pic:cNvPicPr>
                  </pic:nvPicPr>
                  <pic:blipFill>
                    <a:blip r:embed="rId42"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21555" cy="2142729"/>
                    </a:xfrm>
                    <a:prstGeom prst="rect">
                      <a:avLst/>
                    </a:prstGeom>
                    <a:noFill/>
                    <a:ln>
                      <a:noFill/>
                    </a:ln>
                  </pic:spPr>
                </pic:pic>
              </a:graphicData>
            </a:graphic>
          </wp:inline>
        </w:drawing>
      </w:r>
    </w:p>
    <w:p w:rsidR="008173CD" w:rsidRPr="00927324" w:rsidRDefault="008173CD" w:rsidP="000D00F8">
      <w:pPr>
        <w:pStyle w:val="ad"/>
        <w:shd w:val="clear" w:color="auto" w:fill="FFFFFF" w:themeFill="background1"/>
        <w:spacing w:line="276" w:lineRule="auto"/>
        <w:rPr>
          <w:color w:val="auto"/>
        </w:rPr>
      </w:pPr>
    </w:p>
    <w:p w:rsidR="008173CD" w:rsidRPr="00927324" w:rsidRDefault="008173CD" w:rsidP="000D00F8">
      <w:pPr>
        <w:pStyle w:val="ad"/>
        <w:shd w:val="clear" w:color="auto" w:fill="FFFFFF" w:themeFill="background1"/>
        <w:spacing w:line="276" w:lineRule="auto"/>
        <w:rPr>
          <w:color w:val="auto"/>
        </w:rPr>
      </w:pPr>
    </w:p>
    <w:p w:rsidR="00C56F20" w:rsidRDefault="00C56F20" w:rsidP="000D00F8">
      <w:pPr>
        <w:pStyle w:val="ad"/>
        <w:shd w:val="clear" w:color="auto" w:fill="FFFFFF" w:themeFill="background1"/>
        <w:spacing w:line="276" w:lineRule="auto"/>
        <w:rPr>
          <w:color w:val="auto"/>
        </w:rPr>
      </w:pPr>
    </w:p>
    <w:p w:rsidR="000D00F8" w:rsidRPr="00927324" w:rsidRDefault="000D00F8" w:rsidP="000D00F8">
      <w:pPr>
        <w:pStyle w:val="ad"/>
        <w:shd w:val="clear" w:color="auto" w:fill="FFFFFF" w:themeFill="background1"/>
        <w:spacing w:line="276" w:lineRule="auto"/>
        <w:rPr>
          <w:color w:val="auto"/>
        </w:rPr>
      </w:pPr>
      <w:proofErr w:type="spellStart"/>
      <w:r w:rsidRPr="00927324">
        <w:rPr>
          <w:color w:val="auto"/>
        </w:rPr>
        <w:t>Мелковолновая</w:t>
      </w:r>
      <w:proofErr w:type="spellEnd"/>
      <w:r w:rsidRPr="00927324">
        <w:rPr>
          <w:color w:val="auto"/>
        </w:rPr>
        <w:t xml:space="preserve"> фибрилляция желудочков</w:t>
      </w:r>
    </w:p>
    <w:p w:rsidR="008173CD" w:rsidRPr="00927324" w:rsidRDefault="008173CD" w:rsidP="000D00F8">
      <w:pPr>
        <w:pStyle w:val="ad"/>
        <w:shd w:val="clear" w:color="auto" w:fill="FFFFFF" w:themeFill="background1"/>
        <w:spacing w:line="276" w:lineRule="auto"/>
        <w:rPr>
          <w:color w:val="auto"/>
          <w:lang w:val="en-US"/>
        </w:rPr>
      </w:pPr>
    </w:p>
    <w:p w:rsidR="000D00F8" w:rsidRPr="00927324" w:rsidRDefault="000D00F8" w:rsidP="000D00F8">
      <w:pPr>
        <w:pStyle w:val="ad"/>
        <w:shd w:val="clear" w:color="auto" w:fill="FFFFFF" w:themeFill="background1"/>
        <w:spacing w:line="276" w:lineRule="auto"/>
        <w:rPr>
          <w:color w:val="auto"/>
          <w:lang w:val="en-US"/>
        </w:rPr>
      </w:pPr>
    </w:p>
    <w:p w:rsidR="000D00F8" w:rsidRPr="00927324" w:rsidRDefault="000D00F8" w:rsidP="000D00F8">
      <w:pPr>
        <w:pStyle w:val="ad"/>
        <w:shd w:val="clear" w:color="auto" w:fill="FFFFFF" w:themeFill="background1"/>
        <w:spacing w:line="276" w:lineRule="auto"/>
        <w:rPr>
          <w:color w:val="auto"/>
          <w:lang w:val="en-US"/>
        </w:rPr>
      </w:pPr>
      <w:r w:rsidRPr="00927324">
        <w:rPr>
          <w:noProof/>
          <w:color w:val="auto"/>
        </w:rPr>
        <w:drawing>
          <wp:inline distT="0" distB="0" distL="0" distR="0">
            <wp:extent cx="4381168" cy="2180191"/>
            <wp:effectExtent l="0" t="0" r="635" b="0"/>
            <wp:docPr id="119" name="Рисунок 119" descr="Ventricular fibrillation, pulseless electrical activity and sudden cardiac  arrest – Cardiovascular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tricular fibrillation, pulseless electrical activity and sudden cardiac  arrest – Cardiovascular Education"/>
                    <pic:cNvPicPr>
                      <a:picLocks noChangeAspect="1" noChangeArrowheads="1"/>
                    </pic:cNvPicPr>
                  </pic:nvPicPr>
                  <pic:blipFill>
                    <a:blip r:embed="rId43"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4678" cy="2181938"/>
                    </a:xfrm>
                    <a:prstGeom prst="rect">
                      <a:avLst/>
                    </a:prstGeom>
                    <a:noFill/>
                    <a:ln>
                      <a:noFill/>
                    </a:ln>
                  </pic:spPr>
                </pic:pic>
              </a:graphicData>
            </a:graphic>
          </wp:inline>
        </w:drawing>
      </w:r>
    </w:p>
    <w:p w:rsidR="000D00F8" w:rsidRPr="00927324" w:rsidRDefault="000D00F8" w:rsidP="000D00F8">
      <w:pPr>
        <w:pStyle w:val="ad"/>
        <w:shd w:val="clear" w:color="auto" w:fill="FFFFFF" w:themeFill="background1"/>
        <w:spacing w:line="276" w:lineRule="auto"/>
        <w:rPr>
          <w:color w:val="auto"/>
        </w:rPr>
      </w:pPr>
    </w:p>
    <w:p w:rsidR="008173CD" w:rsidRPr="00927324" w:rsidRDefault="008173CD" w:rsidP="000D00F8">
      <w:pPr>
        <w:pStyle w:val="ad"/>
        <w:shd w:val="clear" w:color="auto" w:fill="FFFFFF" w:themeFill="background1"/>
        <w:spacing w:line="276" w:lineRule="auto"/>
        <w:rPr>
          <w:color w:val="auto"/>
        </w:rPr>
      </w:pPr>
    </w:p>
    <w:p w:rsidR="00C56F20" w:rsidRDefault="00C56F20" w:rsidP="000D00F8">
      <w:pPr>
        <w:pStyle w:val="ad"/>
        <w:shd w:val="clear" w:color="auto" w:fill="FFFFFF" w:themeFill="background1"/>
        <w:spacing w:line="276" w:lineRule="auto"/>
        <w:rPr>
          <w:color w:val="auto"/>
        </w:rPr>
      </w:pPr>
    </w:p>
    <w:p w:rsidR="000D00F8" w:rsidRPr="00927324" w:rsidRDefault="000D00F8" w:rsidP="000D00F8">
      <w:pPr>
        <w:pStyle w:val="ad"/>
        <w:shd w:val="clear" w:color="auto" w:fill="FFFFFF" w:themeFill="background1"/>
        <w:spacing w:line="276" w:lineRule="auto"/>
        <w:rPr>
          <w:color w:val="auto"/>
        </w:rPr>
      </w:pPr>
      <w:r w:rsidRPr="00927324">
        <w:rPr>
          <w:color w:val="auto"/>
        </w:rPr>
        <w:t>Идиовентрикулярный ритм</w:t>
      </w:r>
    </w:p>
    <w:p w:rsidR="008173CD" w:rsidRPr="00927324" w:rsidRDefault="008173CD" w:rsidP="000D00F8">
      <w:pPr>
        <w:pStyle w:val="ad"/>
        <w:shd w:val="clear" w:color="auto" w:fill="FFFFFF" w:themeFill="background1"/>
        <w:spacing w:line="276" w:lineRule="auto"/>
        <w:rPr>
          <w:color w:val="auto"/>
        </w:rPr>
      </w:pPr>
    </w:p>
    <w:p w:rsidR="000D00F8" w:rsidRPr="00927324" w:rsidRDefault="000D00F8" w:rsidP="000D00F8">
      <w:pPr>
        <w:pStyle w:val="ad"/>
        <w:shd w:val="clear" w:color="auto" w:fill="FFFFFF" w:themeFill="background1"/>
        <w:spacing w:line="276" w:lineRule="auto"/>
        <w:rPr>
          <w:color w:val="auto"/>
        </w:rPr>
      </w:pPr>
      <w:r w:rsidRPr="00927324">
        <w:rPr>
          <w:noProof/>
          <w:color w:val="auto"/>
        </w:rPr>
        <w:drawing>
          <wp:inline distT="0" distB="0" distL="0" distR="0">
            <wp:extent cx="4381168" cy="3068571"/>
            <wp:effectExtent l="0" t="0" r="635" b="0"/>
            <wp:docPr id="1040" name="Рисунок 1040" descr="Развитие гиперкалиемии у коморбидной пациентки на фоне бесконтрольного  совместного применения блокаторов ренин-ангиотензиновой системы и  антагонистов минералокортикоидных рецепторов uME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звитие гиперкалиемии у коморбидной пациентки на фоне бесконтрольного  совместного применения блокаторов ренин-ангиотензиновой системы и  антагонистов минералокортикоидных рецепторов uMEDp"/>
                    <pic:cNvPicPr>
                      <a:picLocks noChangeAspect="1" noChangeArrowheads="1"/>
                    </pic:cNvPicPr>
                  </pic:nvPicPr>
                  <pic:blipFill>
                    <a:blip r:embed="rId44"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3425" cy="3070152"/>
                    </a:xfrm>
                    <a:prstGeom prst="rect">
                      <a:avLst/>
                    </a:prstGeom>
                    <a:noFill/>
                    <a:ln>
                      <a:noFill/>
                    </a:ln>
                  </pic:spPr>
                </pic:pic>
              </a:graphicData>
            </a:graphic>
          </wp:inline>
        </w:drawing>
      </w:r>
    </w:p>
    <w:p w:rsidR="000D00F8" w:rsidRPr="00927324" w:rsidRDefault="000D00F8" w:rsidP="000D00F8">
      <w:pPr>
        <w:pStyle w:val="ad"/>
        <w:shd w:val="clear" w:color="auto" w:fill="FFFFFF" w:themeFill="background1"/>
        <w:spacing w:line="276" w:lineRule="auto"/>
        <w:rPr>
          <w:color w:val="auto"/>
        </w:rPr>
      </w:pPr>
    </w:p>
    <w:p w:rsidR="000D00F8" w:rsidRPr="00927324" w:rsidRDefault="000D00F8" w:rsidP="000D00F8">
      <w:pPr>
        <w:pStyle w:val="ad"/>
        <w:shd w:val="clear" w:color="auto" w:fill="FFFFFF" w:themeFill="background1"/>
        <w:spacing w:line="276" w:lineRule="auto"/>
        <w:rPr>
          <w:color w:val="auto"/>
        </w:rPr>
      </w:pPr>
    </w:p>
    <w:p w:rsidR="000D00F8" w:rsidRPr="00927324" w:rsidRDefault="000D00F8" w:rsidP="000D00F8">
      <w:pPr>
        <w:pStyle w:val="ad"/>
        <w:shd w:val="clear" w:color="auto" w:fill="FFFFFF" w:themeFill="background1"/>
        <w:spacing w:line="276" w:lineRule="auto"/>
        <w:rPr>
          <w:color w:val="auto"/>
        </w:rPr>
      </w:pPr>
    </w:p>
    <w:p w:rsidR="000D00F8" w:rsidRPr="00927324" w:rsidRDefault="000D00F8" w:rsidP="000D00F8">
      <w:pPr>
        <w:pStyle w:val="ad"/>
        <w:shd w:val="clear" w:color="auto" w:fill="FFFFFF" w:themeFill="background1"/>
        <w:spacing w:line="276" w:lineRule="auto"/>
        <w:rPr>
          <w:color w:val="auto"/>
        </w:rPr>
      </w:pPr>
    </w:p>
    <w:p w:rsidR="000D00F8" w:rsidRPr="00927324" w:rsidRDefault="000D00F8" w:rsidP="000D00F8">
      <w:pPr>
        <w:pStyle w:val="ad"/>
        <w:shd w:val="clear" w:color="auto" w:fill="FFFFFF" w:themeFill="background1"/>
        <w:spacing w:line="276" w:lineRule="auto"/>
        <w:rPr>
          <w:color w:val="auto"/>
        </w:rPr>
      </w:pPr>
    </w:p>
    <w:p w:rsidR="000630F5" w:rsidRDefault="000630F5" w:rsidP="00C56F20">
      <w:pPr>
        <w:shd w:val="clear" w:color="auto" w:fill="FFFFFF" w:themeFill="background1"/>
        <w:spacing w:line="276" w:lineRule="auto"/>
      </w:pPr>
    </w:p>
    <w:p w:rsidR="00C56F20" w:rsidRDefault="00C56F20" w:rsidP="00C56F20">
      <w:pPr>
        <w:shd w:val="clear" w:color="auto" w:fill="FFFFFF" w:themeFill="background1"/>
        <w:spacing w:line="276" w:lineRule="auto"/>
      </w:pPr>
    </w:p>
    <w:p w:rsidR="008B1606" w:rsidRPr="00C56F20" w:rsidRDefault="008B1606" w:rsidP="00C56F20">
      <w:pPr>
        <w:shd w:val="clear" w:color="auto" w:fill="FFFFFF" w:themeFill="background1"/>
        <w:spacing w:line="276" w:lineRule="auto"/>
      </w:pPr>
    </w:p>
    <w:p w:rsidR="000D00F8" w:rsidRPr="00016D75" w:rsidRDefault="000D00F8" w:rsidP="00C56F20">
      <w:pPr>
        <w:pStyle w:val="ad"/>
        <w:numPr>
          <w:ilvl w:val="0"/>
          <w:numId w:val="27"/>
        </w:numPr>
        <w:shd w:val="clear" w:color="auto" w:fill="FFFFFF" w:themeFill="background1"/>
        <w:rPr>
          <w:b/>
          <w:color w:val="auto"/>
          <w:u w:val="single"/>
        </w:rPr>
      </w:pPr>
      <w:r w:rsidRPr="00016D75">
        <w:rPr>
          <w:b/>
          <w:color w:val="auto"/>
          <w:u w:val="single"/>
        </w:rPr>
        <w:lastRenderedPageBreak/>
        <w:t>Лечение</w:t>
      </w:r>
    </w:p>
    <w:p w:rsidR="008B1606" w:rsidRPr="00016D75" w:rsidRDefault="008B1606" w:rsidP="008B1606">
      <w:pPr>
        <w:pStyle w:val="ad"/>
        <w:shd w:val="clear" w:color="auto" w:fill="FFFFFF" w:themeFill="background1"/>
        <w:ind w:firstLine="0"/>
        <w:rPr>
          <w:b/>
          <w:color w:val="auto"/>
          <w:u w:val="single"/>
        </w:rPr>
      </w:pPr>
    </w:p>
    <w:p w:rsidR="000D00F8" w:rsidRPr="00016D75" w:rsidRDefault="000D00F8" w:rsidP="00296E4E">
      <w:pPr>
        <w:pStyle w:val="ad"/>
        <w:numPr>
          <w:ilvl w:val="1"/>
          <w:numId w:val="27"/>
        </w:numPr>
        <w:shd w:val="clear" w:color="auto" w:fill="FFFFFF" w:themeFill="background1"/>
        <w:rPr>
          <w:b/>
          <w:color w:val="auto"/>
          <w:u w:val="single"/>
        </w:rPr>
      </w:pPr>
      <w:r w:rsidRPr="00016D75">
        <w:rPr>
          <w:b/>
          <w:color w:val="auto"/>
          <w:u w:val="single"/>
        </w:rPr>
        <w:t>Базисная сердечно-легочная реанимация (</w:t>
      </w:r>
      <w:r w:rsidRPr="00016D75">
        <w:rPr>
          <w:b/>
          <w:color w:val="auto"/>
          <w:u w:val="single"/>
          <w:lang w:val="en-US"/>
        </w:rPr>
        <w:t>Basic</w:t>
      </w:r>
      <w:r w:rsidRPr="00016D75">
        <w:rPr>
          <w:b/>
          <w:color w:val="auto"/>
          <w:u w:val="single"/>
        </w:rPr>
        <w:t xml:space="preserve"> </w:t>
      </w:r>
      <w:r w:rsidRPr="00016D75">
        <w:rPr>
          <w:b/>
          <w:color w:val="auto"/>
          <w:u w:val="single"/>
          <w:lang w:val="en-US"/>
        </w:rPr>
        <w:t>Cardiac</w:t>
      </w:r>
      <w:r w:rsidRPr="00016D75">
        <w:rPr>
          <w:b/>
          <w:color w:val="auto"/>
          <w:u w:val="single"/>
        </w:rPr>
        <w:t xml:space="preserve"> </w:t>
      </w:r>
      <w:r w:rsidRPr="00016D75">
        <w:rPr>
          <w:b/>
          <w:color w:val="auto"/>
          <w:u w:val="single"/>
          <w:lang w:val="en-US"/>
        </w:rPr>
        <w:t>Life</w:t>
      </w:r>
      <w:r w:rsidRPr="00016D75">
        <w:rPr>
          <w:b/>
          <w:color w:val="auto"/>
          <w:u w:val="single"/>
        </w:rPr>
        <w:t xml:space="preserve"> </w:t>
      </w:r>
      <w:r w:rsidRPr="00016D75">
        <w:rPr>
          <w:b/>
          <w:color w:val="auto"/>
          <w:u w:val="single"/>
          <w:lang w:val="en-US"/>
        </w:rPr>
        <w:t>Support</w:t>
      </w:r>
      <w:r w:rsidRPr="00016D75">
        <w:rPr>
          <w:b/>
          <w:color w:val="auto"/>
          <w:u w:val="single"/>
        </w:rPr>
        <w:t>)</w:t>
      </w:r>
    </w:p>
    <w:p w:rsidR="000D00F8" w:rsidRPr="00016D75" w:rsidRDefault="000D00F8" w:rsidP="000D00F8">
      <w:pPr>
        <w:shd w:val="clear" w:color="auto" w:fill="FFFFFF" w:themeFill="background1"/>
        <w:jc w:val="center"/>
        <w:rPr>
          <w:b/>
          <w:u w:val="single"/>
        </w:rPr>
      </w:pPr>
      <w:r w:rsidRPr="00016D75">
        <w:rPr>
          <w:b/>
          <w:u w:val="single"/>
        </w:rPr>
        <w:t>Алгоритм при базисной сердечно-легочной реанимации</w:t>
      </w:r>
    </w:p>
    <w:p w:rsidR="000D00F8" w:rsidRPr="00927324" w:rsidRDefault="000D00F8" w:rsidP="000D00F8">
      <w:pPr>
        <w:shd w:val="clear" w:color="auto" w:fill="FFFFFF" w:themeFill="background1"/>
        <w:rPr>
          <w:b/>
        </w:rPr>
      </w:pPr>
    </w:p>
    <w:tbl>
      <w:tblPr>
        <w:tblStyle w:val="af6"/>
        <w:tblW w:w="0" w:type="auto"/>
        <w:tblLook w:val="04A0"/>
      </w:tblPr>
      <w:tblGrid>
        <w:gridCol w:w="3006"/>
        <w:gridCol w:w="3782"/>
        <w:gridCol w:w="3067"/>
      </w:tblGrid>
      <w:tr w:rsidR="008173CD" w:rsidRPr="00927324" w:rsidTr="000D00F8">
        <w:tc>
          <w:tcPr>
            <w:tcW w:w="3079" w:type="dxa"/>
          </w:tcPr>
          <w:p w:rsidR="000D00F8" w:rsidRPr="00927324" w:rsidRDefault="000D00F8" w:rsidP="000D00F8">
            <w:pPr>
              <w:shd w:val="clear" w:color="auto" w:fill="FFFFFF" w:themeFill="background1"/>
              <w:jc w:val="center"/>
              <w:rPr>
                <w:sz w:val="24"/>
                <w:szCs w:val="24"/>
              </w:rPr>
            </w:pPr>
            <w:r w:rsidRPr="00927324">
              <w:rPr>
                <w:sz w:val="24"/>
                <w:szCs w:val="24"/>
              </w:rPr>
              <w:t>Последовательность действий</w:t>
            </w:r>
          </w:p>
        </w:tc>
        <w:tc>
          <w:tcPr>
            <w:tcW w:w="3786" w:type="dxa"/>
          </w:tcPr>
          <w:p w:rsidR="000D00F8" w:rsidRPr="00927324" w:rsidRDefault="000D00F8" w:rsidP="000D00F8">
            <w:pPr>
              <w:shd w:val="clear" w:color="auto" w:fill="FFFFFF" w:themeFill="background1"/>
              <w:jc w:val="center"/>
              <w:rPr>
                <w:sz w:val="24"/>
                <w:szCs w:val="24"/>
              </w:rPr>
            </w:pPr>
          </w:p>
        </w:tc>
        <w:tc>
          <w:tcPr>
            <w:tcW w:w="3273" w:type="dxa"/>
          </w:tcPr>
          <w:p w:rsidR="000D00F8" w:rsidRPr="00927324" w:rsidRDefault="000D00F8" w:rsidP="000D00F8">
            <w:pPr>
              <w:shd w:val="clear" w:color="auto" w:fill="FFFFFF" w:themeFill="background1"/>
              <w:jc w:val="center"/>
              <w:rPr>
                <w:sz w:val="24"/>
                <w:szCs w:val="24"/>
              </w:rPr>
            </w:pPr>
            <w:r w:rsidRPr="00927324">
              <w:rPr>
                <w:sz w:val="24"/>
                <w:szCs w:val="24"/>
              </w:rPr>
              <w:t>Техническое описание</w:t>
            </w:r>
          </w:p>
        </w:tc>
      </w:tr>
      <w:tr w:rsidR="008173CD" w:rsidRPr="00927324" w:rsidTr="000D00F8">
        <w:tc>
          <w:tcPr>
            <w:tcW w:w="3079" w:type="dxa"/>
          </w:tcPr>
          <w:p w:rsidR="000D00F8" w:rsidRPr="00927324" w:rsidRDefault="000D00F8" w:rsidP="000D00F8">
            <w:pPr>
              <w:shd w:val="clear" w:color="auto" w:fill="FFFFFF" w:themeFill="background1"/>
              <w:rPr>
                <w:sz w:val="24"/>
                <w:szCs w:val="24"/>
              </w:rPr>
            </w:pPr>
            <w:r w:rsidRPr="00927324">
              <w:rPr>
                <w:sz w:val="24"/>
                <w:szCs w:val="24"/>
              </w:rPr>
              <w:t>БЕЗОПАСНОСТЬ</w:t>
            </w:r>
          </w:p>
          <w:p w:rsidR="000D00F8" w:rsidRPr="00927324" w:rsidRDefault="000D00F8" w:rsidP="000D00F8">
            <w:pPr>
              <w:shd w:val="clear" w:color="auto" w:fill="FFFFFF" w:themeFill="background1"/>
              <w:rPr>
                <w:sz w:val="24"/>
                <w:szCs w:val="24"/>
              </w:rPr>
            </w:pPr>
            <w:r w:rsidRPr="00927324">
              <w:rPr>
                <w:sz w:val="24"/>
                <w:szCs w:val="24"/>
              </w:rPr>
              <w:t>Убедитесь, что вы, пострадавший и все окружающие в безопасности.</w:t>
            </w:r>
          </w:p>
        </w:tc>
        <w:tc>
          <w:tcPr>
            <w:tcW w:w="3786" w:type="dxa"/>
          </w:tcPr>
          <w:p w:rsidR="000D00F8" w:rsidRPr="00927324" w:rsidRDefault="000D00F8" w:rsidP="000D00F8">
            <w:pPr>
              <w:shd w:val="clear" w:color="auto" w:fill="FFFFFF" w:themeFill="background1"/>
              <w:rPr>
                <w:sz w:val="24"/>
                <w:szCs w:val="24"/>
              </w:rPr>
            </w:pPr>
          </w:p>
        </w:tc>
        <w:tc>
          <w:tcPr>
            <w:tcW w:w="3273" w:type="dxa"/>
          </w:tcPr>
          <w:p w:rsidR="000D00F8" w:rsidRPr="00927324" w:rsidRDefault="000D00F8" w:rsidP="000D00F8">
            <w:pPr>
              <w:shd w:val="clear" w:color="auto" w:fill="FFFFFF" w:themeFill="background1"/>
              <w:rPr>
                <w:sz w:val="24"/>
                <w:szCs w:val="24"/>
              </w:rPr>
            </w:pPr>
          </w:p>
        </w:tc>
      </w:tr>
      <w:tr w:rsidR="008173CD" w:rsidRPr="00927324" w:rsidTr="000D00F8">
        <w:tc>
          <w:tcPr>
            <w:tcW w:w="3079" w:type="dxa"/>
          </w:tcPr>
          <w:p w:rsidR="000D00F8" w:rsidRPr="00927324" w:rsidRDefault="000D00F8" w:rsidP="000D00F8">
            <w:pPr>
              <w:shd w:val="clear" w:color="auto" w:fill="FFFFFF" w:themeFill="background1"/>
              <w:rPr>
                <w:sz w:val="24"/>
                <w:szCs w:val="24"/>
              </w:rPr>
            </w:pPr>
            <w:r w:rsidRPr="00927324">
              <w:rPr>
                <w:sz w:val="24"/>
                <w:szCs w:val="24"/>
              </w:rPr>
              <w:t>РЕАКЦИЯ</w:t>
            </w:r>
          </w:p>
          <w:p w:rsidR="000D00F8" w:rsidRPr="00927324" w:rsidRDefault="000D00F8" w:rsidP="000D00F8">
            <w:pPr>
              <w:shd w:val="clear" w:color="auto" w:fill="FFFFFF" w:themeFill="background1"/>
              <w:rPr>
                <w:sz w:val="24"/>
                <w:szCs w:val="24"/>
              </w:rPr>
            </w:pPr>
            <w:r w:rsidRPr="00927324">
              <w:rPr>
                <w:sz w:val="24"/>
                <w:szCs w:val="24"/>
              </w:rPr>
              <w:t>Проверьте ответную реакцию пострадавшего</w:t>
            </w:r>
          </w:p>
        </w:tc>
        <w:tc>
          <w:tcPr>
            <w:tcW w:w="3786" w:type="dxa"/>
          </w:tcPr>
          <w:p w:rsidR="000D00F8" w:rsidRPr="00927324" w:rsidRDefault="000D00F8" w:rsidP="000D00F8">
            <w:pPr>
              <w:shd w:val="clear" w:color="auto" w:fill="FFFFFF" w:themeFill="background1"/>
              <w:rPr>
                <w:sz w:val="24"/>
                <w:szCs w:val="24"/>
              </w:rPr>
            </w:pPr>
            <w:r w:rsidRPr="00927324">
              <w:rPr>
                <w:noProof/>
              </w:rPr>
              <w:drawing>
                <wp:inline distT="0" distB="0" distL="0" distR="0">
                  <wp:extent cx="1449238" cy="1670161"/>
                  <wp:effectExtent l="0" t="0" r="0" b="6350"/>
                  <wp:docPr id="1045" name="Рисунок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9259" cy="1670186"/>
                          </a:xfrm>
                          <a:prstGeom prst="rect">
                            <a:avLst/>
                          </a:prstGeom>
                          <a:noFill/>
                          <a:ln>
                            <a:noFill/>
                          </a:ln>
                        </pic:spPr>
                      </pic:pic>
                    </a:graphicData>
                  </a:graphic>
                </wp:inline>
              </w:drawing>
            </w:r>
          </w:p>
        </w:tc>
        <w:tc>
          <w:tcPr>
            <w:tcW w:w="3273" w:type="dxa"/>
          </w:tcPr>
          <w:p w:rsidR="000D00F8" w:rsidRPr="00C56F20" w:rsidRDefault="000D00F8" w:rsidP="000D00F8">
            <w:pPr>
              <w:shd w:val="clear" w:color="auto" w:fill="FFFFFF" w:themeFill="background1"/>
              <w:jc w:val="both"/>
              <w:rPr>
                <w:szCs w:val="24"/>
              </w:rPr>
            </w:pPr>
            <w:r w:rsidRPr="00C56F20">
              <w:rPr>
                <w:szCs w:val="24"/>
              </w:rPr>
              <w:t>Осторожно встряхните его за плечо и громко спросите: «Вы в порядке?»</w:t>
            </w:r>
          </w:p>
          <w:p w:rsidR="000D00F8" w:rsidRPr="00C56F20" w:rsidRDefault="000D00F8" w:rsidP="000D00F8">
            <w:pPr>
              <w:shd w:val="clear" w:color="auto" w:fill="FFFFFF" w:themeFill="background1"/>
              <w:jc w:val="both"/>
              <w:rPr>
                <w:szCs w:val="24"/>
              </w:rPr>
            </w:pPr>
            <w:r w:rsidRPr="00C56F20">
              <w:rPr>
                <w:szCs w:val="24"/>
              </w:rPr>
              <w:t>Если он реагирует, оставьте его в том положении, в котором нашли, если никакой опасности более нет; постарайтесь понять, что с ним не так и при необходимости помогите;</w:t>
            </w:r>
          </w:p>
          <w:p w:rsidR="000D00F8" w:rsidRPr="00C56F20" w:rsidRDefault="000D00F8" w:rsidP="000D00F8">
            <w:pPr>
              <w:shd w:val="clear" w:color="auto" w:fill="FFFFFF" w:themeFill="background1"/>
              <w:jc w:val="both"/>
              <w:rPr>
                <w:szCs w:val="24"/>
              </w:rPr>
            </w:pPr>
            <w:r w:rsidRPr="00C56F20">
              <w:rPr>
                <w:szCs w:val="24"/>
              </w:rPr>
              <w:t>оценивайте его состояние регулярно</w:t>
            </w:r>
          </w:p>
        </w:tc>
      </w:tr>
      <w:tr w:rsidR="008173CD" w:rsidRPr="00927324" w:rsidTr="000D00F8">
        <w:tc>
          <w:tcPr>
            <w:tcW w:w="3079" w:type="dxa"/>
          </w:tcPr>
          <w:p w:rsidR="000D00F8" w:rsidRPr="00927324" w:rsidRDefault="000D00F8" w:rsidP="000D00F8">
            <w:pPr>
              <w:shd w:val="clear" w:color="auto" w:fill="FFFFFF" w:themeFill="background1"/>
              <w:rPr>
                <w:sz w:val="24"/>
                <w:szCs w:val="24"/>
              </w:rPr>
            </w:pPr>
            <w:r w:rsidRPr="00927324">
              <w:rPr>
                <w:sz w:val="24"/>
                <w:szCs w:val="24"/>
              </w:rPr>
              <w:t>ДЫХАТЕЛЬНЫЕ ПУТИ</w:t>
            </w:r>
          </w:p>
          <w:p w:rsidR="000D00F8" w:rsidRPr="00927324" w:rsidRDefault="000D00F8" w:rsidP="000D00F8">
            <w:pPr>
              <w:shd w:val="clear" w:color="auto" w:fill="FFFFFF" w:themeFill="background1"/>
              <w:rPr>
                <w:sz w:val="24"/>
                <w:szCs w:val="24"/>
              </w:rPr>
            </w:pPr>
            <w:r w:rsidRPr="00927324">
              <w:rPr>
                <w:sz w:val="24"/>
                <w:szCs w:val="24"/>
              </w:rPr>
              <w:t>Откройте дыхательные</w:t>
            </w:r>
          </w:p>
          <w:p w:rsidR="000D00F8" w:rsidRPr="00927324" w:rsidRDefault="000D00F8" w:rsidP="000D00F8">
            <w:pPr>
              <w:shd w:val="clear" w:color="auto" w:fill="FFFFFF" w:themeFill="background1"/>
              <w:rPr>
                <w:sz w:val="24"/>
                <w:szCs w:val="24"/>
              </w:rPr>
            </w:pPr>
            <w:r w:rsidRPr="00927324">
              <w:rPr>
                <w:sz w:val="24"/>
                <w:szCs w:val="24"/>
              </w:rPr>
              <w:t>Пути</w:t>
            </w:r>
          </w:p>
        </w:tc>
        <w:tc>
          <w:tcPr>
            <w:tcW w:w="3786" w:type="dxa"/>
          </w:tcPr>
          <w:p w:rsidR="000D00F8" w:rsidRPr="00927324" w:rsidRDefault="000D00F8" w:rsidP="000D00F8">
            <w:pPr>
              <w:shd w:val="clear" w:color="auto" w:fill="FFFFFF" w:themeFill="background1"/>
              <w:rPr>
                <w:sz w:val="24"/>
                <w:szCs w:val="24"/>
              </w:rPr>
            </w:pPr>
            <w:r w:rsidRPr="00927324">
              <w:rPr>
                <w:noProof/>
              </w:rPr>
              <w:drawing>
                <wp:inline distT="0" distB="0" distL="0" distR="0">
                  <wp:extent cx="1449238" cy="1945219"/>
                  <wp:effectExtent l="0" t="0" r="0" b="0"/>
                  <wp:docPr id="1046" name="Рисунок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7808" cy="1956722"/>
                          </a:xfrm>
                          <a:prstGeom prst="rect">
                            <a:avLst/>
                          </a:prstGeom>
                          <a:noFill/>
                          <a:ln>
                            <a:noFill/>
                          </a:ln>
                        </pic:spPr>
                      </pic:pic>
                    </a:graphicData>
                  </a:graphic>
                </wp:inline>
              </w:drawing>
            </w:r>
          </w:p>
        </w:tc>
        <w:tc>
          <w:tcPr>
            <w:tcW w:w="3273" w:type="dxa"/>
          </w:tcPr>
          <w:p w:rsidR="000D00F8" w:rsidRPr="00C56F20" w:rsidRDefault="000D00F8" w:rsidP="000D00F8">
            <w:pPr>
              <w:shd w:val="clear" w:color="auto" w:fill="FFFFFF" w:themeFill="background1"/>
              <w:jc w:val="both"/>
              <w:rPr>
                <w:szCs w:val="24"/>
              </w:rPr>
            </w:pPr>
            <w:r w:rsidRPr="00C56F20">
              <w:rPr>
                <w:szCs w:val="24"/>
              </w:rPr>
              <w:t>Переверните пострадавшего на спину и откройте его дыхательные пути, разогнув шею и подняв подбородок.</w:t>
            </w:r>
          </w:p>
          <w:p w:rsidR="000D00F8" w:rsidRPr="00C56F20" w:rsidRDefault="000D00F8" w:rsidP="000D00F8">
            <w:pPr>
              <w:shd w:val="clear" w:color="auto" w:fill="FFFFFF" w:themeFill="background1"/>
              <w:jc w:val="both"/>
              <w:rPr>
                <w:szCs w:val="24"/>
              </w:rPr>
            </w:pPr>
            <w:r w:rsidRPr="00C56F20">
              <w:rPr>
                <w:szCs w:val="24"/>
              </w:rPr>
              <w:t>Положите свою руку ему на лоб и осторожно разогните голову назад; кончиками пальцев, размещенными под подбородком, подняв</w:t>
            </w:r>
          </w:p>
          <w:p w:rsidR="000D00F8" w:rsidRPr="00C56F20" w:rsidRDefault="000D00F8" w:rsidP="000D00F8">
            <w:pPr>
              <w:shd w:val="clear" w:color="auto" w:fill="FFFFFF" w:themeFill="background1"/>
              <w:jc w:val="both"/>
              <w:rPr>
                <w:szCs w:val="24"/>
              </w:rPr>
            </w:pPr>
            <w:r w:rsidRPr="00C56F20">
              <w:rPr>
                <w:szCs w:val="24"/>
              </w:rPr>
              <w:t>нижнюю челюсть, откройте дыхательные пути.</w:t>
            </w:r>
          </w:p>
        </w:tc>
      </w:tr>
      <w:tr w:rsidR="008173CD" w:rsidRPr="00927324" w:rsidTr="000D00F8">
        <w:tc>
          <w:tcPr>
            <w:tcW w:w="3079" w:type="dxa"/>
          </w:tcPr>
          <w:p w:rsidR="000D00F8" w:rsidRPr="00927324" w:rsidRDefault="000D00F8" w:rsidP="000D00F8">
            <w:pPr>
              <w:shd w:val="clear" w:color="auto" w:fill="FFFFFF" w:themeFill="background1"/>
              <w:rPr>
                <w:sz w:val="24"/>
                <w:szCs w:val="24"/>
              </w:rPr>
            </w:pPr>
            <w:r w:rsidRPr="00927324">
              <w:rPr>
                <w:sz w:val="24"/>
                <w:szCs w:val="24"/>
              </w:rPr>
              <w:t>ДЫХАНИЕ</w:t>
            </w:r>
          </w:p>
          <w:p w:rsidR="000D00F8" w:rsidRPr="00927324" w:rsidRDefault="000D00F8" w:rsidP="000D00F8">
            <w:pPr>
              <w:shd w:val="clear" w:color="auto" w:fill="FFFFFF" w:themeFill="background1"/>
              <w:rPr>
                <w:sz w:val="24"/>
                <w:szCs w:val="24"/>
              </w:rPr>
            </w:pPr>
            <w:r w:rsidRPr="00927324">
              <w:rPr>
                <w:sz w:val="24"/>
                <w:szCs w:val="24"/>
              </w:rPr>
              <w:t>Наблюдайте, слушайте и</w:t>
            </w:r>
          </w:p>
          <w:p w:rsidR="000D00F8" w:rsidRPr="00927324" w:rsidRDefault="000D00F8" w:rsidP="000D00F8">
            <w:pPr>
              <w:shd w:val="clear" w:color="auto" w:fill="FFFFFF" w:themeFill="background1"/>
              <w:rPr>
                <w:sz w:val="24"/>
                <w:szCs w:val="24"/>
              </w:rPr>
            </w:pPr>
            <w:r w:rsidRPr="00927324">
              <w:rPr>
                <w:sz w:val="24"/>
                <w:szCs w:val="24"/>
              </w:rPr>
              <w:t>ощущайте нормальное</w:t>
            </w:r>
          </w:p>
          <w:p w:rsidR="000D00F8" w:rsidRPr="00927324" w:rsidRDefault="000D00F8" w:rsidP="000D00F8">
            <w:pPr>
              <w:shd w:val="clear" w:color="auto" w:fill="FFFFFF" w:themeFill="background1"/>
              <w:rPr>
                <w:sz w:val="24"/>
                <w:szCs w:val="24"/>
              </w:rPr>
            </w:pPr>
            <w:r w:rsidRPr="00927324">
              <w:rPr>
                <w:sz w:val="24"/>
                <w:szCs w:val="24"/>
              </w:rPr>
              <w:t>дыхание</w:t>
            </w:r>
          </w:p>
        </w:tc>
        <w:tc>
          <w:tcPr>
            <w:tcW w:w="3786" w:type="dxa"/>
          </w:tcPr>
          <w:p w:rsidR="000D00F8" w:rsidRPr="00927324" w:rsidRDefault="000D00F8" w:rsidP="000D00F8">
            <w:pPr>
              <w:shd w:val="clear" w:color="auto" w:fill="FFFFFF" w:themeFill="background1"/>
              <w:rPr>
                <w:sz w:val="24"/>
                <w:szCs w:val="24"/>
              </w:rPr>
            </w:pPr>
            <w:r w:rsidRPr="00927324">
              <w:rPr>
                <w:noProof/>
              </w:rPr>
              <w:drawing>
                <wp:inline distT="0" distB="0" distL="0" distR="0">
                  <wp:extent cx="2245651" cy="1604514"/>
                  <wp:effectExtent l="0" t="0" r="2540" b="0"/>
                  <wp:docPr id="1047" name="Рисунок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45670" cy="1604528"/>
                          </a:xfrm>
                          <a:prstGeom prst="rect">
                            <a:avLst/>
                          </a:prstGeom>
                          <a:noFill/>
                          <a:ln>
                            <a:noFill/>
                          </a:ln>
                        </pic:spPr>
                      </pic:pic>
                    </a:graphicData>
                  </a:graphic>
                </wp:inline>
              </w:drawing>
            </w:r>
          </w:p>
        </w:tc>
        <w:tc>
          <w:tcPr>
            <w:tcW w:w="3273" w:type="dxa"/>
          </w:tcPr>
          <w:p w:rsidR="000D00F8" w:rsidRPr="00C56F20" w:rsidRDefault="000D00F8" w:rsidP="000D00F8">
            <w:pPr>
              <w:shd w:val="clear" w:color="auto" w:fill="FFFFFF" w:themeFill="background1"/>
              <w:jc w:val="both"/>
              <w:rPr>
                <w:szCs w:val="24"/>
              </w:rPr>
            </w:pPr>
            <w:r w:rsidRPr="00C56F20">
              <w:rPr>
                <w:szCs w:val="24"/>
              </w:rPr>
              <w:t>В первые несколько минут остановки сердца у пострадавшего может сохраняться очень слабое дыхание, или могут быть редкие, медленные и шумные вздохи (агональное дыхание).</w:t>
            </w:r>
          </w:p>
          <w:p w:rsidR="000D00F8" w:rsidRPr="00C56F20" w:rsidRDefault="000D00F8" w:rsidP="000D00F8">
            <w:pPr>
              <w:shd w:val="clear" w:color="auto" w:fill="FFFFFF" w:themeFill="background1"/>
              <w:jc w:val="both"/>
              <w:rPr>
                <w:szCs w:val="24"/>
              </w:rPr>
            </w:pPr>
            <w:r w:rsidRPr="00C56F20">
              <w:rPr>
                <w:szCs w:val="24"/>
              </w:rPr>
              <w:t>Не путайте их с нормальным дыханием. Наблюдайте, слушайте и ощущайте, нормально ли дыхание не более 10 сек.</w:t>
            </w:r>
          </w:p>
          <w:p w:rsidR="000D00F8" w:rsidRPr="00C56F20" w:rsidRDefault="000D00F8" w:rsidP="000D00F8">
            <w:pPr>
              <w:shd w:val="clear" w:color="auto" w:fill="FFFFFF" w:themeFill="background1"/>
              <w:jc w:val="both"/>
              <w:rPr>
                <w:szCs w:val="24"/>
              </w:rPr>
            </w:pPr>
            <w:r w:rsidRPr="00C56F20">
              <w:rPr>
                <w:szCs w:val="24"/>
              </w:rPr>
              <w:t>При любых сомнениях в нормальности дыхания нужно действовать так, как если дыхание не нормально и приготовиться начать</w:t>
            </w:r>
          </w:p>
          <w:p w:rsidR="000D00F8" w:rsidRPr="00C56F20" w:rsidRDefault="000D00F8" w:rsidP="000D00F8">
            <w:pPr>
              <w:shd w:val="clear" w:color="auto" w:fill="FFFFFF" w:themeFill="background1"/>
              <w:jc w:val="both"/>
              <w:rPr>
                <w:szCs w:val="24"/>
              </w:rPr>
            </w:pPr>
            <w:r w:rsidRPr="00C56F20">
              <w:rPr>
                <w:szCs w:val="24"/>
              </w:rPr>
              <w:t>СЛР</w:t>
            </w:r>
          </w:p>
        </w:tc>
      </w:tr>
      <w:tr w:rsidR="008173CD" w:rsidRPr="00927324" w:rsidTr="000D00F8">
        <w:tc>
          <w:tcPr>
            <w:tcW w:w="3079" w:type="dxa"/>
          </w:tcPr>
          <w:p w:rsidR="000D00F8" w:rsidRPr="00927324" w:rsidRDefault="000D00F8" w:rsidP="000D00F8">
            <w:pPr>
              <w:shd w:val="clear" w:color="auto" w:fill="FFFFFF" w:themeFill="background1"/>
              <w:rPr>
                <w:sz w:val="24"/>
                <w:szCs w:val="24"/>
              </w:rPr>
            </w:pPr>
            <w:r w:rsidRPr="00927324">
              <w:rPr>
                <w:sz w:val="24"/>
                <w:szCs w:val="24"/>
              </w:rPr>
              <w:lastRenderedPageBreak/>
              <w:t>КРОВООБРАЩЕНИЕ</w:t>
            </w:r>
          </w:p>
          <w:p w:rsidR="000D00F8" w:rsidRPr="00927324" w:rsidRDefault="000D00F8" w:rsidP="000D00F8">
            <w:pPr>
              <w:shd w:val="clear" w:color="auto" w:fill="FFFFFF" w:themeFill="background1"/>
              <w:rPr>
                <w:sz w:val="24"/>
                <w:szCs w:val="24"/>
              </w:rPr>
            </w:pPr>
            <w:r w:rsidRPr="00927324">
              <w:rPr>
                <w:sz w:val="24"/>
                <w:szCs w:val="24"/>
              </w:rPr>
              <w:t>Начинайте компрессии</w:t>
            </w:r>
          </w:p>
          <w:p w:rsidR="000D00F8" w:rsidRPr="00927324" w:rsidRDefault="000D00F8" w:rsidP="000D00F8">
            <w:pPr>
              <w:shd w:val="clear" w:color="auto" w:fill="FFFFFF" w:themeFill="background1"/>
              <w:rPr>
                <w:sz w:val="24"/>
                <w:szCs w:val="24"/>
              </w:rPr>
            </w:pPr>
            <w:r w:rsidRPr="00927324">
              <w:rPr>
                <w:sz w:val="24"/>
                <w:szCs w:val="24"/>
              </w:rPr>
              <w:t>грудной клетки</w:t>
            </w:r>
          </w:p>
        </w:tc>
        <w:tc>
          <w:tcPr>
            <w:tcW w:w="3786" w:type="dxa"/>
          </w:tcPr>
          <w:p w:rsidR="000D00F8" w:rsidRPr="00927324" w:rsidRDefault="000D00F8" w:rsidP="000D00F8">
            <w:pPr>
              <w:shd w:val="clear" w:color="auto" w:fill="FFFFFF" w:themeFill="background1"/>
              <w:rPr>
                <w:sz w:val="24"/>
                <w:szCs w:val="24"/>
              </w:rPr>
            </w:pPr>
            <w:r w:rsidRPr="00927324">
              <w:rPr>
                <w:noProof/>
              </w:rPr>
              <w:drawing>
                <wp:inline distT="0" distB="0" distL="0" distR="0">
                  <wp:extent cx="1583920" cy="1712890"/>
                  <wp:effectExtent l="19050" t="0" r="0" b="0"/>
                  <wp:docPr id="1048" name="Рисунок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0620" cy="1720136"/>
                          </a:xfrm>
                          <a:prstGeom prst="rect">
                            <a:avLst/>
                          </a:prstGeom>
                          <a:noFill/>
                          <a:ln>
                            <a:noFill/>
                          </a:ln>
                        </pic:spPr>
                      </pic:pic>
                    </a:graphicData>
                  </a:graphic>
                </wp:inline>
              </w:drawing>
            </w:r>
          </w:p>
          <w:p w:rsidR="000D00F8" w:rsidRPr="00927324" w:rsidRDefault="000D00F8" w:rsidP="000D00F8">
            <w:pPr>
              <w:shd w:val="clear" w:color="auto" w:fill="FFFFFF" w:themeFill="background1"/>
              <w:rPr>
                <w:sz w:val="24"/>
                <w:szCs w:val="24"/>
              </w:rPr>
            </w:pPr>
            <w:r w:rsidRPr="00927324">
              <w:rPr>
                <w:noProof/>
              </w:rPr>
              <w:drawing>
                <wp:inline distT="0" distB="0" distL="0" distR="0">
                  <wp:extent cx="1582310" cy="1591479"/>
                  <wp:effectExtent l="0" t="0" r="0" b="8890"/>
                  <wp:docPr id="1049" name="Рисунок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88393" cy="1597597"/>
                          </a:xfrm>
                          <a:prstGeom prst="rect">
                            <a:avLst/>
                          </a:prstGeom>
                          <a:noFill/>
                          <a:ln>
                            <a:noFill/>
                          </a:ln>
                        </pic:spPr>
                      </pic:pic>
                    </a:graphicData>
                  </a:graphic>
                </wp:inline>
              </w:drawing>
            </w:r>
          </w:p>
          <w:p w:rsidR="000D00F8" w:rsidRPr="00927324" w:rsidRDefault="000D00F8" w:rsidP="000D00F8">
            <w:pPr>
              <w:shd w:val="clear" w:color="auto" w:fill="FFFFFF" w:themeFill="background1"/>
              <w:rPr>
                <w:sz w:val="24"/>
                <w:szCs w:val="24"/>
              </w:rPr>
            </w:pPr>
            <w:r w:rsidRPr="00927324">
              <w:rPr>
                <w:noProof/>
              </w:rPr>
              <w:drawing>
                <wp:inline distT="0" distB="0" distL="0" distR="0">
                  <wp:extent cx="1582310" cy="1595697"/>
                  <wp:effectExtent l="0" t="0" r="0" b="5080"/>
                  <wp:docPr id="1050" name="Рисунок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85531" cy="1598945"/>
                          </a:xfrm>
                          <a:prstGeom prst="rect">
                            <a:avLst/>
                          </a:prstGeom>
                          <a:noFill/>
                          <a:ln>
                            <a:noFill/>
                          </a:ln>
                        </pic:spPr>
                      </pic:pic>
                    </a:graphicData>
                  </a:graphic>
                </wp:inline>
              </w:drawing>
            </w:r>
          </w:p>
        </w:tc>
        <w:tc>
          <w:tcPr>
            <w:tcW w:w="3273" w:type="dxa"/>
          </w:tcPr>
          <w:p w:rsidR="000D00F8" w:rsidRPr="00C56F20" w:rsidRDefault="000D00F8" w:rsidP="000D00F8">
            <w:pPr>
              <w:shd w:val="clear" w:color="auto" w:fill="FFFFFF" w:themeFill="background1"/>
              <w:jc w:val="both"/>
              <w:rPr>
                <w:szCs w:val="24"/>
              </w:rPr>
            </w:pPr>
            <w:r w:rsidRPr="00C56F20">
              <w:rPr>
                <w:szCs w:val="24"/>
              </w:rPr>
              <w:t>Встаньте на колени сбоку от пострадавшего</w:t>
            </w:r>
          </w:p>
          <w:p w:rsidR="000D00F8" w:rsidRPr="00C56F20" w:rsidRDefault="000D00F8" w:rsidP="000D00F8">
            <w:pPr>
              <w:shd w:val="clear" w:color="auto" w:fill="FFFFFF" w:themeFill="background1"/>
              <w:jc w:val="both"/>
              <w:rPr>
                <w:szCs w:val="24"/>
              </w:rPr>
            </w:pPr>
            <w:r w:rsidRPr="00C56F20">
              <w:rPr>
                <w:szCs w:val="24"/>
              </w:rPr>
              <w:t>Установите основание одной ладони в центре грудной клетки пострадавшего.</w:t>
            </w:r>
          </w:p>
          <w:p w:rsidR="000D00F8" w:rsidRPr="00C56F20" w:rsidRDefault="000D00F8" w:rsidP="000D00F8">
            <w:pPr>
              <w:shd w:val="clear" w:color="auto" w:fill="FFFFFF" w:themeFill="background1"/>
              <w:jc w:val="both"/>
              <w:rPr>
                <w:szCs w:val="24"/>
              </w:rPr>
            </w:pPr>
            <w:r w:rsidRPr="00C56F20">
              <w:rPr>
                <w:szCs w:val="24"/>
              </w:rPr>
              <w:t>Установите основание другой вашей ладони поверх первой.</w:t>
            </w:r>
          </w:p>
          <w:p w:rsidR="000D00F8" w:rsidRPr="00C56F20" w:rsidRDefault="000D00F8" w:rsidP="000D00F8">
            <w:pPr>
              <w:shd w:val="clear" w:color="auto" w:fill="FFFFFF" w:themeFill="background1"/>
              <w:jc w:val="both"/>
              <w:rPr>
                <w:szCs w:val="24"/>
              </w:rPr>
            </w:pPr>
            <w:r w:rsidRPr="00C56F20">
              <w:rPr>
                <w:szCs w:val="24"/>
              </w:rPr>
              <w:t>Сомкните пальцы ваших рук и убедитесь, что давление не приходится на ребра пострадавшего.</w:t>
            </w:r>
          </w:p>
          <w:p w:rsidR="000D00F8" w:rsidRPr="00C56F20" w:rsidRDefault="000D00F8" w:rsidP="000D00F8">
            <w:pPr>
              <w:shd w:val="clear" w:color="auto" w:fill="FFFFFF" w:themeFill="background1"/>
              <w:jc w:val="both"/>
              <w:rPr>
                <w:szCs w:val="24"/>
              </w:rPr>
            </w:pPr>
            <w:r w:rsidRPr="00C56F20">
              <w:rPr>
                <w:szCs w:val="24"/>
              </w:rPr>
              <w:t>Ваши руки должны  оставаться прямыми.</w:t>
            </w:r>
          </w:p>
          <w:p w:rsidR="000D00F8" w:rsidRPr="00C56F20" w:rsidRDefault="000D00F8" w:rsidP="000D00F8">
            <w:pPr>
              <w:shd w:val="clear" w:color="auto" w:fill="FFFFFF" w:themeFill="background1"/>
              <w:jc w:val="both"/>
              <w:rPr>
                <w:szCs w:val="24"/>
              </w:rPr>
            </w:pPr>
            <w:r w:rsidRPr="00C56F20">
              <w:rPr>
                <w:szCs w:val="24"/>
              </w:rPr>
              <w:t xml:space="preserve">Займите вертикальное положение над </w:t>
            </w:r>
            <w:proofErr w:type="gramStart"/>
            <w:r w:rsidRPr="00C56F20">
              <w:rPr>
                <w:szCs w:val="24"/>
              </w:rPr>
              <w:t>грудной</w:t>
            </w:r>
            <w:proofErr w:type="gramEnd"/>
          </w:p>
          <w:p w:rsidR="000D00F8" w:rsidRPr="00C56F20" w:rsidRDefault="000D00F8" w:rsidP="000D00F8">
            <w:pPr>
              <w:shd w:val="clear" w:color="auto" w:fill="FFFFFF" w:themeFill="background1"/>
              <w:jc w:val="both"/>
              <w:rPr>
                <w:szCs w:val="24"/>
              </w:rPr>
            </w:pPr>
            <w:r w:rsidRPr="00C56F20">
              <w:rPr>
                <w:szCs w:val="24"/>
              </w:rPr>
              <w:t>клеткой пострадавшего и нажмите на грудину не менее</w:t>
            </w:r>
            <w:proofErr w:type="gramStart"/>
            <w:r w:rsidRPr="00C56F20">
              <w:rPr>
                <w:szCs w:val="24"/>
              </w:rPr>
              <w:t>,</w:t>
            </w:r>
            <w:proofErr w:type="gramEnd"/>
            <w:r w:rsidRPr="00C56F20">
              <w:rPr>
                <w:szCs w:val="24"/>
              </w:rPr>
              <w:t xml:space="preserve"> чем на 5 см, но не более, чем на 6 см.</w:t>
            </w:r>
          </w:p>
          <w:p w:rsidR="000D00F8" w:rsidRPr="00C56F20" w:rsidRDefault="000D00F8" w:rsidP="000D00F8">
            <w:pPr>
              <w:shd w:val="clear" w:color="auto" w:fill="FFFFFF" w:themeFill="background1"/>
              <w:jc w:val="both"/>
              <w:rPr>
                <w:szCs w:val="24"/>
              </w:rPr>
            </w:pPr>
            <w:r w:rsidRPr="00C56F20">
              <w:rPr>
                <w:szCs w:val="24"/>
              </w:rPr>
              <w:t>После каждой компрессии снимайте давление на грудную клетку полностью,  не теряя контакта между вашими руками и грудиной.</w:t>
            </w:r>
          </w:p>
          <w:p w:rsidR="000D00F8" w:rsidRPr="00C56F20" w:rsidRDefault="000D00F8" w:rsidP="000D00F8">
            <w:pPr>
              <w:shd w:val="clear" w:color="auto" w:fill="FFFFFF" w:themeFill="background1"/>
              <w:jc w:val="both"/>
              <w:rPr>
                <w:szCs w:val="24"/>
              </w:rPr>
            </w:pPr>
            <w:r w:rsidRPr="00C56F20">
              <w:rPr>
                <w:szCs w:val="24"/>
              </w:rPr>
              <w:t xml:space="preserve">Повторяйте это с частотой не менее 100—120 </w:t>
            </w:r>
            <w:proofErr w:type="gramStart"/>
            <w:r w:rsidRPr="00C56F20">
              <w:rPr>
                <w:szCs w:val="24"/>
              </w:rPr>
              <w:t>в</w:t>
            </w:r>
            <w:proofErr w:type="gramEnd"/>
            <w:r w:rsidRPr="00C56F20">
              <w:rPr>
                <w:szCs w:val="24"/>
              </w:rPr>
              <w:t xml:space="preserve"> мин</w:t>
            </w:r>
          </w:p>
        </w:tc>
      </w:tr>
      <w:tr w:rsidR="008173CD" w:rsidRPr="00927324" w:rsidTr="000D00F8">
        <w:tc>
          <w:tcPr>
            <w:tcW w:w="3079" w:type="dxa"/>
          </w:tcPr>
          <w:p w:rsidR="000D00F8" w:rsidRPr="00927324" w:rsidRDefault="000D00F8" w:rsidP="000D00F8">
            <w:pPr>
              <w:shd w:val="clear" w:color="auto" w:fill="FFFFFF" w:themeFill="background1"/>
              <w:rPr>
                <w:sz w:val="24"/>
                <w:szCs w:val="24"/>
              </w:rPr>
            </w:pPr>
            <w:r w:rsidRPr="00927324">
              <w:rPr>
                <w:sz w:val="24"/>
                <w:szCs w:val="24"/>
              </w:rPr>
              <w:t>Комбинируйте компрессии грудной клетки с искусственными вдохами</w:t>
            </w:r>
          </w:p>
        </w:tc>
        <w:tc>
          <w:tcPr>
            <w:tcW w:w="3786" w:type="dxa"/>
          </w:tcPr>
          <w:p w:rsidR="000D00F8" w:rsidRPr="00927324" w:rsidRDefault="000D00F8" w:rsidP="000D00F8">
            <w:pPr>
              <w:shd w:val="clear" w:color="auto" w:fill="FFFFFF" w:themeFill="background1"/>
              <w:rPr>
                <w:sz w:val="24"/>
                <w:szCs w:val="24"/>
              </w:rPr>
            </w:pPr>
            <w:r w:rsidRPr="00927324">
              <w:rPr>
                <w:noProof/>
              </w:rPr>
              <w:drawing>
                <wp:inline distT="0" distB="0" distL="0" distR="0">
                  <wp:extent cx="1572495" cy="1506071"/>
                  <wp:effectExtent l="0" t="0" r="8890" b="0"/>
                  <wp:docPr id="1051"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76270" cy="1509686"/>
                          </a:xfrm>
                          <a:prstGeom prst="rect">
                            <a:avLst/>
                          </a:prstGeom>
                          <a:noFill/>
                          <a:ln>
                            <a:noFill/>
                          </a:ln>
                        </pic:spPr>
                      </pic:pic>
                    </a:graphicData>
                  </a:graphic>
                </wp:inline>
              </w:drawing>
            </w:r>
          </w:p>
        </w:tc>
        <w:tc>
          <w:tcPr>
            <w:tcW w:w="3273" w:type="dxa"/>
          </w:tcPr>
          <w:p w:rsidR="000D00F8" w:rsidRPr="00C56F20" w:rsidRDefault="000D00F8" w:rsidP="000D00F8">
            <w:pPr>
              <w:shd w:val="clear" w:color="auto" w:fill="FFFFFF" w:themeFill="background1"/>
              <w:jc w:val="both"/>
              <w:rPr>
                <w:szCs w:val="24"/>
              </w:rPr>
            </w:pPr>
            <w:r w:rsidRPr="00C56F20">
              <w:rPr>
                <w:szCs w:val="24"/>
              </w:rPr>
              <w:t>Продолжайте компрессии грудной клетки и</w:t>
            </w:r>
          </w:p>
          <w:p w:rsidR="000D00F8" w:rsidRPr="00C56F20" w:rsidRDefault="000D00F8" w:rsidP="000D00F8">
            <w:pPr>
              <w:shd w:val="clear" w:color="auto" w:fill="FFFFFF" w:themeFill="background1"/>
              <w:jc w:val="both"/>
              <w:rPr>
                <w:szCs w:val="24"/>
              </w:rPr>
            </w:pPr>
            <w:r w:rsidRPr="00C56F20">
              <w:rPr>
                <w:szCs w:val="24"/>
              </w:rPr>
              <w:t>искусственные вдохи в соотношении 30:2.</w:t>
            </w:r>
          </w:p>
        </w:tc>
      </w:tr>
      <w:tr w:rsidR="008173CD" w:rsidRPr="00927324" w:rsidTr="000D00F8">
        <w:tc>
          <w:tcPr>
            <w:tcW w:w="3079" w:type="dxa"/>
          </w:tcPr>
          <w:p w:rsidR="000D00F8" w:rsidRPr="00927324" w:rsidRDefault="000D00F8" w:rsidP="000D00F8">
            <w:pPr>
              <w:shd w:val="clear" w:color="auto" w:fill="FFFFFF" w:themeFill="background1"/>
              <w:rPr>
                <w:sz w:val="24"/>
                <w:szCs w:val="24"/>
              </w:rPr>
            </w:pPr>
            <w:r w:rsidRPr="00927324">
              <w:rPr>
                <w:sz w:val="24"/>
                <w:szCs w:val="24"/>
              </w:rPr>
              <w:t>При ФЖ/ЖТбП немедленно проведите дефибрилляцию</w:t>
            </w:r>
          </w:p>
        </w:tc>
        <w:tc>
          <w:tcPr>
            <w:tcW w:w="3786" w:type="dxa"/>
          </w:tcPr>
          <w:p w:rsidR="000D00F8" w:rsidRPr="00927324" w:rsidRDefault="000D00F8" w:rsidP="000D00F8">
            <w:pPr>
              <w:shd w:val="clear" w:color="auto" w:fill="FFFFFF" w:themeFill="background1"/>
              <w:rPr>
                <w:sz w:val="24"/>
                <w:szCs w:val="24"/>
              </w:rPr>
            </w:pPr>
            <w:r w:rsidRPr="00927324">
              <w:rPr>
                <w:noProof/>
              </w:rPr>
              <w:drawing>
                <wp:inline distT="0" distB="0" distL="0" distR="0">
                  <wp:extent cx="1575847" cy="1867436"/>
                  <wp:effectExtent l="19050" t="0" r="5303" b="0"/>
                  <wp:docPr id="1052" name="Рисунок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77070" cy="1868885"/>
                          </a:xfrm>
                          <a:prstGeom prst="rect">
                            <a:avLst/>
                          </a:prstGeom>
                          <a:noFill/>
                          <a:ln>
                            <a:noFill/>
                          </a:ln>
                        </pic:spPr>
                      </pic:pic>
                    </a:graphicData>
                  </a:graphic>
                </wp:inline>
              </w:drawing>
            </w:r>
          </w:p>
        </w:tc>
        <w:tc>
          <w:tcPr>
            <w:tcW w:w="3273" w:type="dxa"/>
          </w:tcPr>
          <w:p w:rsidR="000D00F8" w:rsidRPr="00C56F20" w:rsidRDefault="000D00F8" w:rsidP="000D00F8">
            <w:pPr>
              <w:shd w:val="clear" w:color="auto" w:fill="FFFFFF" w:themeFill="background1"/>
              <w:jc w:val="both"/>
              <w:rPr>
                <w:szCs w:val="24"/>
              </w:rPr>
            </w:pPr>
            <w:r w:rsidRPr="00C56F20">
              <w:rPr>
                <w:szCs w:val="24"/>
              </w:rPr>
              <w:t>Убедитесь, что никто не прикасается к больному</w:t>
            </w:r>
          </w:p>
          <w:p w:rsidR="000D00F8" w:rsidRPr="00C56F20" w:rsidRDefault="000D00F8" w:rsidP="000D00F8">
            <w:pPr>
              <w:shd w:val="clear" w:color="auto" w:fill="FFFFFF" w:themeFill="background1"/>
              <w:jc w:val="both"/>
              <w:rPr>
                <w:szCs w:val="24"/>
              </w:rPr>
            </w:pPr>
            <w:r w:rsidRPr="00C56F20">
              <w:rPr>
                <w:szCs w:val="24"/>
              </w:rPr>
              <w:t>После дефибрилляции продолжите СЛР</w:t>
            </w:r>
          </w:p>
        </w:tc>
      </w:tr>
    </w:tbl>
    <w:p w:rsidR="00CF045C" w:rsidRDefault="00CF045C" w:rsidP="000D00F8">
      <w:pPr>
        <w:shd w:val="clear" w:color="auto" w:fill="FFFFFF" w:themeFill="background1"/>
        <w:ind w:left="360"/>
        <w:rPr>
          <w:b/>
        </w:rPr>
      </w:pPr>
    </w:p>
    <w:p w:rsidR="00C56F20" w:rsidRDefault="00C56F20" w:rsidP="000D00F8">
      <w:pPr>
        <w:shd w:val="clear" w:color="auto" w:fill="FFFFFF" w:themeFill="background1"/>
        <w:ind w:left="360"/>
        <w:rPr>
          <w:b/>
        </w:rPr>
      </w:pPr>
    </w:p>
    <w:p w:rsidR="00C56F20" w:rsidRDefault="00C56F20" w:rsidP="000D00F8">
      <w:pPr>
        <w:shd w:val="clear" w:color="auto" w:fill="FFFFFF" w:themeFill="background1"/>
        <w:ind w:left="360"/>
        <w:rPr>
          <w:b/>
        </w:rPr>
      </w:pPr>
    </w:p>
    <w:p w:rsidR="00C56F20" w:rsidRPr="00927324" w:rsidRDefault="00C56F20" w:rsidP="000D00F8">
      <w:pPr>
        <w:shd w:val="clear" w:color="auto" w:fill="FFFFFF" w:themeFill="background1"/>
        <w:ind w:left="360"/>
        <w:rPr>
          <w:b/>
        </w:rPr>
      </w:pPr>
    </w:p>
    <w:p w:rsidR="00CF045C" w:rsidRPr="00016D75" w:rsidRDefault="000D00F8" w:rsidP="00296E4E">
      <w:pPr>
        <w:pStyle w:val="ad"/>
        <w:numPr>
          <w:ilvl w:val="1"/>
          <w:numId w:val="27"/>
        </w:numPr>
        <w:shd w:val="clear" w:color="auto" w:fill="FFFFFF" w:themeFill="background1"/>
        <w:rPr>
          <w:b/>
          <w:color w:val="auto"/>
          <w:u w:val="single"/>
        </w:rPr>
      </w:pPr>
      <w:r w:rsidRPr="00016D75">
        <w:rPr>
          <w:b/>
          <w:color w:val="auto"/>
          <w:u w:val="single"/>
        </w:rPr>
        <w:lastRenderedPageBreak/>
        <w:t>Расширенная сердечно-легочная реанимация (</w:t>
      </w:r>
      <w:r w:rsidRPr="00016D75">
        <w:rPr>
          <w:b/>
          <w:color w:val="auto"/>
          <w:u w:val="single"/>
          <w:lang w:val="en-US"/>
        </w:rPr>
        <w:t>Advanced</w:t>
      </w:r>
      <w:r w:rsidRPr="00016D75">
        <w:rPr>
          <w:b/>
          <w:color w:val="auto"/>
          <w:u w:val="single"/>
        </w:rPr>
        <w:t xml:space="preserve"> </w:t>
      </w:r>
      <w:r w:rsidRPr="00016D75">
        <w:rPr>
          <w:b/>
          <w:color w:val="auto"/>
          <w:u w:val="single"/>
          <w:lang w:val="en-US"/>
        </w:rPr>
        <w:t>Cardiac</w:t>
      </w:r>
      <w:r w:rsidRPr="00016D75">
        <w:rPr>
          <w:b/>
          <w:color w:val="auto"/>
          <w:u w:val="single"/>
        </w:rPr>
        <w:t xml:space="preserve"> </w:t>
      </w:r>
      <w:r w:rsidRPr="00016D75">
        <w:rPr>
          <w:b/>
          <w:color w:val="auto"/>
          <w:u w:val="single"/>
          <w:lang w:val="en-US"/>
        </w:rPr>
        <w:t>Life</w:t>
      </w:r>
      <w:r w:rsidRPr="00016D75">
        <w:rPr>
          <w:b/>
          <w:color w:val="auto"/>
          <w:u w:val="single"/>
        </w:rPr>
        <w:t xml:space="preserve"> </w:t>
      </w:r>
      <w:r w:rsidRPr="00016D75">
        <w:rPr>
          <w:b/>
          <w:color w:val="auto"/>
          <w:u w:val="single"/>
          <w:lang w:val="en-US"/>
        </w:rPr>
        <w:t>Support</w:t>
      </w:r>
      <w:r w:rsidRPr="00016D75">
        <w:rPr>
          <w:b/>
          <w:color w:val="auto"/>
          <w:u w:val="single"/>
        </w:rPr>
        <w:t>)</w:t>
      </w:r>
    </w:p>
    <w:p w:rsidR="000D00F8" w:rsidRPr="00927324" w:rsidRDefault="000D00F8" w:rsidP="00C56F20">
      <w:pPr>
        <w:shd w:val="clear" w:color="auto" w:fill="FFFFFF" w:themeFill="background1"/>
      </w:pPr>
    </w:p>
    <w:p w:rsidR="000D00F8" w:rsidRPr="00927324" w:rsidRDefault="000D00F8" w:rsidP="000D00F8">
      <w:pPr>
        <w:shd w:val="clear" w:color="auto" w:fill="FFFFFF" w:themeFill="background1"/>
        <w:jc w:val="center"/>
        <w:rPr>
          <w:b/>
        </w:rPr>
      </w:pPr>
      <w:r w:rsidRPr="00927324">
        <w:rPr>
          <w:b/>
        </w:rPr>
        <w:t xml:space="preserve">Алгоритм </w:t>
      </w:r>
      <w:proofErr w:type="gramStart"/>
      <w:r w:rsidRPr="00927324">
        <w:rPr>
          <w:b/>
        </w:rPr>
        <w:t>расширенной</w:t>
      </w:r>
      <w:proofErr w:type="gramEnd"/>
      <w:r w:rsidRPr="00927324">
        <w:rPr>
          <w:b/>
        </w:rPr>
        <w:t xml:space="preserve"> СЛР</w:t>
      </w:r>
    </w:p>
    <w:p w:rsidR="000D00F8" w:rsidRPr="00927324" w:rsidRDefault="00355EDE" w:rsidP="000D00F8">
      <w:pPr>
        <w:shd w:val="clear" w:color="auto" w:fill="FFFFFF" w:themeFill="background1"/>
      </w:pPr>
      <w:r>
        <w:rPr>
          <w:noProof/>
        </w:rPr>
        <w:pict>
          <v:oval id="Овал 61" o:spid="_x0000_s1027" style="position:absolute;margin-left:132.1pt;margin-top:3.85pt;width:23.75pt;height:22.4pt;z-index:25171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" fillcolor="white [3201]" strokecolor="black [3200]" strokeweight=".5pt">
            <v:textbox>
              <w:txbxContent>
                <w:p w:rsidR="0047472A" w:rsidRPr="007F1DC5" w:rsidRDefault="0047472A" w:rsidP="000D00F8">
                  <w:pPr>
                    <w:jc w:val="center"/>
                    <w:rPr>
                      <w:sz w:val="20"/>
                      <w:szCs w:val="20"/>
                    </w:rPr>
                  </w:pPr>
                  <w:r w:rsidRPr="007F1DC5">
                    <w:rPr>
                      <w:sz w:val="20"/>
                      <w:szCs w:val="20"/>
                    </w:rPr>
                    <w:t>1</w:t>
                  </w:r>
                </w:p>
              </w:txbxContent>
            </v:textbox>
          </v:oval>
        </w:pict>
      </w:r>
      <w:r>
        <w:rPr>
          <w:noProof/>
        </w:rPr>
        <w:pict>
          <v:roundrect id="Скругленный прямоугольник 5" o:spid="_x0000_s1028" style="position:absolute;margin-left:142.3pt;margin-top:11.45pt;width:167.1pt;height:70.65pt;z-index:2516633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" fillcolor="white [3201]" strokecolor="black [3200]">
            <v:textbox>
              <w:txbxContent>
                <w:p w:rsidR="0047472A" w:rsidRPr="00A676AE" w:rsidRDefault="0047472A" w:rsidP="000D00F8">
                  <w:pPr>
                    <w:rPr>
                      <w:sz w:val="20"/>
                      <w:szCs w:val="20"/>
                    </w:rPr>
                  </w:pPr>
                  <w:r w:rsidRPr="00A676AE">
                    <w:rPr>
                      <w:sz w:val="20"/>
                      <w:szCs w:val="20"/>
                    </w:rPr>
                    <w:t>Приступите к СЛР</w:t>
                  </w:r>
                </w:p>
                <w:p w:rsidR="0047472A" w:rsidRPr="000D00F8" w:rsidRDefault="0047472A" w:rsidP="000D00F8">
                  <w:pPr>
                    <w:pStyle w:val="ad"/>
                    <w:numPr>
                      <w:ilvl w:val="0"/>
                      <w:numId w:val="5"/>
                    </w:numPr>
                    <w:rPr>
                      <w:color w:val="auto"/>
                      <w:sz w:val="20"/>
                      <w:szCs w:val="20"/>
                    </w:rPr>
                  </w:pPr>
                  <w:r w:rsidRPr="000D00F8">
                    <w:rPr>
                      <w:color w:val="auto"/>
                      <w:sz w:val="20"/>
                      <w:szCs w:val="20"/>
                    </w:rPr>
                    <w:t>Подайте кислород</w:t>
                  </w:r>
                </w:p>
                <w:p w:rsidR="0047472A" w:rsidRPr="000D00F8" w:rsidRDefault="0047472A" w:rsidP="000D00F8">
                  <w:pPr>
                    <w:pStyle w:val="ad"/>
                    <w:numPr>
                      <w:ilvl w:val="0"/>
                      <w:numId w:val="5"/>
                    </w:numPr>
                    <w:rPr>
                      <w:color w:val="auto"/>
                      <w:sz w:val="20"/>
                      <w:szCs w:val="20"/>
                    </w:rPr>
                  </w:pPr>
                  <w:r w:rsidRPr="000D00F8">
                    <w:rPr>
                      <w:color w:val="auto"/>
                      <w:sz w:val="20"/>
                      <w:szCs w:val="20"/>
                    </w:rPr>
                    <w:t>Подсоедините монитор/дефибриллятор</w:t>
                  </w:r>
                </w:p>
              </w:txbxContent>
            </v:textbox>
          </v:roundrect>
        </w:pict>
      </w: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355EDE" w:rsidP="000D00F8">
      <w:pPr>
        <w:shd w:val="clear" w:color="auto" w:fill="FFFFFF" w:themeFill="background1"/>
      </w:pPr>
      <w:r>
        <w:rPr>
          <w:noProof/>
        </w:rPr>
        <w:pict>
          <v:shape id="Поле 27" o:spid="_x0000_s1029" type="#_x0000_t202" style="position:absolute;margin-left:323.65pt;margin-top:11.35pt;width:36.3pt;height:17.8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" fillcolor="white [3201]" stroked="f" strokeweight=".5pt">
            <v:textbox>
              <w:txbxContent>
                <w:p w:rsidR="0047472A" w:rsidRPr="00A451C2" w:rsidRDefault="0047472A" w:rsidP="000D00F8">
                  <w:pPr>
                    <w:rPr>
                      <w:sz w:val="20"/>
                      <w:szCs w:val="20"/>
                    </w:rPr>
                  </w:pPr>
                  <w:r>
                    <w:rPr>
                      <w:sz w:val="20"/>
                      <w:szCs w:val="20"/>
                    </w:rPr>
                    <w:t>Нет</w:t>
                  </w:r>
                </w:p>
              </w:txbxContent>
            </v:textbox>
          </v:shape>
        </w:pict>
      </w:r>
      <w:r>
        <w:rPr>
          <w:noProof/>
        </w:rPr>
        <w:pict>
          <v:shape id="Поле 26" o:spid="_x0000_s1030" type="#_x0000_t202" style="position:absolute;margin-left:98.8pt;margin-top:11.35pt;width:29.15pt;height:17.8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" fillcolor="white [3201]" stroked="f" strokeweight=".5pt">
            <v:textbox>
              <w:txbxContent>
                <w:p w:rsidR="0047472A" w:rsidRPr="00A451C2" w:rsidRDefault="0047472A" w:rsidP="000D00F8">
                  <w:pPr>
                    <w:rPr>
                      <w:sz w:val="20"/>
                      <w:szCs w:val="20"/>
                    </w:rPr>
                  </w:pPr>
                  <w:r w:rsidRPr="00A451C2">
                    <w:rPr>
                      <w:sz w:val="20"/>
                      <w:szCs w:val="20"/>
                    </w:rPr>
                    <w:t>Да</w:t>
                  </w:r>
                </w:p>
              </w:txbxContent>
            </v:textbox>
          </v:shape>
        </w:pict>
      </w:r>
      <w:r>
        <w:rPr>
          <w:noProof/>
        </w:rPr>
        <w:pict>
          <v:shapetype id="_x0000_t32" coordsize="21600,21600" o:spt="32" o:oned="t" path="m,l21600,21600e" filled="f">
            <v:path arrowok="t" fillok="f" o:connecttype="none"/>
            <o:lock v:ext="edit" shapetype="t"/>
          </v:shapetype>
          <v:shape id="Прямая со стрелкой 21" o:spid="_x0000_s1177" type="#_x0000_t32" style="position:absolute;margin-left:225pt;margin-top:1.55pt;width:0;height:12.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" strokecolor="black [3213]">
            <v:stroke endarrow="open"/>
          </v:shape>
        </w:pict>
      </w:r>
      <w:r>
        <w:rPr>
          <w:noProof/>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6" o:spid="_x0000_s1031" type="#_x0000_t9" style="position:absolute;margin-left:173.1pt;margin-top:13.75pt;width:114.1pt;height:38.0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" adj="1800" fillcolor="white [3201]" strokecolor="black [3200]">
            <v:textbox>
              <w:txbxContent>
                <w:p w:rsidR="0047472A" w:rsidRPr="00A676AE" w:rsidRDefault="0047472A" w:rsidP="000D00F8">
                  <w:pPr>
                    <w:jc w:val="center"/>
                    <w:rPr>
                      <w:sz w:val="20"/>
                      <w:szCs w:val="20"/>
                    </w:rPr>
                  </w:pPr>
                  <w:r w:rsidRPr="00A676AE">
                    <w:rPr>
                      <w:sz w:val="20"/>
                      <w:szCs w:val="20"/>
                    </w:rPr>
                    <w:t>Требуется дефибрилляция?</w:t>
                  </w:r>
                </w:p>
              </w:txbxContent>
            </v:textbox>
          </v:shape>
        </w:pict>
      </w:r>
    </w:p>
    <w:p w:rsidR="000D00F8" w:rsidRPr="00927324" w:rsidRDefault="00355EDE" w:rsidP="000D00F8">
      <w:pPr>
        <w:shd w:val="clear" w:color="auto" w:fill="FFFFFF" w:themeFill="background1"/>
      </w:pP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5" o:spid="_x0000_s1176" type="#_x0000_t34" style="position:absolute;margin-left:287pt;margin-top:13.3pt;width:91pt;height:17.6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" adj="21599" strokecolor="black [3213]">
            <v:stroke endarrow="open"/>
          </v:shape>
        </w:pict>
      </w:r>
      <w:r>
        <w:rPr>
          <w:noProof/>
        </w:rPr>
        <w:pict>
          <v:shape id="Соединительная линия уступом 24" o:spid="_x0000_s1175" type="#_x0000_t34" style="position:absolute;margin-left:63pt;margin-top:13.3pt;width:109.9pt;height:17.7pt;flip:x;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" adj="21605" strokecolor="black [3213]">
            <v:stroke endarrow="open"/>
          </v:shape>
        </w:pict>
      </w:r>
    </w:p>
    <w:p w:rsidR="000D00F8" w:rsidRPr="00927324" w:rsidRDefault="00355EDE" w:rsidP="000D00F8">
      <w:pPr>
        <w:shd w:val="clear" w:color="auto" w:fill="FFFFFF" w:themeFill="background1"/>
      </w:pPr>
      <w:r>
        <w:rPr>
          <w:noProof/>
        </w:rPr>
        <w:pict>
          <v:oval id="Овал 69" o:spid="_x0000_s1032" style="position:absolute;margin-left:304.9pt;margin-top:.95pt;width:23.75pt;height:22.95pt;z-index:251720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" fillcolor="white [3201]" strokecolor="black [3200]" strokeweight=".5pt">
            <v:textbox>
              <w:txbxContent>
                <w:p w:rsidR="0047472A" w:rsidRPr="007F1DC5" w:rsidRDefault="0047472A" w:rsidP="000D00F8">
                  <w:pPr>
                    <w:jc w:val="center"/>
                    <w:rPr>
                      <w:sz w:val="20"/>
                      <w:szCs w:val="20"/>
                    </w:rPr>
                  </w:pPr>
                  <w:r>
                    <w:rPr>
                      <w:sz w:val="20"/>
                      <w:szCs w:val="20"/>
                    </w:rPr>
                    <w:t>9</w:t>
                  </w:r>
                </w:p>
              </w:txbxContent>
            </v:textbox>
          </v:oval>
        </w:pict>
      </w:r>
      <w:r>
        <w:rPr>
          <w:noProof/>
        </w:rPr>
        <w:pict>
          <v:oval id="Овал 62" o:spid="_x0000_s1033" style="position:absolute;margin-left:-13.55pt;margin-top:1.6pt;width:23.75pt;height:22.4pt;z-index:251713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" fillcolor="white [3201]" strokecolor="black [3200]" strokeweight=".5pt">
            <v:textbox>
              <w:txbxContent>
                <w:p w:rsidR="0047472A" w:rsidRPr="007F1DC5" w:rsidRDefault="0047472A" w:rsidP="000D00F8">
                  <w:pPr>
                    <w:jc w:val="center"/>
                    <w:rPr>
                      <w:sz w:val="20"/>
                      <w:szCs w:val="20"/>
                    </w:rPr>
                  </w:pPr>
                  <w:r>
                    <w:rPr>
                      <w:sz w:val="20"/>
                      <w:szCs w:val="20"/>
                    </w:rPr>
                    <w:t>2</w:t>
                  </w:r>
                </w:p>
              </w:txbxContent>
            </v:textbox>
          </v:oval>
        </w:pict>
      </w:r>
      <w:r>
        <w:rPr>
          <w:noProof/>
        </w:rPr>
        <w:pict>
          <v:roundrect id="Скругленный прямоугольник 8" o:spid="_x0000_s1034" style="position:absolute;margin-left:314.8pt;margin-top:14.55pt;width:126.3pt;height:26.45pt;z-index:2516664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" fillcolor="white [3201]" strokecolor="black [3200]">
            <v:textbox>
              <w:txbxContent>
                <w:p w:rsidR="0047472A" w:rsidRPr="00A676AE" w:rsidRDefault="0047472A" w:rsidP="000D00F8">
                  <w:pPr>
                    <w:jc w:val="center"/>
                    <w:rPr>
                      <w:sz w:val="20"/>
                      <w:szCs w:val="20"/>
                    </w:rPr>
                  </w:pPr>
                  <w:r>
                    <w:rPr>
                      <w:sz w:val="20"/>
                      <w:szCs w:val="20"/>
                    </w:rPr>
                    <w:t>Асистолия/ИВР/ЭМД</w:t>
                  </w:r>
                </w:p>
              </w:txbxContent>
            </v:textbox>
          </v:roundrect>
        </w:pict>
      </w:r>
      <w:r>
        <w:rPr>
          <w:noProof/>
        </w:rPr>
        <w:pict>
          <v:roundrect id="Скругленный прямоугольник 7" o:spid="_x0000_s1035" style="position:absolute;margin-left:1.7pt;margin-top:14.8pt;width:126.3pt;height:26.45pt;z-index:2516654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" fillcolor="white [3201]" strokecolor="black [3200]">
            <v:textbox>
              <w:txbxContent>
                <w:p w:rsidR="0047472A" w:rsidRPr="00A676AE" w:rsidRDefault="0047472A" w:rsidP="000D00F8">
                  <w:pPr>
                    <w:jc w:val="center"/>
                    <w:rPr>
                      <w:sz w:val="20"/>
                      <w:szCs w:val="20"/>
                    </w:rPr>
                  </w:pPr>
                  <w:r w:rsidRPr="00A676AE">
                    <w:rPr>
                      <w:sz w:val="20"/>
                      <w:szCs w:val="20"/>
                    </w:rPr>
                    <w:t>ФЖ/ЖТ без пульса</w:t>
                  </w:r>
                </w:p>
              </w:txbxContent>
            </v:textbox>
          </v:roundrect>
        </w:pict>
      </w:r>
    </w:p>
    <w:p w:rsidR="000D00F8" w:rsidRPr="00927324" w:rsidRDefault="000D00F8" w:rsidP="000D00F8">
      <w:pPr>
        <w:shd w:val="clear" w:color="auto" w:fill="FFFFFF" w:themeFill="background1"/>
      </w:pPr>
    </w:p>
    <w:p w:rsidR="000D00F8" w:rsidRPr="00927324" w:rsidRDefault="00355EDE" w:rsidP="000D00F8">
      <w:pPr>
        <w:shd w:val="clear" w:color="auto" w:fill="FFFFFF" w:themeFill="background1"/>
      </w:pPr>
      <w:r>
        <w:rPr>
          <w:noProof/>
        </w:rPr>
        <w:pict>
          <v:oval id="Овал 63" o:spid="_x0000_s1036" style="position:absolute;margin-left:27.55pt;margin-top:14.6pt;width:25.8pt;height:26.5pt;z-index:251714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" fillcolor="white [3201]" strokecolor="black [3200]" strokeweight=".5pt">
            <v:textbox>
              <w:txbxContent>
                <w:p w:rsidR="0047472A" w:rsidRPr="007F1DC5" w:rsidRDefault="0047472A" w:rsidP="000D00F8">
                  <w:pPr>
                    <w:jc w:val="center"/>
                    <w:rPr>
                      <w:sz w:val="20"/>
                      <w:szCs w:val="20"/>
                    </w:rPr>
                  </w:pPr>
                  <w:r>
                    <w:rPr>
                      <w:sz w:val="20"/>
                      <w:szCs w:val="20"/>
                    </w:rPr>
                    <w:t>3</w:t>
                  </w:r>
                </w:p>
              </w:txbxContent>
            </v:textbox>
          </v:oval>
        </w:pict>
      </w:r>
      <w:r>
        <w:rPr>
          <w:noProof/>
        </w:rPr>
        <w:pict>
          <v:shape id="Прямая со стрелкой 45" o:spid="_x0000_s1174" type="#_x0000_t32" style="position:absolute;margin-left:368.5pt;margin-top:9.15pt;width:0;height:45.5pt;z-index:2517002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" strokecolor="black [3213]">
            <v:stroke endarrow="open"/>
          </v:shape>
        </w:pict>
      </w:r>
      <w:r>
        <w:rPr>
          <w:noProof/>
        </w:rPr>
        <w:pict>
          <v:shape id="Прямая со стрелкой 28" o:spid="_x0000_s1173" type="#_x0000_t32" style="position:absolute;margin-left:62.85pt;margin-top:9.15pt;width:0;height:36pt;z-index:2516838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" strokecolor="black [3213]">
            <v:stroke endarrow="open"/>
          </v:shape>
        </w:pict>
      </w:r>
    </w:p>
    <w:p w:rsidR="000D00F8" w:rsidRPr="00927324" w:rsidRDefault="00355EDE" w:rsidP="000D00F8">
      <w:pPr>
        <w:shd w:val="clear" w:color="auto" w:fill="FFFFFF" w:themeFill="background1"/>
      </w:pPr>
      <w:r>
        <w:rPr>
          <w:noProof/>
        </w:rPr>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Молния 29" o:spid="_x0000_s1172" type="#_x0000_t73" style="position:absolute;margin-left:53.5pt;margin-top:1.85pt;width:18.3pt;height:17.3pt;flip:x;z-index:2516848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" fillcolor="white [3212]" strokecolor="black [3213]"/>
        </w:pict>
      </w:r>
      <w:r>
        <w:rPr>
          <w:noProof/>
        </w:rPr>
        <w:pict>
          <v:shape id="Поле 46" o:spid="_x0000_s1037" type="#_x0000_t202" style="position:absolute;margin-left:383.45pt;margin-top:2.85pt;width:83.95pt;height:33.25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" fillcolor="white [3201]" stroked="f" strokeweight=".5pt">
            <v:textbox>
              <w:txbxContent>
                <w:p w:rsidR="0047472A" w:rsidRPr="00A451C2" w:rsidRDefault="0047472A" w:rsidP="000D00F8">
                  <w:pPr>
                    <w:rPr>
                      <w:sz w:val="20"/>
                      <w:szCs w:val="20"/>
                    </w:rPr>
                  </w:pPr>
                  <w:r>
                    <w:rPr>
                      <w:sz w:val="20"/>
                      <w:szCs w:val="20"/>
                    </w:rPr>
                    <w:t>Адреналин срочно</w:t>
                  </w:r>
                </w:p>
              </w:txbxContent>
            </v:textbox>
          </v:shape>
        </w:pict>
      </w:r>
      <w:r>
        <w:rPr>
          <w:noProof/>
        </w:rPr>
        <w:pict>
          <v:shape id="Поле 30" o:spid="_x0000_s1038" type="#_x0000_t202" style="position:absolute;margin-left:81.85pt;margin-top:3.25pt;width:46.15pt;height:17.8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" fillcolor="white [3201]" stroked="f" strokeweight=".5pt">
            <v:textbox>
              <w:txbxContent>
                <w:p w:rsidR="0047472A" w:rsidRPr="00A451C2" w:rsidRDefault="0047472A" w:rsidP="000D00F8">
                  <w:pPr>
                    <w:rPr>
                      <w:sz w:val="20"/>
                      <w:szCs w:val="20"/>
                    </w:rPr>
                  </w:pPr>
                  <w:r>
                    <w:rPr>
                      <w:sz w:val="20"/>
                      <w:szCs w:val="20"/>
                    </w:rPr>
                    <w:t>Разряд</w:t>
                  </w:r>
                </w:p>
              </w:txbxContent>
            </v:textbox>
          </v:shape>
        </w:pict>
      </w:r>
    </w:p>
    <w:p w:rsidR="000D00F8" w:rsidRPr="00927324" w:rsidRDefault="00355EDE" w:rsidP="000D00F8">
      <w:pPr>
        <w:shd w:val="clear" w:color="auto" w:fill="FFFFFF" w:themeFill="background1"/>
      </w:pPr>
      <w:r>
        <w:rPr>
          <w:noProof/>
        </w:rPr>
        <w:pict>
          <v:oval id="Овал 64" o:spid="_x0000_s1039" style="position:absolute;margin-left:-13.55pt;margin-top:.4pt;width:23.75pt;height:22.4pt;z-index:25171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" fillcolor="white [3201]" strokecolor="black [3200]" strokeweight=".5pt">
            <v:textbox>
              <w:txbxContent>
                <w:p w:rsidR="0047472A" w:rsidRPr="007F1DC5" w:rsidRDefault="0047472A" w:rsidP="000D00F8">
                  <w:pPr>
                    <w:jc w:val="center"/>
                    <w:rPr>
                      <w:sz w:val="20"/>
                      <w:szCs w:val="20"/>
                    </w:rPr>
                  </w:pPr>
                  <w:r>
                    <w:rPr>
                      <w:sz w:val="20"/>
                      <w:szCs w:val="20"/>
                    </w:rPr>
                    <w:t>4</w:t>
                  </w:r>
                </w:p>
              </w:txbxContent>
            </v:textbox>
          </v:oval>
        </w:pict>
      </w:r>
      <w:r>
        <w:rPr>
          <w:noProof/>
        </w:rPr>
        <w:pict>
          <v:roundrect id="Скругленный прямоугольник 9" o:spid="_x0000_s1040" style="position:absolute;margin-left:-.05pt;margin-top:13.1pt;width:151.25pt;height:36.65pt;z-index:2516674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" fillcolor="white [3201]" strokecolor="black [3200]">
            <v:textbox>
              <w:txbxContent>
                <w:p w:rsidR="0047472A" w:rsidRPr="000D00F8" w:rsidRDefault="0047472A" w:rsidP="000D00F8">
                  <w:pPr>
                    <w:jc w:val="center"/>
                    <w:rPr>
                      <w:sz w:val="20"/>
                      <w:szCs w:val="20"/>
                    </w:rPr>
                  </w:pPr>
                  <w:r w:rsidRPr="000D00F8">
                    <w:rPr>
                      <w:sz w:val="20"/>
                      <w:szCs w:val="20"/>
                    </w:rPr>
                    <w:t>СЛР 2 мин</w:t>
                  </w:r>
                </w:p>
                <w:p w:rsidR="0047472A" w:rsidRPr="000D00F8" w:rsidRDefault="0047472A" w:rsidP="000D00F8">
                  <w:pPr>
                    <w:pStyle w:val="ad"/>
                    <w:numPr>
                      <w:ilvl w:val="0"/>
                      <w:numId w:val="6"/>
                    </w:numPr>
                    <w:ind w:left="360"/>
                    <w:rPr>
                      <w:color w:val="auto"/>
                      <w:sz w:val="20"/>
                      <w:szCs w:val="20"/>
                    </w:rPr>
                  </w:pPr>
                  <w:r w:rsidRPr="000D00F8">
                    <w:rPr>
                      <w:color w:val="auto"/>
                      <w:sz w:val="20"/>
                      <w:szCs w:val="20"/>
                    </w:rPr>
                    <w:t>Обеспечьте доступ ВВ/ВК</w:t>
                  </w:r>
                </w:p>
              </w:txbxContent>
            </v:textbox>
          </v:roundrect>
        </w:pict>
      </w:r>
    </w:p>
    <w:p w:rsidR="000D00F8" w:rsidRPr="00927324" w:rsidRDefault="00355EDE" w:rsidP="000D00F8">
      <w:pPr>
        <w:shd w:val="clear" w:color="auto" w:fill="FFFFFF" w:themeFill="background1"/>
      </w:pPr>
      <w:r>
        <w:rPr>
          <w:noProof/>
        </w:rPr>
        <w:pict>
          <v:roundrect id="Скругленный прямоугольник 10" o:spid="_x0000_s1042" style="position:absolute;margin-left:270pt;margin-top:13.05pt;width:197.4pt;height:90.65pt;z-index:2516684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" fillcolor="white [3201]" strokecolor="black [3200]">
            <v:textbox>
              <w:txbxContent>
                <w:p w:rsidR="0047472A" w:rsidRDefault="0047472A" w:rsidP="000D00F8">
                  <w:pPr>
                    <w:jc w:val="center"/>
                    <w:rPr>
                      <w:sz w:val="20"/>
                      <w:szCs w:val="20"/>
                    </w:rPr>
                  </w:pPr>
                  <w:r>
                    <w:rPr>
                      <w:sz w:val="20"/>
                      <w:szCs w:val="20"/>
                    </w:rPr>
                    <w:t>СЛР 2 мин</w:t>
                  </w:r>
                </w:p>
                <w:p w:rsidR="0047472A" w:rsidRPr="000D00F8" w:rsidRDefault="0047472A" w:rsidP="000D00F8">
                  <w:pPr>
                    <w:pStyle w:val="ad"/>
                    <w:numPr>
                      <w:ilvl w:val="0"/>
                      <w:numId w:val="7"/>
                    </w:numPr>
                    <w:ind w:left="360"/>
                    <w:rPr>
                      <w:color w:val="auto"/>
                      <w:sz w:val="20"/>
                      <w:szCs w:val="20"/>
                    </w:rPr>
                  </w:pPr>
                  <w:r w:rsidRPr="000D00F8">
                    <w:rPr>
                      <w:color w:val="auto"/>
                      <w:sz w:val="20"/>
                      <w:szCs w:val="20"/>
                    </w:rPr>
                    <w:t>Обеспечьте доступ ВВ/ВК</w:t>
                  </w:r>
                </w:p>
                <w:p w:rsidR="0047472A" w:rsidRPr="000D00F8" w:rsidRDefault="0047472A" w:rsidP="000D00F8">
                  <w:pPr>
                    <w:pStyle w:val="ad"/>
                    <w:numPr>
                      <w:ilvl w:val="0"/>
                      <w:numId w:val="7"/>
                    </w:numPr>
                    <w:ind w:left="360"/>
                    <w:rPr>
                      <w:color w:val="auto"/>
                      <w:sz w:val="20"/>
                      <w:szCs w:val="20"/>
                    </w:rPr>
                  </w:pPr>
                  <w:r w:rsidRPr="000D00F8">
                    <w:rPr>
                      <w:color w:val="auto"/>
                      <w:sz w:val="20"/>
                      <w:szCs w:val="20"/>
                    </w:rPr>
                    <w:t>Вводите адреналин каждые 3-5 мин</w:t>
                  </w:r>
                </w:p>
                <w:p w:rsidR="0047472A" w:rsidRPr="000D00F8" w:rsidRDefault="0047472A" w:rsidP="000D00F8">
                  <w:pPr>
                    <w:pStyle w:val="ad"/>
                    <w:numPr>
                      <w:ilvl w:val="0"/>
                      <w:numId w:val="7"/>
                    </w:numPr>
                    <w:ind w:left="360"/>
                    <w:rPr>
                      <w:color w:val="auto"/>
                      <w:sz w:val="20"/>
                      <w:szCs w:val="20"/>
                    </w:rPr>
                  </w:pPr>
                  <w:r w:rsidRPr="000D00F8">
                    <w:rPr>
                      <w:color w:val="auto"/>
                      <w:sz w:val="20"/>
                      <w:szCs w:val="20"/>
                    </w:rPr>
                    <w:t xml:space="preserve">При необходимости используйте </w:t>
                  </w:r>
                  <w:proofErr w:type="spellStart"/>
                  <w:r w:rsidRPr="000D00F8">
                    <w:rPr>
                      <w:color w:val="auto"/>
                      <w:sz w:val="20"/>
                      <w:szCs w:val="20"/>
                    </w:rPr>
                    <w:t>интубационную</w:t>
                  </w:r>
                  <w:proofErr w:type="spellEnd"/>
                  <w:r w:rsidRPr="000D00F8">
                    <w:rPr>
                      <w:color w:val="auto"/>
                      <w:sz w:val="20"/>
                      <w:szCs w:val="20"/>
                    </w:rPr>
                    <w:t xml:space="preserve"> трубку, </w:t>
                  </w:r>
                  <w:proofErr w:type="spellStart"/>
                  <w:r w:rsidRPr="000D00F8">
                    <w:rPr>
                      <w:color w:val="auto"/>
                      <w:sz w:val="20"/>
                      <w:szCs w:val="20"/>
                    </w:rPr>
                    <w:t>капнографию</w:t>
                  </w:r>
                  <w:proofErr w:type="spellEnd"/>
                </w:p>
              </w:txbxContent>
            </v:textbox>
          </v:roundrect>
        </w:pict>
      </w:r>
      <w:r>
        <w:rPr>
          <w:noProof/>
        </w:rPr>
        <w:pict>
          <v:oval id="Овал 70" o:spid="_x0000_s1041" style="position:absolute;margin-left:263.2pt;margin-top:1.6pt;width:37.35pt;height:25.8pt;z-index:251721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" fillcolor="white [3201]" strokecolor="black [3200]" strokeweight=".5pt">
            <v:textbox>
              <w:txbxContent>
                <w:p w:rsidR="0047472A" w:rsidRPr="007F1DC5" w:rsidRDefault="0047472A" w:rsidP="000D00F8">
                  <w:pPr>
                    <w:jc w:val="center"/>
                    <w:rPr>
                      <w:sz w:val="20"/>
                      <w:szCs w:val="20"/>
                    </w:rPr>
                  </w:pPr>
                  <w:r w:rsidRPr="007F1DC5">
                    <w:rPr>
                      <w:sz w:val="20"/>
                      <w:szCs w:val="20"/>
                    </w:rPr>
                    <w:t>1</w:t>
                  </w:r>
                  <w:r>
                    <w:rPr>
                      <w:sz w:val="20"/>
                      <w:szCs w:val="20"/>
                    </w:rPr>
                    <w:t>0</w:t>
                  </w:r>
                </w:p>
              </w:txbxContent>
            </v:textbox>
          </v:oval>
        </w:pict>
      </w:r>
    </w:p>
    <w:p w:rsidR="000D00F8" w:rsidRPr="00927324" w:rsidRDefault="000D00F8" w:rsidP="000D00F8">
      <w:pPr>
        <w:shd w:val="clear" w:color="auto" w:fill="FFFFFF" w:themeFill="background1"/>
      </w:pPr>
    </w:p>
    <w:p w:rsidR="000D00F8" w:rsidRPr="00927324" w:rsidRDefault="00355EDE" w:rsidP="000D00F8">
      <w:pPr>
        <w:shd w:val="clear" w:color="auto" w:fill="FFFFFF" w:themeFill="background1"/>
      </w:pPr>
      <w:r>
        <w:rPr>
          <w:noProof/>
        </w:rPr>
        <w:pict>
          <v:shape id="Прямая со стрелкой 31" o:spid="_x0000_s1171" type="#_x0000_t32" style="position:absolute;margin-left:62.85pt;margin-top:1.35pt;width:0;height:16.3pt;z-index:2516869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" strokecolor="black [3213]">
            <v:stroke endarrow="open"/>
          </v:shape>
        </w:pict>
      </w:r>
    </w:p>
    <w:p w:rsidR="000D00F8" w:rsidRPr="00927324" w:rsidRDefault="00355EDE" w:rsidP="000D00F8">
      <w:pPr>
        <w:shd w:val="clear" w:color="auto" w:fill="FFFFFF" w:themeFill="background1"/>
      </w:pPr>
      <w:r>
        <w:rPr>
          <w:noProof/>
        </w:rPr>
        <w:pict>
          <v:shape id="Шестиугольник 11" o:spid="_x0000_s1043" type="#_x0000_t9" style="position:absolute;margin-left:17.95pt;margin-top:1.1pt;width:114.1pt;height:39.7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" adj="1881" fillcolor="white [3201]" strokecolor="black [3200]">
            <v:textbox>
              <w:txbxContent>
                <w:p w:rsidR="0047472A" w:rsidRPr="00A676AE" w:rsidRDefault="0047472A" w:rsidP="000D00F8">
                  <w:pPr>
                    <w:jc w:val="center"/>
                    <w:rPr>
                      <w:sz w:val="20"/>
                      <w:szCs w:val="20"/>
                    </w:rPr>
                  </w:pPr>
                  <w:r w:rsidRPr="00A676AE">
                    <w:rPr>
                      <w:sz w:val="20"/>
                      <w:szCs w:val="20"/>
                    </w:rPr>
                    <w:t>Требуется дефибрилляция?</w:t>
                  </w:r>
                </w:p>
              </w:txbxContent>
            </v:textbox>
          </v:shape>
        </w:pict>
      </w:r>
      <w:r>
        <w:rPr>
          <w:noProof/>
        </w:rPr>
        <w:pict>
          <v:shape id="Поле 48" o:spid="_x0000_s1044" type="#_x0000_t202" style="position:absolute;margin-left:152.7pt;margin-top:3.45pt;width:36.3pt;height:17.8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" fillcolor="white [3201]" stroked="f" strokeweight=".5pt">
            <v:textbox>
              <w:txbxContent>
                <w:p w:rsidR="0047472A" w:rsidRPr="00A451C2" w:rsidRDefault="0047472A" w:rsidP="000D00F8">
                  <w:pPr>
                    <w:rPr>
                      <w:sz w:val="20"/>
                      <w:szCs w:val="20"/>
                    </w:rPr>
                  </w:pPr>
                  <w:r>
                    <w:rPr>
                      <w:sz w:val="20"/>
                      <w:szCs w:val="20"/>
                    </w:rPr>
                    <w:t>Нет</w:t>
                  </w:r>
                </w:p>
              </w:txbxContent>
            </v:textbox>
          </v:shape>
        </w:pict>
      </w:r>
    </w:p>
    <w:p w:rsidR="000D00F8" w:rsidRPr="00927324" w:rsidRDefault="00355EDE" w:rsidP="000D00F8">
      <w:pPr>
        <w:shd w:val="clear" w:color="auto" w:fill="FFFFFF" w:themeFill="background1"/>
      </w:pPr>
      <w:r>
        <w:rPr>
          <w:noProof/>
        </w:rPr>
        <w:pict>
          <v:shape id="Прямая со стрелкой 43" o:spid="_x0000_s1170" type="#_x0000_t34" style="position:absolute;margin-left:66.55pt;margin-top:156.9pt;width:300pt;height:1.05pt;rotation:90;flip:x;z-index:2516981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" adj=",6887314,-20146" strokecolor="black [3213]">
            <v:stroke endarrow="open"/>
          </v:shape>
        </w:pict>
      </w:r>
      <w:r>
        <w:rPr>
          <w:noProof/>
        </w:rPr>
        <w:pict>
          <v:shape id="Соединительная линия уступом 44" o:spid="_x0000_s1169" type="#_x0000_t34" style="position:absolute;margin-left:10.55pt;margin-top:5.3pt;width:7.45pt;height:270pt;flip:y;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" adj="-61977" strokecolor="black [3213]">
            <v:stroke endarrow="open"/>
          </v:shape>
        </w:pict>
      </w:r>
      <w:r>
        <w:rPr>
          <w:noProof/>
        </w:rPr>
        <w:pict>
          <v:shape id="Прямая со стрелкой 32" o:spid="_x0000_s1168" type="#_x0000_t32" style="position:absolute;margin-left:132.1pt;margin-top:5.3pt;width:83.9pt;height:0;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" strokecolor="black [3213]">
            <v:stroke endarrow="open"/>
          </v:shape>
        </w:pict>
      </w:r>
    </w:p>
    <w:p w:rsidR="000D00F8" w:rsidRPr="00927324" w:rsidRDefault="00355EDE" w:rsidP="000D00F8">
      <w:pPr>
        <w:shd w:val="clear" w:color="auto" w:fill="FFFFFF" w:themeFill="background1"/>
      </w:pPr>
      <w:r>
        <w:rPr>
          <w:noProof/>
        </w:rPr>
        <w:pict>
          <v:shape id="Поле 36" o:spid="_x0000_s1045" type="#_x0000_t202" style="position:absolute;margin-left:71.35pt;margin-top:9.8pt;width:29.15pt;height:17.8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" fillcolor="white [3201]" stroked="f" strokeweight=".5pt">
            <v:textbox>
              <w:txbxContent>
                <w:p w:rsidR="0047472A" w:rsidRPr="00A451C2" w:rsidRDefault="0047472A" w:rsidP="000D00F8">
                  <w:pPr>
                    <w:rPr>
                      <w:sz w:val="20"/>
                      <w:szCs w:val="20"/>
                    </w:rPr>
                  </w:pPr>
                  <w:r w:rsidRPr="00A451C2">
                    <w:rPr>
                      <w:sz w:val="20"/>
                      <w:szCs w:val="20"/>
                    </w:rPr>
                    <w:t>Да</w:t>
                  </w:r>
                </w:p>
              </w:txbxContent>
            </v:textbox>
          </v:shape>
        </w:pict>
      </w:r>
      <w:r>
        <w:rPr>
          <w:noProof/>
        </w:rPr>
        <w:pict>
          <v:shape id="Прямая со стрелкой 33" o:spid="_x0000_s1167" type="#_x0000_t32" style="position:absolute;margin-left:62.85pt;margin-top:8.75pt;width:0;height:43.45pt;z-index:2516889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" strokecolor="black [3213]">
            <v:stroke endarrow="open"/>
          </v:shape>
        </w:pict>
      </w:r>
    </w:p>
    <w:p w:rsidR="000D00F8" w:rsidRPr="00927324" w:rsidRDefault="00355EDE" w:rsidP="000D00F8">
      <w:pPr>
        <w:shd w:val="clear" w:color="auto" w:fill="FFFFFF" w:themeFill="background1"/>
      </w:pPr>
      <w:r>
        <w:rPr>
          <w:noProof/>
        </w:rPr>
        <w:pict>
          <v:oval id="Овал 65" o:spid="_x0000_s1046" style="position:absolute;margin-left:27.65pt;margin-top:4.45pt;width:23.75pt;height:25.75pt;z-index:251716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" fillcolor="white [3201]" strokecolor="black [3200]" strokeweight=".5pt">
            <v:textbox>
              <w:txbxContent>
                <w:p w:rsidR="0047472A" w:rsidRPr="007F1DC5" w:rsidRDefault="0047472A" w:rsidP="000D00F8">
                  <w:pPr>
                    <w:jc w:val="center"/>
                    <w:rPr>
                      <w:sz w:val="20"/>
                      <w:szCs w:val="20"/>
                    </w:rPr>
                  </w:pPr>
                  <w:r>
                    <w:rPr>
                      <w:sz w:val="20"/>
                      <w:szCs w:val="20"/>
                    </w:rPr>
                    <w:t>5</w:t>
                  </w:r>
                </w:p>
              </w:txbxContent>
            </v:textbox>
          </v:oval>
        </w:pict>
      </w:r>
      <w:r>
        <w:rPr>
          <w:noProof/>
        </w:rPr>
        <w:pict>
          <v:shape id="Молния 34" o:spid="_x0000_s1166" type="#_x0000_t73" style="position:absolute;margin-left:53.25pt;margin-top:3.6pt;width:18.3pt;height:17.3pt;flip:x;z-index:2516899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" fillcolor="white [3212]" strokecolor="black [3213]"/>
        </w:pict>
      </w:r>
      <w:r>
        <w:rPr>
          <w:noProof/>
        </w:rPr>
        <w:pict>
          <v:shape id="Поле 35" o:spid="_x0000_s1047" type="#_x0000_t202" style="position:absolute;margin-left:81.6pt;margin-top:9.4pt;width:46.1pt;height:17.8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" fillcolor="white [3201]" stroked="f" strokeweight=".5pt">
            <v:textbox>
              <w:txbxContent>
                <w:p w:rsidR="0047472A" w:rsidRPr="00A451C2" w:rsidRDefault="0047472A" w:rsidP="000D00F8">
                  <w:pPr>
                    <w:rPr>
                      <w:sz w:val="20"/>
                      <w:szCs w:val="20"/>
                    </w:rPr>
                  </w:pPr>
                  <w:r>
                    <w:rPr>
                      <w:sz w:val="20"/>
                      <w:szCs w:val="20"/>
                    </w:rPr>
                    <w:t>Разряд</w:t>
                  </w:r>
                </w:p>
              </w:txbxContent>
            </v:textbox>
          </v:shape>
        </w:pict>
      </w:r>
    </w:p>
    <w:p w:rsidR="000D00F8" w:rsidRPr="00927324" w:rsidRDefault="00355EDE" w:rsidP="000D00F8">
      <w:pPr>
        <w:shd w:val="clear" w:color="auto" w:fill="FFFFFF" w:themeFill="background1"/>
      </w:pPr>
      <w:r>
        <w:rPr>
          <w:noProof/>
        </w:rPr>
        <w:pict>
          <v:shape id="Поле 53" o:spid="_x0000_s1049" type="#_x0000_t202" style="position:absolute;margin-left:456.8pt;margin-top:6.8pt;width:29.15pt;height:17.8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" fillcolor="white [3201]" stroked="f" strokeweight=".5pt">
            <v:textbox>
              <w:txbxContent>
                <w:p w:rsidR="0047472A" w:rsidRPr="00A451C2" w:rsidRDefault="0047472A" w:rsidP="000D00F8">
                  <w:pPr>
                    <w:rPr>
                      <w:sz w:val="20"/>
                      <w:szCs w:val="20"/>
                    </w:rPr>
                  </w:pPr>
                  <w:r w:rsidRPr="00A451C2">
                    <w:rPr>
                      <w:sz w:val="20"/>
                      <w:szCs w:val="20"/>
                    </w:rPr>
                    <w:t>Да</w:t>
                  </w:r>
                </w:p>
              </w:txbxContent>
            </v:textbox>
          </v:shape>
        </w:pict>
      </w:r>
      <w:r>
        <w:rPr>
          <w:noProof/>
        </w:rPr>
        <w:pict>
          <v:shape id="Прямая со стрелкой 47" o:spid="_x0000_s1165" type="#_x0000_t32" style="position:absolute;margin-left:368.2pt;margin-top:8.3pt;width:0;height:16.3pt;z-index:2517022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" strokecolor="black [3213]">
            <v:stroke endarrow="open"/>
          </v:shape>
        </w:pict>
      </w:r>
      <w:r>
        <w:rPr>
          <w:noProof/>
        </w:rPr>
        <w:pict>
          <v:oval id="Овал 66" o:spid="_x0000_s1048" style="position:absolute;margin-left:-6.2pt;margin-top:11.45pt;width:23.75pt;height:25.8pt;z-index:251717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" fillcolor="white [3201]" strokecolor="black [3200]" strokeweight=".5pt">
            <v:textbox>
              <w:txbxContent>
                <w:p w:rsidR="0047472A" w:rsidRPr="007F1DC5" w:rsidRDefault="0047472A" w:rsidP="000D00F8">
                  <w:pPr>
                    <w:jc w:val="center"/>
                    <w:rPr>
                      <w:sz w:val="20"/>
                      <w:szCs w:val="20"/>
                    </w:rPr>
                  </w:pPr>
                  <w:r>
                    <w:rPr>
                      <w:sz w:val="20"/>
                      <w:szCs w:val="20"/>
                    </w:rPr>
                    <w:t>6</w:t>
                  </w:r>
                </w:p>
              </w:txbxContent>
            </v:textbox>
          </v:oval>
        </w:pict>
      </w:r>
    </w:p>
    <w:p w:rsidR="000D00F8" w:rsidRPr="00927324" w:rsidRDefault="00355EDE" w:rsidP="000D00F8">
      <w:pPr>
        <w:shd w:val="clear" w:color="auto" w:fill="FFFFFF" w:themeFill="background1"/>
      </w:pPr>
      <w:r>
        <w:rPr>
          <w:noProof/>
        </w:rPr>
        <w:pict>
          <v:shape id="Шестиугольник 17" o:spid="_x0000_s1050" type="#_x0000_t9" style="position:absolute;margin-left:309.4pt;margin-top:10.8pt;width:114.1pt;height:38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" adj="1798" fillcolor="white [3201]" strokecolor="black [3200]">
            <v:textbox>
              <w:txbxContent>
                <w:p w:rsidR="0047472A" w:rsidRPr="00A676AE" w:rsidRDefault="0047472A" w:rsidP="000D00F8">
                  <w:pPr>
                    <w:jc w:val="center"/>
                    <w:rPr>
                      <w:sz w:val="20"/>
                      <w:szCs w:val="20"/>
                    </w:rPr>
                  </w:pPr>
                  <w:r w:rsidRPr="00A676AE">
                    <w:rPr>
                      <w:sz w:val="20"/>
                      <w:szCs w:val="20"/>
                    </w:rPr>
                    <w:t>Требуется дефибрилляция?</w:t>
                  </w:r>
                </w:p>
              </w:txbxContent>
            </v:textbox>
          </v:shape>
        </w:pict>
      </w:r>
      <w:r>
        <w:rPr>
          <w:noProof/>
        </w:rPr>
        <w:pict>
          <v:roundrect id="Скругленный прямоугольник 13" o:spid="_x0000_s1051" style="position:absolute;margin-left:1.7pt;margin-top:4.15pt;width:197.4pt;height:80.95pt;z-index:2516705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" fillcolor="white [3201]" strokecolor="black [3200]">
            <v:textbox>
              <w:txbxContent>
                <w:p w:rsidR="0047472A" w:rsidRDefault="0047472A" w:rsidP="000D00F8">
                  <w:pPr>
                    <w:jc w:val="center"/>
                    <w:rPr>
                      <w:sz w:val="20"/>
                      <w:szCs w:val="20"/>
                    </w:rPr>
                  </w:pPr>
                  <w:r>
                    <w:rPr>
                      <w:sz w:val="20"/>
                      <w:szCs w:val="20"/>
                    </w:rPr>
                    <w:t>СЛР 2 мин</w:t>
                  </w:r>
                </w:p>
                <w:p w:rsidR="0047472A" w:rsidRPr="000D00F8" w:rsidRDefault="0047472A" w:rsidP="000D00F8">
                  <w:pPr>
                    <w:pStyle w:val="ad"/>
                    <w:numPr>
                      <w:ilvl w:val="0"/>
                      <w:numId w:val="7"/>
                    </w:numPr>
                    <w:ind w:left="360"/>
                    <w:rPr>
                      <w:color w:val="auto"/>
                      <w:sz w:val="20"/>
                      <w:szCs w:val="20"/>
                    </w:rPr>
                  </w:pPr>
                  <w:r w:rsidRPr="000D00F8">
                    <w:rPr>
                      <w:color w:val="auto"/>
                      <w:sz w:val="20"/>
                      <w:szCs w:val="20"/>
                    </w:rPr>
                    <w:t>Вводите адреналин каждые 3-5 мин</w:t>
                  </w:r>
                </w:p>
                <w:p w:rsidR="0047472A" w:rsidRPr="000D00F8" w:rsidRDefault="0047472A" w:rsidP="000D00F8">
                  <w:pPr>
                    <w:pStyle w:val="ad"/>
                    <w:numPr>
                      <w:ilvl w:val="0"/>
                      <w:numId w:val="7"/>
                    </w:numPr>
                    <w:ind w:left="360"/>
                    <w:rPr>
                      <w:color w:val="auto"/>
                      <w:sz w:val="20"/>
                      <w:szCs w:val="20"/>
                    </w:rPr>
                  </w:pPr>
                  <w:r w:rsidRPr="000D00F8">
                    <w:rPr>
                      <w:color w:val="auto"/>
                      <w:sz w:val="20"/>
                      <w:szCs w:val="20"/>
                    </w:rPr>
                    <w:t xml:space="preserve">При необходимости </w:t>
                  </w:r>
                  <w:proofErr w:type="spellStart"/>
                  <w:r w:rsidRPr="000D00F8">
                    <w:rPr>
                      <w:color w:val="auto"/>
                      <w:sz w:val="20"/>
                      <w:szCs w:val="20"/>
                    </w:rPr>
                    <w:t>заинтубировать</w:t>
                  </w:r>
                  <w:proofErr w:type="spellEnd"/>
                  <w:r w:rsidRPr="000D00F8">
                    <w:rPr>
                      <w:color w:val="auto"/>
                      <w:sz w:val="20"/>
                      <w:szCs w:val="20"/>
                    </w:rPr>
                    <w:t xml:space="preserve">, начать </w:t>
                  </w:r>
                  <w:proofErr w:type="spellStart"/>
                  <w:r w:rsidRPr="000D00F8">
                    <w:rPr>
                      <w:color w:val="auto"/>
                      <w:sz w:val="20"/>
                      <w:szCs w:val="20"/>
                    </w:rPr>
                    <w:t>капнографию</w:t>
                  </w:r>
                  <w:proofErr w:type="spellEnd"/>
                </w:p>
              </w:txbxContent>
            </v:textbox>
          </v:roundrect>
        </w:pict>
      </w:r>
    </w:p>
    <w:p w:rsidR="000D00F8" w:rsidRPr="00927324" w:rsidRDefault="00355EDE" w:rsidP="000D00F8">
      <w:pPr>
        <w:shd w:val="clear" w:color="auto" w:fill="FFFFFF" w:themeFill="background1"/>
      </w:pPr>
      <w:r>
        <w:rPr>
          <w:noProof/>
        </w:rPr>
        <w:pict>
          <v:shape id="Прямая со стрелкой 50" o:spid="_x0000_s1164" type="#_x0000_t32" style="position:absolute;margin-left:368.5pt;margin-top:8.2pt;width:0;height:96.6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" strokecolor="black [3213]">
            <v:stroke endarrow="open"/>
          </v:shape>
        </w:pict>
      </w:r>
    </w:p>
    <w:p w:rsidR="000D00F8" w:rsidRPr="00927324" w:rsidRDefault="000D00F8" w:rsidP="000D00F8">
      <w:pPr>
        <w:shd w:val="clear" w:color="auto" w:fill="FFFFFF" w:themeFill="background1"/>
      </w:pPr>
    </w:p>
    <w:p w:rsidR="000D00F8" w:rsidRPr="00927324" w:rsidRDefault="00355EDE" w:rsidP="000D00F8">
      <w:pPr>
        <w:shd w:val="clear" w:color="auto" w:fill="FFFFFF" w:themeFill="background1"/>
      </w:pPr>
      <w:r>
        <w:rPr>
          <w:noProof/>
        </w:rPr>
        <w:pict>
          <v:shape id="Поле 51" o:spid="_x0000_s1052" type="#_x0000_t202" style="position:absolute;margin-left:377.9pt;margin-top:.95pt;width:36.3pt;height:17.8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" fillcolor="white [3201]" stroked="f" strokeweight=".5pt">
            <v:textbox>
              <w:txbxContent>
                <w:p w:rsidR="0047472A" w:rsidRPr="00A451C2" w:rsidRDefault="0047472A" w:rsidP="000D00F8">
                  <w:pPr>
                    <w:rPr>
                      <w:sz w:val="20"/>
                      <w:szCs w:val="20"/>
                    </w:rPr>
                  </w:pPr>
                  <w:r>
                    <w:rPr>
                      <w:sz w:val="20"/>
                      <w:szCs w:val="20"/>
                    </w:rPr>
                    <w:t>Нет</w:t>
                  </w:r>
                </w:p>
              </w:txbxContent>
            </v:textbox>
          </v:shape>
        </w:pict>
      </w:r>
    </w:p>
    <w:p w:rsidR="000D00F8" w:rsidRPr="00927324" w:rsidRDefault="000D00F8" w:rsidP="000D00F8">
      <w:pPr>
        <w:shd w:val="clear" w:color="auto" w:fill="FFFFFF" w:themeFill="background1"/>
      </w:pPr>
    </w:p>
    <w:p w:rsidR="000D00F8" w:rsidRPr="00927324" w:rsidRDefault="00355EDE" w:rsidP="000D00F8">
      <w:pPr>
        <w:shd w:val="clear" w:color="auto" w:fill="FFFFFF" w:themeFill="background1"/>
      </w:pPr>
      <w:r>
        <w:rPr>
          <w:noProof/>
        </w:rPr>
        <w:pict>
          <v:shape id="Прямая со стрелкой 37" o:spid="_x0000_s1163" type="#_x0000_t32" style="position:absolute;margin-left:62.85pt;margin-top:4.3pt;width:0;height:16.3pt;z-index:2516930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" strokecolor="black [3213]">
            <v:stroke endarrow="open"/>
          </v:shape>
        </w:pict>
      </w:r>
    </w:p>
    <w:p w:rsidR="000D00F8" w:rsidRPr="00927324" w:rsidRDefault="00355EDE" w:rsidP="000D00F8">
      <w:pPr>
        <w:shd w:val="clear" w:color="auto" w:fill="FFFFFF" w:themeFill="background1"/>
      </w:pPr>
      <w:r>
        <w:rPr>
          <w:noProof/>
        </w:rPr>
        <w:pict>
          <v:shape id="Соединительная линия уступом 52" o:spid="_x0000_s1162" type="#_x0000_t34" style="position:absolute;margin-left:330.75pt;margin-top:5.6pt;width:253.35pt;height:57.05pt;rotation:90;flip:x;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" adj="29" strokecolor="black [3213]">
            <v:stroke endarrow="open"/>
          </v:shape>
        </w:pict>
      </w:r>
      <w:r>
        <w:rPr>
          <w:noProof/>
        </w:rPr>
        <w:pict>
          <v:shape id="Поле 49" o:spid="_x0000_s1053" type="#_x0000_t202" style="position:absolute;margin-left:154.25pt;margin-top:6.4pt;width:36.3pt;height:17.8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" fillcolor="white [3201]" stroked="f" strokeweight=".5pt">
            <v:textbox>
              <w:txbxContent>
                <w:p w:rsidR="0047472A" w:rsidRPr="00A451C2" w:rsidRDefault="0047472A" w:rsidP="000D00F8">
                  <w:pPr>
                    <w:rPr>
                      <w:sz w:val="20"/>
                      <w:szCs w:val="20"/>
                    </w:rPr>
                  </w:pPr>
                  <w:r>
                    <w:rPr>
                      <w:sz w:val="20"/>
                      <w:szCs w:val="20"/>
                    </w:rPr>
                    <w:t>Нет</w:t>
                  </w:r>
                </w:p>
              </w:txbxContent>
            </v:textbox>
          </v:shape>
        </w:pict>
      </w:r>
      <w:r>
        <w:rPr>
          <w:noProof/>
        </w:rPr>
        <w:pict>
          <v:shape id="Шестиугольник 14" o:spid="_x0000_s1054" type="#_x0000_t9" style="position:absolute;margin-left:19.7pt;margin-top:4.25pt;width:114.1pt;height:38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" adj="1798" fillcolor="white [3201]" strokecolor="black [3200]">
            <v:textbox>
              <w:txbxContent>
                <w:p w:rsidR="0047472A" w:rsidRPr="00A676AE" w:rsidRDefault="0047472A" w:rsidP="000D00F8">
                  <w:pPr>
                    <w:jc w:val="center"/>
                    <w:rPr>
                      <w:sz w:val="20"/>
                      <w:szCs w:val="20"/>
                    </w:rPr>
                  </w:pPr>
                  <w:r w:rsidRPr="00A676AE">
                    <w:rPr>
                      <w:sz w:val="20"/>
                      <w:szCs w:val="20"/>
                    </w:rPr>
                    <w:t>Требуется дефибрилляция?</w:t>
                  </w:r>
                </w:p>
              </w:txbxContent>
            </v:textbox>
          </v:shape>
        </w:pict>
      </w:r>
    </w:p>
    <w:p w:rsidR="000D00F8" w:rsidRPr="00927324" w:rsidRDefault="00355EDE" w:rsidP="000D00F8">
      <w:pPr>
        <w:shd w:val="clear" w:color="auto" w:fill="FFFFFF" w:themeFill="background1"/>
      </w:pPr>
      <w:r>
        <w:rPr>
          <w:noProof/>
        </w:rPr>
        <w:pict>
          <v:oval id="Овал 71" o:spid="_x0000_s1055" style="position:absolute;margin-left:251.7pt;margin-top:-.2pt;width:35.3pt;height:26.2pt;z-index:251722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" fillcolor="white [3201]" strokecolor="black [3200]" strokeweight=".5pt">
            <v:textbox>
              <w:txbxContent>
                <w:p w:rsidR="0047472A" w:rsidRPr="007F1DC5" w:rsidRDefault="0047472A" w:rsidP="000D00F8">
                  <w:pPr>
                    <w:jc w:val="center"/>
                    <w:rPr>
                      <w:sz w:val="20"/>
                      <w:szCs w:val="20"/>
                    </w:rPr>
                  </w:pPr>
                  <w:r>
                    <w:rPr>
                      <w:sz w:val="20"/>
                      <w:szCs w:val="20"/>
                    </w:rPr>
                    <w:t>11</w:t>
                  </w:r>
                </w:p>
              </w:txbxContent>
            </v:textbox>
          </v:oval>
        </w:pict>
      </w:r>
      <w:r>
        <w:rPr>
          <w:noProof/>
        </w:rPr>
        <w:pict>
          <v:shape id="Прямая со стрелкой 38" o:spid="_x0000_s1161" type="#_x0000_t32" style="position:absolute;margin-left:133.2pt;margin-top:8pt;width:83.85pt;height:0;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" strokecolor="black [3213]">
            <v:stroke endarrow="open"/>
          </v:shape>
        </w:pict>
      </w:r>
      <w:r>
        <w:rPr>
          <w:noProof/>
        </w:rPr>
        <w:pict>
          <v:roundrect id="Скругленный прямоугольник 16" o:spid="_x0000_s1056" style="position:absolute;margin-left:260.75pt;margin-top:7.8pt;width:197.4pt;height:54.15pt;z-index:2516736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" fillcolor="white [3201]" strokecolor="black [3200]">
            <v:textbox>
              <w:txbxContent>
                <w:p w:rsidR="0047472A" w:rsidRDefault="0047472A" w:rsidP="000D00F8">
                  <w:pPr>
                    <w:jc w:val="center"/>
                    <w:rPr>
                      <w:sz w:val="20"/>
                      <w:szCs w:val="20"/>
                    </w:rPr>
                  </w:pPr>
                  <w:r>
                    <w:rPr>
                      <w:sz w:val="20"/>
                      <w:szCs w:val="20"/>
                    </w:rPr>
                    <w:t>СЛР 2 мин</w:t>
                  </w:r>
                </w:p>
                <w:p w:rsidR="0047472A" w:rsidRPr="000D00F8" w:rsidRDefault="0047472A" w:rsidP="000D00F8">
                  <w:pPr>
                    <w:pStyle w:val="ad"/>
                    <w:numPr>
                      <w:ilvl w:val="0"/>
                      <w:numId w:val="7"/>
                    </w:numPr>
                    <w:ind w:left="360"/>
                    <w:rPr>
                      <w:color w:val="auto"/>
                      <w:sz w:val="20"/>
                      <w:szCs w:val="20"/>
                    </w:rPr>
                  </w:pPr>
                  <w:r w:rsidRPr="000D00F8">
                    <w:rPr>
                      <w:color w:val="auto"/>
                      <w:sz w:val="20"/>
                      <w:szCs w:val="20"/>
                    </w:rPr>
                    <w:t>Корригируйте обратимые причины</w:t>
                  </w:r>
                </w:p>
              </w:txbxContent>
            </v:textbox>
          </v:roundrect>
        </w:pict>
      </w:r>
    </w:p>
    <w:p w:rsidR="000D00F8" w:rsidRPr="00927324" w:rsidRDefault="00355EDE" w:rsidP="000D00F8">
      <w:pPr>
        <w:shd w:val="clear" w:color="auto" w:fill="FFFFFF" w:themeFill="background1"/>
      </w:pPr>
      <w:r>
        <w:rPr>
          <w:noProof/>
        </w:rPr>
        <w:pict>
          <v:shape id="Поле 41" o:spid="_x0000_s1057" type="#_x0000_t202" style="position:absolute;margin-left:73.8pt;margin-top:11.45pt;width:29.15pt;height:17.8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" fillcolor="white [3201]" stroked="f" strokeweight=".5pt">
            <v:textbox>
              <w:txbxContent>
                <w:p w:rsidR="0047472A" w:rsidRPr="00A451C2" w:rsidRDefault="0047472A" w:rsidP="000D00F8">
                  <w:pPr>
                    <w:rPr>
                      <w:sz w:val="20"/>
                      <w:szCs w:val="20"/>
                    </w:rPr>
                  </w:pPr>
                  <w:r w:rsidRPr="00A451C2">
                    <w:rPr>
                      <w:sz w:val="20"/>
                      <w:szCs w:val="20"/>
                    </w:rPr>
                    <w:t>Да</w:t>
                  </w:r>
                </w:p>
              </w:txbxContent>
            </v:textbox>
          </v:shape>
        </w:pict>
      </w:r>
      <w:r>
        <w:rPr>
          <w:noProof/>
        </w:rPr>
        <w:pict>
          <v:shape id="Прямая со стрелкой 39" o:spid="_x0000_s1160" type="#_x0000_t32" style="position:absolute;margin-left:62.85pt;margin-top:10.35pt;width:0;height:44.85pt;z-index:2516940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" strokecolor="black [3213]">
            <v:stroke endarrow="open"/>
          </v:shape>
        </w:pict>
      </w:r>
    </w:p>
    <w:p w:rsidR="000D00F8" w:rsidRPr="00927324" w:rsidRDefault="00355EDE" w:rsidP="000D00F8">
      <w:pPr>
        <w:shd w:val="clear" w:color="auto" w:fill="FFFFFF" w:themeFill="background1"/>
      </w:pPr>
      <w:r>
        <w:rPr>
          <w:noProof/>
        </w:rPr>
        <w:pict>
          <v:shape id="Молния 40" o:spid="_x0000_s1159" type="#_x0000_t73" style="position:absolute;margin-left:55.1pt;margin-top:8.5pt;width:18.3pt;height:17.3pt;flip:x;z-index:2516951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" fillcolor="white [3212]" strokecolor="black [3213]"/>
        </w:pict>
      </w:r>
      <w:r>
        <w:rPr>
          <w:noProof/>
        </w:rPr>
        <w:pict>
          <v:oval id="Овал 67" o:spid="_x0000_s1058" style="position:absolute;margin-left:31.3pt;margin-top:6.8pt;width:23.75pt;height:22.4pt;z-index:251718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" fillcolor="white [3201]" strokecolor="black [3200]" strokeweight=".5pt">
            <v:textbox>
              <w:txbxContent>
                <w:p w:rsidR="0047472A" w:rsidRPr="007F1DC5" w:rsidRDefault="0047472A" w:rsidP="000D00F8">
                  <w:pPr>
                    <w:jc w:val="center"/>
                    <w:rPr>
                      <w:sz w:val="20"/>
                      <w:szCs w:val="20"/>
                    </w:rPr>
                  </w:pPr>
                  <w:r>
                    <w:rPr>
                      <w:sz w:val="20"/>
                      <w:szCs w:val="20"/>
                    </w:rPr>
                    <w:t>7</w:t>
                  </w:r>
                </w:p>
              </w:txbxContent>
            </v:textbox>
          </v:oval>
        </w:pict>
      </w:r>
      <w:r>
        <w:rPr>
          <w:noProof/>
        </w:rPr>
        <w:pict>
          <v:shape id="Поле 42" o:spid="_x0000_s1059" type="#_x0000_t202" style="position:absolute;margin-left:80.8pt;margin-top:13.55pt;width:46.1pt;height:17.8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" fillcolor="white [3201]" stroked="f" strokeweight=".5pt">
            <v:textbox>
              <w:txbxContent>
                <w:p w:rsidR="0047472A" w:rsidRPr="00A451C2" w:rsidRDefault="0047472A" w:rsidP="000D00F8">
                  <w:pPr>
                    <w:rPr>
                      <w:sz w:val="20"/>
                      <w:szCs w:val="20"/>
                    </w:rPr>
                  </w:pPr>
                  <w:r>
                    <w:rPr>
                      <w:sz w:val="20"/>
                      <w:szCs w:val="20"/>
                    </w:rPr>
                    <w:t>Разряд</w:t>
                  </w:r>
                </w:p>
              </w:txbxContent>
            </v:textbox>
          </v:shape>
        </w:pict>
      </w:r>
    </w:p>
    <w:p w:rsidR="000D00F8" w:rsidRPr="00927324" w:rsidRDefault="00355EDE" w:rsidP="000D00F8">
      <w:pPr>
        <w:shd w:val="clear" w:color="auto" w:fill="FFFFFF" w:themeFill="background1"/>
      </w:pPr>
      <w:r>
        <w:rPr>
          <w:noProof/>
        </w:rPr>
        <w:pict>
          <v:oval id="Овал 68" o:spid="_x0000_s1060" style="position:absolute;margin-left:1.35pt;margin-top:13.8pt;width:23.75pt;height:25.8pt;z-index:251719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" fillcolor="white [3201]" strokecolor="black [3200]" strokeweight=".5pt">
            <v:textbox>
              <w:txbxContent>
                <w:p w:rsidR="0047472A" w:rsidRPr="007F1DC5" w:rsidRDefault="0047472A" w:rsidP="000D00F8">
                  <w:pPr>
                    <w:jc w:val="center"/>
                    <w:rPr>
                      <w:sz w:val="20"/>
                      <w:szCs w:val="20"/>
                    </w:rPr>
                  </w:pPr>
                  <w:r>
                    <w:rPr>
                      <w:sz w:val="20"/>
                      <w:szCs w:val="20"/>
                    </w:rPr>
                    <w:t>8</w:t>
                  </w:r>
                </w:p>
              </w:txbxContent>
            </v:textbox>
          </v:oval>
        </w:pict>
      </w:r>
      <w:r>
        <w:rPr>
          <w:noProof/>
        </w:rPr>
        <w:pict>
          <v:shape id="Прямая со стрелкой 54" o:spid="_x0000_s1158" type="#_x0000_t32" style="position:absolute;margin-left:369.3pt;margin-top:15.75pt;width:0;height:16.3pt;z-index:25170739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" strokecolor="black [3213]">
            <v:stroke endarrow="open"/>
          </v:shape>
        </w:pict>
      </w:r>
    </w:p>
    <w:p w:rsidR="000D00F8" w:rsidRPr="00927324" w:rsidRDefault="00355EDE" w:rsidP="000D00F8">
      <w:pPr>
        <w:shd w:val="clear" w:color="auto" w:fill="FFFFFF" w:themeFill="background1"/>
      </w:pPr>
      <w:r>
        <w:rPr>
          <w:noProof/>
        </w:rPr>
        <w:pict>
          <v:shape id="Поле 58" o:spid="_x0000_s1061" type="#_x0000_t202" style="position:absolute;margin-left:260.8pt;margin-top:14.55pt;width:36.3pt;height:17.8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" fillcolor="white [3201]" stroked="f" strokeweight=".5pt">
            <v:textbox>
              <w:txbxContent>
                <w:p w:rsidR="0047472A" w:rsidRPr="00A451C2" w:rsidRDefault="0047472A" w:rsidP="000D00F8">
                  <w:pPr>
                    <w:rPr>
                      <w:sz w:val="20"/>
                      <w:szCs w:val="20"/>
                    </w:rPr>
                  </w:pPr>
                  <w:r>
                    <w:rPr>
                      <w:sz w:val="20"/>
                      <w:szCs w:val="20"/>
                    </w:rPr>
                    <w:t>Нет</w:t>
                  </w:r>
                </w:p>
              </w:txbxContent>
            </v:textbox>
          </v:shape>
        </w:pict>
      </w:r>
      <w:r>
        <w:rPr>
          <w:noProof/>
        </w:rPr>
        <w:pict>
          <v:shape id="Поле 56" o:spid="_x0000_s1062" type="#_x0000_t202" style="position:absolute;margin-left:441.45pt;margin-top:15.5pt;width:29.15pt;height:17.8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" fillcolor="white [3201]" stroked="f" strokeweight=".5pt">
            <v:textbox>
              <w:txbxContent>
                <w:p w:rsidR="0047472A" w:rsidRPr="00A451C2" w:rsidRDefault="0047472A" w:rsidP="000D00F8">
                  <w:pPr>
                    <w:rPr>
                      <w:sz w:val="20"/>
                      <w:szCs w:val="20"/>
                    </w:rPr>
                  </w:pPr>
                  <w:r w:rsidRPr="00A451C2">
                    <w:rPr>
                      <w:sz w:val="20"/>
                      <w:szCs w:val="20"/>
                    </w:rPr>
                    <w:t>Да</w:t>
                  </w:r>
                </w:p>
              </w:txbxContent>
            </v:textbox>
          </v:shape>
        </w:pict>
      </w:r>
      <w:r>
        <w:rPr>
          <w:noProof/>
        </w:rPr>
        <w:pict>
          <v:roundrect id="Скругленный прямоугольник 15" o:spid="_x0000_s1063" style="position:absolute;margin-left:10.5pt;margin-top:6.7pt;width:197.4pt;height:54.15pt;z-index:2516725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" fillcolor="white [3201]" strokecolor="black [3200]">
            <v:textbox>
              <w:txbxContent>
                <w:p w:rsidR="0047472A" w:rsidRDefault="0047472A" w:rsidP="000D00F8">
                  <w:pPr>
                    <w:jc w:val="center"/>
                    <w:rPr>
                      <w:sz w:val="20"/>
                      <w:szCs w:val="20"/>
                    </w:rPr>
                  </w:pPr>
                  <w:r>
                    <w:rPr>
                      <w:sz w:val="20"/>
                      <w:szCs w:val="20"/>
                    </w:rPr>
                    <w:t>СЛР 2 мин</w:t>
                  </w:r>
                </w:p>
                <w:p w:rsidR="0047472A" w:rsidRPr="000D00F8" w:rsidRDefault="0047472A" w:rsidP="000D00F8">
                  <w:pPr>
                    <w:pStyle w:val="ad"/>
                    <w:numPr>
                      <w:ilvl w:val="0"/>
                      <w:numId w:val="7"/>
                    </w:numPr>
                    <w:ind w:left="360"/>
                    <w:rPr>
                      <w:color w:val="auto"/>
                      <w:sz w:val="20"/>
                      <w:szCs w:val="20"/>
                    </w:rPr>
                  </w:pPr>
                  <w:r w:rsidRPr="000D00F8">
                    <w:rPr>
                      <w:color w:val="auto"/>
                      <w:sz w:val="20"/>
                      <w:szCs w:val="20"/>
                    </w:rPr>
                    <w:t>Введите амиодарон или лидокаин</w:t>
                  </w:r>
                </w:p>
                <w:p w:rsidR="0047472A" w:rsidRPr="000D00F8" w:rsidRDefault="0047472A" w:rsidP="000D00F8">
                  <w:pPr>
                    <w:pStyle w:val="ad"/>
                    <w:numPr>
                      <w:ilvl w:val="0"/>
                      <w:numId w:val="7"/>
                    </w:numPr>
                    <w:ind w:left="360"/>
                    <w:rPr>
                      <w:color w:val="auto"/>
                      <w:sz w:val="20"/>
                      <w:szCs w:val="20"/>
                    </w:rPr>
                  </w:pPr>
                  <w:r w:rsidRPr="000D00F8">
                    <w:rPr>
                      <w:color w:val="auto"/>
                      <w:sz w:val="20"/>
                      <w:szCs w:val="20"/>
                    </w:rPr>
                    <w:t>Корригируйте обратимые причины</w:t>
                  </w:r>
                </w:p>
              </w:txbxContent>
            </v:textbox>
          </v:roundrect>
        </w:pict>
      </w:r>
      <w:r>
        <w:rPr>
          <w:noProof/>
        </w:rPr>
        <w:pict>
          <v:shape id="Шестиугольник 18" o:spid="_x0000_s1064" type="#_x0000_t9" style="position:absolute;margin-left:315.1pt;margin-top:15.9pt;width:114.1pt;height:38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" adj="1798" fillcolor="white [3201]" strokecolor="black [3200]">
            <v:textbox>
              <w:txbxContent>
                <w:p w:rsidR="0047472A" w:rsidRPr="00A676AE" w:rsidRDefault="0047472A" w:rsidP="000D00F8">
                  <w:pPr>
                    <w:jc w:val="center"/>
                    <w:rPr>
                      <w:sz w:val="20"/>
                      <w:szCs w:val="20"/>
                    </w:rPr>
                  </w:pPr>
                  <w:r w:rsidRPr="00A676AE">
                    <w:rPr>
                      <w:sz w:val="20"/>
                      <w:szCs w:val="20"/>
                    </w:rPr>
                    <w:t>Требуется дефибрилляция?</w:t>
                  </w:r>
                </w:p>
              </w:txbxContent>
            </v:textbox>
          </v:shape>
        </w:pict>
      </w:r>
    </w:p>
    <w:p w:rsidR="000D00F8" w:rsidRPr="00927324" w:rsidRDefault="000D00F8" w:rsidP="000D00F8">
      <w:pPr>
        <w:shd w:val="clear" w:color="auto" w:fill="FFFFFF" w:themeFill="background1"/>
      </w:pPr>
    </w:p>
    <w:p w:rsidR="000D00F8" w:rsidRPr="00927324" w:rsidRDefault="00355EDE" w:rsidP="000D00F8">
      <w:pPr>
        <w:shd w:val="clear" w:color="auto" w:fill="FFFFFF" w:themeFill="background1"/>
      </w:pPr>
      <w:r>
        <w:rPr>
          <w:noProof/>
        </w:rPr>
        <w:pict>
          <v:shape id="Прямая со стрелкой 55" o:spid="_x0000_s1157" type="#_x0000_t32" style="position:absolute;margin-left:428.95pt;margin-top:2.5pt;width:57.05pt;height:0;z-index:25170841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" strokecolor="black [3213]">
            <v:stroke endarrow="open"/>
          </v:shape>
        </w:pict>
      </w:r>
      <w:r>
        <w:rPr>
          <w:noProof/>
        </w:rPr>
        <w:pict>
          <v:shape id="Соединительная линия уступом 57" o:spid="_x0000_s1156" type="#_x0000_t34" style="position:absolute;margin-left:251.7pt;margin-top:1.15pt;width:63.25pt;height:45.5pt;rotation:180;flip:y;z-index:2517104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" adj="21702" strokecolor="black [3213]">
            <v:stroke endarrow="open"/>
          </v:shape>
        </w:pict>
      </w:r>
    </w:p>
    <w:p w:rsidR="000D00F8" w:rsidRPr="00927324" w:rsidRDefault="000D00F8" w:rsidP="000D00F8">
      <w:pPr>
        <w:shd w:val="clear" w:color="auto" w:fill="FFFFFF" w:themeFill="background1"/>
      </w:pPr>
    </w:p>
    <w:p w:rsidR="000D00F8" w:rsidRPr="00927324" w:rsidRDefault="00355EDE" w:rsidP="000D00F8">
      <w:pPr>
        <w:shd w:val="clear" w:color="auto" w:fill="FFFFFF" w:themeFill="background1"/>
      </w:pPr>
      <w:r>
        <w:rPr>
          <w:noProof/>
        </w:rPr>
        <w:pict>
          <v:oval id="Овал 72" o:spid="_x0000_s1065" style="position:absolute;margin-left:109.85pt;margin-top:2.65pt;width:36.7pt;height:26.35pt;z-index:251723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" fillcolor="white [3201]" strokecolor="black [3200]" strokeweight=".5pt">
            <v:textbox>
              <w:txbxContent>
                <w:p w:rsidR="0047472A" w:rsidRPr="007F1DC5" w:rsidRDefault="0047472A" w:rsidP="000D00F8">
                  <w:pPr>
                    <w:jc w:val="center"/>
                    <w:rPr>
                      <w:sz w:val="20"/>
                      <w:szCs w:val="20"/>
                    </w:rPr>
                  </w:pPr>
                  <w:r w:rsidRPr="007F1DC5">
                    <w:rPr>
                      <w:sz w:val="20"/>
                      <w:szCs w:val="20"/>
                    </w:rPr>
                    <w:t>1</w:t>
                  </w:r>
                  <w:r>
                    <w:rPr>
                      <w:sz w:val="20"/>
                      <w:szCs w:val="20"/>
                    </w:rPr>
                    <w:t>2</w:t>
                  </w:r>
                </w:p>
              </w:txbxContent>
            </v:textbox>
          </v:oval>
        </w:pict>
      </w:r>
    </w:p>
    <w:p w:rsidR="000D00F8" w:rsidRPr="00927324" w:rsidRDefault="00355EDE" w:rsidP="000D00F8">
      <w:pPr>
        <w:shd w:val="clear" w:color="auto" w:fill="FFFFFF" w:themeFill="background1"/>
      </w:pPr>
      <w:r>
        <w:rPr>
          <w:noProof/>
        </w:rPr>
        <w:pict>
          <v:roundrect id="Скругленный прямоугольник 20" o:spid="_x0000_s1067" style="position:absolute;margin-left:355.6pt;margin-top:-.25pt;width:139pt;height:54.15pt;z-index:2516776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" fillcolor="white [3201]" strokecolor="black [3200]">
            <v:textbox>
              <w:txbxContent>
                <w:p w:rsidR="0047472A" w:rsidRPr="007F1DC5" w:rsidRDefault="0047472A" w:rsidP="000D00F8">
                  <w:pPr>
                    <w:jc w:val="center"/>
                    <w:rPr>
                      <w:sz w:val="20"/>
                      <w:szCs w:val="20"/>
                    </w:rPr>
                  </w:pPr>
                  <w:r w:rsidRPr="007F1DC5">
                    <w:rPr>
                      <w:sz w:val="20"/>
                      <w:szCs w:val="20"/>
                    </w:rPr>
                    <w:t>Перейдите к шагу 5 или 7</w:t>
                  </w:r>
                </w:p>
              </w:txbxContent>
            </v:textbox>
          </v:roundrect>
        </w:pict>
      </w:r>
    </w:p>
    <w:p w:rsidR="000D00F8" w:rsidRPr="00927324" w:rsidRDefault="000D00F8" w:rsidP="000D00F8">
      <w:pPr>
        <w:shd w:val="clear" w:color="auto" w:fill="FFFFFF" w:themeFill="background1"/>
      </w:pPr>
    </w:p>
    <w:p w:rsidR="000D00F8" w:rsidRPr="00927324" w:rsidRDefault="00355EDE" w:rsidP="000D00F8">
      <w:pPr>
        <w:shd w:val="clear" w:color="auto" w:fill="FFFFFF" w:themeFill="background1"/>
      </w:pPr>
      <w:r>
        <w:rPr>
          <w:noProof/>
        </w:rPr>
        <w:pict>
          <v:roundrect id="Скругленный прямоугольник 19" o:spid="_x0000_s1066" style="position:absolute;margin-left:112pt;margin-top:3.85pt;width:197.4pt;height:116.65pt;z-index:2516766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" fillcolor="white [3201]" strokecolor="black [3200]">
            <v:textbox>
              <w:txbxContent>
                <w:p w:rsidR="0047472A" w:rsidRPr="000D00F8" w:rsidRDefault="0047472A" w:rsidP="000D00F8">
                  <w:pPr>
                    <w:pStyle w:val="ad"/>
                    <w:numPr>
                      <w:ilvl w:val="0"/>
                      <w:numId w:val="7"/>
                    </w:numPr>
                    <w:ind w:left="360"/>
                    <w:rPr>
                      <w:color w:val="auto"/>
                      <w:sz w:val="20"/>
                      <w:szCs w:val="20"/>
                    </w:rPr>
                  </w:pPr>
                  <w:r w:rsidRPr="000D00F8">
                    <w:rPr>
                      <w:color w:val="auto"/>
                      <w:sz w:val="20"/>
                      <w:szCs w:val="20"/>
                    </w:rPr>
                    <w:t>При отсутствии признаков восстановления спонтанного кровообращения (ВСК) перейдите к шагу 10 или 11</w:t>
                  </w:r>
                </w:p>
                <w:p w:rsidR="0047472A" w:rsidRPr="000D00F8" w:rsidRDefault="0047472A" w:rsidP="000D00F8">
                  <w:pPr>
                    <w:pStyle w:val="ad"/>
                    <w:numPr>
                      <w:ilvl w:val="0"/>
                      <w:numId w:val="7"/>
                    </w:numPr>
                    <w:ind w:left="360"/>
                    <w:rPr>
                      <w:color w:val="auto"/>
                      <w:sz w:val="20"/>
                      <w:szCs w:val="20"/>
                    </w:rPr>
                  </w:pPr>
                  <w:r w:rsidRPr="000D00F8">
                    <w:rPr>
                      <w:color w:val="auto"/>
                      <w:sz w:val="20"/>
                      <w:szCs w:val="20"/>
                    </w:rPr>
                    <w:t xml:space="preserve"> При ВСК переходите к терапии </w:t>
                  </w:r>
                  <w:proofErr w:type="spellStart"/>
                  <w:r w:rsidRPr="000D00F8">
                    <w:rPr>
                      <w:color w:val="auto"/>
                      <w:sz w:val="20"/>
                      <w:szCs w:val="20"/>
                    </w:rPr>
                    <w:t>постреанимационного</w:t>
                  </w:r>
                  <w:proofErr w:type="spellEnd"/>
                  <w:r w:rsidRPr="000D00F8">
                    <w:rPr>
                      <w:color w:val="auto"/>
                      <w:sz w:val="20"/>
                      <w:szCs w:val="20"/>
                    </w:rPr>
                    <w:t xml:space="preserve"> периода</w:t>
                  </w:r>
                </w:p>
                <w:p w:rsidR="0047472A" w:rsidRPr="000D00F8" w:rsidRDefault="0047472A" w:rsidP="000D00F8">
                  <w:pPr>
                    <w:pStyle w:val="ad"/>
                    <w:numPr>
                      <w:ilvl w:val="0"/>
                      <w:numId w:val="7"/>
                    </w:numPr>
                    <w:ind w:left="360"/>
                    <w:rPr>
                      <w:color w:val="auto"/>
                      <w:sz w:val="20"/>
                      <w:szCs w:val="20"/>
                    </w:rPr>
                  </w:pPr>
                  <w:r w:rsidRPr="000D00F8">
                    <w:rPr>
                      <w:color w:val="auto"/>
                      <w:sz w:val="20"/>
                      <w:szCs w:val="20"/>
                    </w:rPr>
                    <w:t>При необходимости продолжите реанимационные мероприятия</w:t>
                  </w:r>
                </w:p>
              </w:txbxContent>
            </v:textbox>
          </v:roundrect>
        </w:pict>
      </w: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pStyle w:val="ad"/>
        <w:shd w:val="clear" w:color="auto" w:fill="FFFFFF" w:themeFill="background1"/>
        <w:ind w:left="2844"/>
        <w:rPr>
          <w:b/>
          <w:color w:val="auto"/>
        </w:rPr>
      </w:pPr>
      <w:r w:rsidRPr="00927324">
        <w:rPr>
          <w:b/>
          <w:color w:val="auto"/>
        </w:rPr>
        <w:t>Основные рекомендации</w:t>
      </w:r>
    </w:p>
    <w:p w:rsidR="000D00F8" w:rsidRPr="00927324" w:rsidRDefault="000D00F8" w:rsidP="000D00F8">
      <w:pPr>
        <w:pStyle w:val="ad"/>
        <w:shd w:val="clear" w:color="auto" w:fill="FFFFFF" w:themeFill="background1"/>
        <w:ind w:left="2844"/>
        <w:rPr>
          <w:b/>
          <w:color w:val="auto"/>
        </w:rPr>
      </w:pPr>
    </w:p>
    <w:p w:rsidR="00BA5EB4" w:rsidRPr="00927324" w:rsidRDefault="00BA5EB4" w:rsidP="000D00F8">
      <w:pPr>
        <w:shd w:val="clear" w:color="auto" w:fill="FFFFFF" w:themeFill="background1"/>
        <w:spacing w:line="276" w:lineRule="auto"/>
        <w:ind w:firstLine="360"/>
      </w:pPr>
    </w:p>
    <w:p w:rsidR="008173CD" w:rsidRPr="00927324" w:rsidRDefault="008173CD" w:rsidP="000D00F8">
      <w:pPr>
        <w:shd w:val="clear" w:color="auto" w:fill="FFFFFF" w:themeFill="background1"/>
        <w:spacing w:line="276" w:lineRule="auto"/>
        <w:ind w:firstLine="360"/>
      </w:pPr>
    </w:p>
    <w:p w:rsidR="00C56F20" w:rsidRDefault="00C56F20" w:rsidP="000D00F8">
      <w:pPr>
        <w:shd w:val="clear" w:color="auto" w:fill="FFFFFF" w:themeFill="background1"/>
        <w:spacing w:line="276" w:lineRule="auto"/>
        <w:ind w:firstLine="360"/>
      </w:pPr>
    </w:p>
    <w:p w:rsidR="000D00F8" w:rsidRPr="00927324" w:rsidRDefault="000D00F8" w:rsidP="00C56F20">
      <w:pPr>
        <w:shd w:val="clear" w:color="auto" w:fill="FFFFFF" w:themeFill="background1"/>
        <w:spacing w:line="276" w:lineRule="auto"/>
      </w:pPr>
      <w:r w:rsidRPr="00927324">
        <w:t>Лечение внутрибольничной остановки кровообращения</w:t>
      </w:r>
    </w:p>
    <w:p w:rsidR="000D00F8" w:rsidRPr="00927324" w:rsidRDefault="000D00F8" w:rsidP="000D00F8">
      <w:pPr>
        <w:shd w:val="clear" w:color="auto" w:fill="FFFFFF" w:themeFill="background1"/>
        <w:spacing w:line="276" w:lineRule="auto"/>
        <w:jc w:val="both"/>
      </w:pPr>
      <w:r w:rsidRPr="00927324">
        <w:lastRenderedPageBreak/>
        <w:t>•</w:t>
      </w:r>
      <w:r w:rsidRPr="00927324">
        <w:tab/>
        <w:t>Больничная система должна обеспечить распознавание остановки кровообращения, немедленное начало СЛР и при необходимости проведение ранней дефибрилляции (&lt;3 мин).</w:t>
      </w:r>
    </w:p>
    <w:p w:rsidR="000D00F8" w:rsidRPr="00927324" w:rsidRDefault="000D00F8" w:rsidP="000D00F8">
      <w:pPr>
        <w:shd w:val="clear" w:color="auto" w:fill="FFFFFF" w:themeFill="background1"/>
        <w:spacing w:line="276" w:lineRule="auto"/>
        <w:jc w:val="both"/>
      </w:pPr>
      <w:r w:rsidRPr="00927324">
        <w:t>•</w:t>
      </w:r>
      <w:r w:rsidRPr="00927324">
        <w:tab/>
        <w:t>Весь персонал больницы должен быть в состоянии быстро распознать остановку кровообращения, вызвать помощь, начать СЛР и провести дефибрилляцию (присоединить АНД и следовать инструкциям АНД или использовать ручной дефибриллятор).</w:t>
      </w:r>
    </w:p>
    <w:p w:rsidR="000D00F8" w:rsidRPr="00927324" w:rsidRDefault="000D00F8" w:rsidP="000D00F8">
      <w:pPr>
        <w:shd w:val="clear" w:color="auto" w:fill="FFFFFF" w:themeFill="background1"/>
        <w:spacing w:line="276" w:lineRule="auto"/>
        <w:jc w:val="both"/>
      </w:pPr>
      <w:r w:rsidRPr="00927324">
        <w:t>•</w:t>
      </w:r>
      <w:r w:rsidRPr="00927324">
        <w:tab/>
        <w:t>Больницам следует стандартизировать реанимационное оборудование.</w:t>
      </w:r>
    </w:p>
    <w:p w:rsidR="000D00F8" w:rsidRPr="00927324" w:rsidRDefault="000D00F8" w:rsidP="000D00F8">
      <w:pPr>
        <w:shd w:val="clear" w:color="auto" w:fill="FFFFFF" w:themeFill="background1"/>
        <w:spacing w:line="276" w:lineRule="auto"/>
        <w:jc w:val="both"/>
      </w:pPr>
      <w:r w:rsidRPr="00927324">
        <w:t>Начинать базисные реанимационные мероприятия как можно раньше.</w:t>
      </w:r>
    </w:p>
    <w:p w:rsidR="000D00F8" w:rsidRPr="00927324" w:rsidRDefault="000D00F8" w:rsidP="000D00F8">
      <w:pPr>
        <w:pStyle w:val="ad"/>
        <w:shd w:val="clear" w:color="auto" w:fill="FFFFFF" w:themeFill="background1"/>
        <w:ind w:left="2844"/>
        <w:rPr>
          <w:b/>
          <w:color w:val="auto"/>
        </w:rPr>
      </w:pPr>
    </w:p>
    <w:p w:rsidR="000D00F8" w:rsidRPr="00927324" w:rsidRDefault="000D00F8" w:rsidP="000D00F8">
      <w:pPr>
        <w:pStyle w:val="ad"/>
        <w:shd w:val="clear" w:color="auto" w:fill="FFFFFF" w:themeFill="background1"/>
        <w:ind w:left="2844"/>
        <w:rPr>
          <w:b/>
          <w:color w:val="auto"/>
        </w:rPr>
      </w:pPr>
      <w:r w:rsidRPr="00927324">
        <w:rPr>
          <w:b/>
          <w:color w:val="auto"/>
        </w:rPr>
        <w:t>Компрессии грудной клетки</w:t>
      </w:r>
    </w:p>
    <w:p w:rsidR="000D00F8" w:rsidRPr="00927324" w:rsidRDefault="000D00F8" w:rsidP="000D00F8">
      <w:pPr>
        <w:shd w:val="clear" w:color="auto" w:fill="FFFFFF" w:themeFill="background1"/>
        <w:rPr>
          <w:b/>
        </w:rPr>
      </w:pPr>
    </w:p>
    <w:tbl>
      <w:tblPr>
        <w:tblStyle w:val="af6"/>
        <w:tblW w:w="9464" w:type="dxa"/>
        <w:tblLook w:val="0420"/>
      </w:tblPr>
      <w:tblGrid>
        <w:gridCol w:w="7196"/>
        <w:gridCol w:w="992"/>
        <w:gridCol w:w="1276"/>
      </w:tblGrid>
      <w:tr w:rsidR="000D00F8" w:rsidRPr="00927324" w:rsidTr="000D00F8">
        <w:trPr>
          <w:trHeight w:val="404"/>
        </w:trPr>
        <w:tc>
          <w:tcPr>
            <w:tcW w:w="7196" w:type="dxa"/>
            <w:hideMark/>
          </w:tcPr>
          <w:p w:rsidR="000D00F8" w:rsidRPr="00927324" w:rsidRDefault="000D00F8" w:rsidP="000D00F8">
            <w:pPr>
              <w:shd w:val="clear" w:color="auto" w:fill="FFFFFF" w:themeFill="background1"/>
              <w:jc w:val="center"/>
              <w:rPr>
                <w:sz w:val="24"/>
                <w:szCs w:val="24"/>
              </w:rPr>
            </w:pPr>
            <w:r w:rsidRPr="00927324">
              <w:rPr>
                <w:bCs/>
                <w:sz w:val="24"/>
                <w:szCs w:val="24"/>
              </w:rPr>
              <w:t>Рекомендации</w:t>
            </w:r>
          </w:p>
        </w:tc>
        <w:tc>
          <w:tcPr>
            <w:tcW w:w="992" w:type="dxa"/>
            <w:hideMark/>
          </w:tcPr>
          <w:p w:rsidR="000D00F8" w:rsidRPr="00927324" w:rsidRDefault="000D00F8" w:rsidP="000D00F8">
            <w:pPr>
              <w:shd w:val="clear" w:color="auto" w:fill="FFFFFF" w:themeFill="background1"/>
              <w:jc w:val="center"/>
              <w:rPr>
                <w:sz w:val="24"/>
                <w:szCs w:val="24"/>
              </w:rPr>
            </w:pPr>
            <w:r w:rsidRPr="00927324">
              <w:rPr>
                <w:bCs/>
                <w:sz w:val="24"/>
                <w:szCs w:val="24"/>
              </w:rPr>
              <w:t>Класс</w:t>
            </w:r>
          </w:p>
        </w:tc>
        <w:tc>
          <w:tcPr>
            <w:tcW w:w="1276" w:type="dxa"/>
            <w:hideMark/>
          </w:tcPr>
          <w:p w:rsidR="000D00F8" w:rsidRPr="00927324" w:rsidRDefault="000D00F8" w:rsidP="000D00F8">
            <w:pPr>
              <w:shd w:val="clear" w:color="auto" w:fill="FFFFFF" w:themeFill="background1"/>
              <w:jc w:val="center"/>
              <w:rPr>
                <w:sz w:val="24"/>
                <w:szCs w:val="24"/>
              </w:rPr>
            </w:pPr>
            <w:r w:rsidRPr="00927324">
              <w:rPr>
                <w:bCs/>
                <w:sz w:val="24"/>
                <w:szCs w:val="24"/>
              </w:rPr>
              <w:t>Уровень</w:t>
            </w:r>
          </w:p>
        </w:tc>
      </w:tr>
      <w:tr w:rsidR="000D00F8" w:rsidRPr="00927324" w:rsidTr="000D00F8">
        <w:trPr>
          <w:trHeight w:val="1260"/>
        </w:trPr>
        <w:tc>
          <w:tcPr>
            <w:tcW w:w="7196" w:type="dxa"/>
            <w:hideMark/>
          </w:tcPr>
          <w:p w:rsidR="000D00F8" w:rsidRPr="00927324" w:rsidRDefault="000D00F8" w:rsidP="000D00F8">
            <w:pPr>
              <w:shd w:val="clear" w:color="auto" w:fill="FFFFFF" w:themeFill="background1"/>
              <w:jc w:val="both"/>
              <w:rPr>
                <w:sz w:val="24"/>
                <w:szCs w:val="24"/>
              </w:rPr>
            </w:pPr>
            <w:r w:rsidRPr="00927324">
              <w:rPr>
                <w:sz w:val="24"/>
                <w:szCs w:val="24"/>
              </w:rPr>
              <w:t>При выполнении компрессии грудной клетки спасатель должен положить ладонь одной руки на середину груди пострадавшего (нижнюю половину грудины), а ладонь другой руки поверх первой так, чтобы ладони перекрывали друг друга.</w:t>
            </w:r>
          </w:p>
        </w:tc>
        <w:tc>
          <w:tcPr>
            <w:tcW w:w="992" w:type="dxa"/>
            <w:hideMark/>
          </w:tcPr>
          <w:p w:rsidR="000D00F8" w:rsidRPr="00927324" w:rsidRDefault="000D00F8" w:rsidP="000D00F8">
            <w:pPr>
              <w:shd w:val="clear" w:color="auto" w:fill="FFFFFF" w:themeFill="background1"/>
              <w:jc w:val="center"/>
              <w:rPr>
                <w:sz w:val="24"/>
                <w:szCs w:val="24"/>
              </w:rPr>
            </w:pPr>
            <w:r w:rsidRPr="00927324">
              <w:rPr>
                <w:sz w:val="24"/>
                <w:szCs w:val="24"/>
                <w:lang w:val="en-US"/>
              </w:rPr>
              <w:t>I</w:t>
            </w:r>
          </w:p>
        </w:tc>
        <w:tc>
          <w:tcPr>
            <w:tcW w:w="1276" w:type="dxa"/>
            <w:hideMark/>
          </w:tcPr>
          <w:p w:rsidR="000D00F8" w:rsidRPr="00927324" w:rsidRDefault="000D00F8" w:rsidP="000D00F8">
            <w:pPr>
              <w:shd w:val="clear" w:color="auto" w:fill="FFFFFF" w:themeFill="background1"/>
              <w:jc w:val="center"/>
              <w:rPr>
                <w:sz w:val="24"/>
                <w:szCs w:val="24"/>
              </w:rPr>
            </w:pPr>
            <w:r w:rsidRPr="00927324">
              <w:rPr>
                <w:sz w:val="24"/>
                <w:szCs w:val="24"/>
                <w:lang w:val="en-US"/>
              </w:rPr>
              <w:t>C-LD</w:t>
            </w:r>
          </w:p>
        </w:tc>
      </w:tr>
      <w:tr w:rsidR="000D00F8" w:rsidRPr="00927324" w:rsidTr="000D00F8">
        <w:trPr>
          <w:trHeight w:val="853"/>
        </w:trPr>
        <w:tc>
          <w:tcPr>
            <w:tcW w:w="7196" w:type="dxa"/>
            <w:hideMark/>
          </w:tcPr>
          <w:p w:rsidR="000D00F8" w:rsidRPr="00927324" w:rsidRDefault="000D00F8" w:rsidP="000D00F8">
            <w:pPr>
              <w:shd w:val="clear" w:color="auto" w:fill="FFFFFF" w:themeFill="background1"/>
              <w:jc w:val="both"/>
              <w:rPr>
                <w:sz w:val="24"/>
                <w:szCs w:val="24"/>
              </w:rPr>
            </w:pPr>
            <w:r w:rsidRPr="00927324">
              <w:rPr>
                <w:sz w:val="24"/>
                <w:szCs w:val="24"/>
              </w:rPr>
              <w:t>Реанимационные мероприятия, как правило, следует проводить там, где находится пострадавший, при условии, что в этом месте можно безопасно и эффективно провести высококачественную СЛР.</w:t>
            </w:r>
          </w:p>
        </w:tc>
        <w:tc>
          <w:tcPr>
            <w:tcW w:w="992" w:type="dxa"/>
            <w:hideMark/>
          </w:tcPr>
          <w:p w:rsidR="000D00F8" w:rsidRPr="00927324" w:rsidRDefault="000D00F8" w:rsidP="000D00F8">
            <w:pPr>
              <w:shd w:val="clear" w:color="auto" w:fill="FFFFFF" w:themeFill="background1"/>
              <w:jc w:val="center"/>
              <w:rPr>
                <w:sz w:val="24"/>
                <w:szCs w:val="24"/>
              </w:rPr>
            </w:pPr>
            <w:r w:rsidRPr="00927324">
              <w:rPr>
                <w:sz w:val="24"/>
                <w:szCs w:val="24"/>
                <w:lang w:val="en-US"/>
              </w:rPr>
              <w:t>I</w:t>
            </w:r>
          </w:p>
        </w:tc>
        <w:tc>
          <w:tcPr>
            <w:tcW w:w="1276" w:type="dxa"/>
            <w:hideMark/>
          </w:tcPr>
          <w:p w:rsidR="000D00F8" w:rsidRPr="00927324" w:rsidRDefault="000D00F8" w:rsidP="000D00F8">
            <w:pPr>
              <w:shd w:val="clear" w:color="auto" w:fill="FFFFFF" w:themeFill="background1"/>
              <w:jc w:val="center"/>
              <w:rPr>
                <w:sz w:val="24"/>
                <w:szCs w:val="24"/>
              </w:rPr>
            </w:pPr>
            <w:r w:rsidRPr="00927324">
              <w:rPr>
                <w:sz w:val="24"/>
                <w:szCs w:val="24"/>
                <w:lang w:val="en-US"/>
              </w:rPr>
              <w:t>C-EO</w:t>
            </w:r>
          </w:p>
        </w:tc>
      </w:tr>
      <w:tr w:rsidR="000D00F8" w:rsidRPr="00927324" w:rsidTr="000D00F8">
        <w:trPr>
          <w:trHeight w:val="694"/>
        </w:trPr>
        <w:tc>
          <w:tcPr>
            <w:tcW w:w="7196" w:type="dxa"/>
            <w:hideMark/>
          </w:tcPr>
          <w:p w:rsidR="000D00F8" w:rsidRPr="00927324" w:rsidRDefault="000D00F8" w:rsidP="000D00F8">
            <w:pPr>
              <w:shd w:val="clear" w:color="auto" w:fill="FFFFFF" w:themeFill="background1"/>
              <w:jc w:val="both"/>
              <w:rPr>
                <w:sz w:val="24"/>
                <w:szCs w:val="24"/>
              </w:rPr>
            </w:pPr>
            <w:r w:rsidRPr="00927324">
              <w:rPr>
                <w:sz w:val="24"/>
                <w:szCs w:val="24"/>
              </w:rPr>
              <w:t>Предпочтительно проводить СЛР на твердой поверхности и в положении пострадавшего  лежа на спине, когда это возможно.</w:t>
            </w:r>
          </w:p>
        </w:tc>
        <w:tc>
          <w:tcPr>
            <w:tcW w:w="992" w:type="dxa"/>
            <w:hideMark/>
          </w:tcPr>
          <w:p w:rsidR="000D00F8" w:rsidRPr="00927324" w:rsidRDefault="000D00F8" w:rsidP="000D00F8">
            <w:pPr>
              <w:shd w:val="clear" w:color="auto" w:fill="FFFFFF" w:themeFill="background1"/>
              <w:jc w:val="center"/>
              <w:rPr>
                <w:sz w:val="24"/>
                <w:szCs w:val="24"/>
              </w:rPr>
            </w:pPr>
            <w:r w:rsidRPr="00927324">
              <w:rPr>
                <w:sz w:val="24"/>
                <w:szCs w:val="24"/>
                <w:lang w:val="en-US"/>
              </w:rPr>
              <w:t>II a</w:t>
            </w:r>
          </w:p>
        </w:tc>
        <w:tc>
          <w:tcPr>
            <w:tcW w:w="1276" w:type="dxa"/>
            <w:hideMark/>
          </w:tcPr>
          <w:p w:rsidR="000D00F8" w:rsidRPr="00927324" w:rsidRDefault="000D00F8" w:rsidP="000D00F8">
            <w:pPr>
              <w:shd w:val="clear" w:color="auto" w:fill="FFFFFF" w:themeFill="background1"/>
              <w:jc w:val="center"/>
              <w:rPr>
                <w:sz w:val="24"/>
                <w:szCs w:val="24"/>
              </w:rPr>
            </w:pPr>
            <w:r w:rsidRPr="00927324">
              <w:rPr>
                <w:sz w:val="24"/>
                <w:szCs w:val="24"/>
                <w:lang w:val="en-US"/>
              </w:rPr>
              <w:t>C-LD</w:t>
            </w:r>
          </w:p>
        </w:tc>
      </w:tr>
      <w:tr w:rsidR="000D00F8" w:rsidRPr="00927324" w:rsidTr="000D00F8">
        <w:trPr>
          <w:trHeight w:val="1278"/>
        </w:trPr>
        <w:tc>
          <w:tcPr>
            <w:tcW w:w="7196" w:type="dxa"/>
            <w:hideMark/>
          </w:tcPr>
          <w:p w:rsidR="000D00F8" w:rsidRPr="00927324" w:rsidRDefault="000D00F8" w:rsidP="000D00F8">
            <w:pPr>
              <w:shd w:val="clear" w:color="auto" w:fill="FFFFFF" w:themeFill="background1"/>
              <w:jc w:val="both"/>
              <w:rPr>
                <w:sz w:val="24"/>
                <w:szCs w:val="24"/>
              </w:rPr>
            </w:pPr>
            <w:r w:rsidRPr="00927324">
              <w:rPr>
                <w:sz w:val="24"/>
                <w:szCs w:val="24"/>
              </w:rPr>
              <w:t>Когда пострадавшего нельзя поместить в положение лежа на спине, для спасателей может быть разумным провести СЛР, когда пострадавший находится в прон-позиции, особенно у госпитализированных пациентов с интубированными дыхательными путями.</w:t>
            </w:r>
          </w:p>
        </w:tc>
        <w:tc>
          <w:tcPr>
            <w:tcW w:w="992" w:type="dxa"/>
            <w:hideMark/>
          </w:tcPr>
          <w:p w:rsidR="000D00F8" w:rsidRPr="00927324" w:rsidRDefault="000D00F8" w:rsidP="000D00F8">
            <w:pPr>
              <w:shd w:val="clear" w:color="auto" w:fill="FFFFFF" w:themeFill="background1"/>
              <w:jc w:val="center"/>
              <w:rPr>
                <w:sz w:val="24"/>
                <w:szCs w:val="24"/>
              </w:rPr>
            </w:pPr>
            <w:r w:rsidRPr="00927324">
              <w:rPr>
                <w:sz w:val="24"/>
                <w:szCs w:val="24"/>
                <w:lang w:val="en-US"/>
              </w:rPr>
              <w:t>II b</w:t>
            </w:r>
          </w:p>
        </w:tc>
        <w:tc>
          <w:tcPr>
            <w:tcW w:w="1276" w:type="dxa"/>
            <w:hideMark/>
          </w:tcPr>
          <w:p w:rsidR="000D00F8" w:rsidRPr="00927324" w:rsidRDefault="000D00F8" w:rsidP="000D00F8">
            <w:pPr>
              <w:shd w:val="clear" w:color="auto" w:fill="FFFFFF" w:themeFill="background1"/>
              <w:jc w:val="center"/>
              <w:rPr>
                <w:sz w:val="24"/>
                <w:szCs w:val="24"/>
              </w:rPr>
            </w:pPr>
            <w:r w:rsidRPr="00927324">
              <w:rPr>
                <w:sz w:val="24"/>
                <w:szCs w:val="24"/>
                <w:lang w:val="en-US"/>
              </w:rPr>
              <w:t>C-LD</w:t>
            </w:r>
          </w:p>
        </w:tc>
      </w:tr>
      <w:tr w:rsidR="000D00F8" w:rsidRPr="00927324" w:rsidTr="000D00F8">
        <w:tblPrEx>
          <w:tblLook w:val="04A0"/>
        </w:tblPrEx>
        <w:trPr>
          <w:trHeight w:val="1137"/>
        </w:trPr>
        <w:tc>
          <w:tcPr>
            <w:tcW w:w="7196" w:type="dxa"/>
            <w:hideMark/>
          </w:tcPr>
          <w:p w:rsidR="000D00F8" w:rsidRPr="00927324" w:rsidRDefault="000D00F8" w:rsidP="000D00F8">
            <w:pPr>
              <w:shd w:val="clear" w:color="auto" w:fill="FFFFFF" w:themeFill="background1"/>
              <w:jc w:val="both"/>
              <w:rPr>
                <w:sz w:val="24"/>
                <w:szCs w:val="24"/>
              </w:rPr>
            </w:pPr>
            <w:r w:rsidRPr="00927324">
              <w:rPr>
                <w:bCs/>
                <w:kern w:val="24"/>
                <w:sz w:val="24"/>
                <w:szCs w:val="24"/>
              </w:rPr>
              <w:t>Во время ручной СЛР спасатели должны выполнять сжатие грудной клетки на глубину не менее 5 см для среднего взрослого, избегая при этом чрезмерной глубины сжатия грудной клетки (более 6 см).</w:t>
            </w:r>
          </w:p>
        </w:tc>
        <w:tc>
          <w:tcPr>
            <w:tcW w:w="992" w:type="dxa"/>
            <w:hideMark/>
          </w:tcPr>
          <w:p w:rsidR="000D00F8" w:rsidRPr="00927324" w:rsidRDefault="000D00F8" w:rsidP="000D00F8">
            <w:pPr>
              <w:shd w:val="clear" w:color="auto" w:fill="FFFFFF" w:themeFill="background1"/>
              <w:jc w:val="center"/>
              <w:rPr>
                <w:sz w:val="24"/>
                <w:szCs w:val="24"/>
              </w:rPr>
            </w:pPr>
            <w:r w:rsidRPr="00927324">
              <w:rPr>
                <w:bCs/>
                <w:kern w:val="24"/>
                <w:sz w:val="24"/>
                <w:szCs w:val="24"/>
                <w:lang w:val="en-US"/>
              </w:rPr>
              <w:t>I</w:t>
            </w:r>
          </w:p>
        </w:tc>
        <w:tc>
          <w:tcPr>
            <w:tcW w:w="1276" w:type="dxa"/>
            <w:hideMark/>
          </w:tcPr>
          <w:p w:rsidR="000D00F8" w:rsidRPr="00927324" w:rsidRDefault="000D00F8" w:rsidP="000D00F8">
            <w:pPr>
              <w:shd w:val="clear" w:color="auto" w:fill="FFFFFF" w:themeFill="background1"/>
              <w:jc w:val="center"/>
              <w:rPr>
                <w:sz w:val="24"/>
                <w:szCs w:val="24"/>
              </w:rPr>
            </w:pPr>
            <w:r w:rsidRPr="00927324">
              <w:rPr>
                <w:rFonts w:eastAsiaTheme="minorEastAsia"/>
                <w:kern w:val="24"/>
                <w:sz w:val="24"/>
                <w:szCs w:val="24"/>
                <w:lang w:val="en-US"/>
              </w:rPr>
              <w:t>B-NR</w:t>
            </w:r>
          </w:p>
        </w:tc>
      </w:tr>
      <w:tr w:rsidR="000D00F8" w:rsidRPr="00927324" w:rsidTr="000D00F8">
        <w:tblPrEx>
          <w:tblLook w:val="04A0"/>
        </w:tblPrEx>
        <w:trPr>
          <w:trHeight w:val="685"/>
        </w:trPr>
        <w:tc>
          <w:tcPr>
            <w:tcW w:w="7196" w:type="dxa"/>
            <w:hideMark/>
          </w:tcPr>
          <w:p w:rsidR="000D00F8" w:rsidRPr="00927324" w:rsidRDefault="000D00F8" w:rsidP="000D00F8">
            <w:pPr>
              <w:shd w:val="clear" w:color="auto" w:fill="FFFFFF" w:themeFill="background1"/>
              <w:jc w:val="both"/>
              <w:rPr>
                <w:sz w:val="24"/>
                <w:szCs w:val="24"/>
              </w:rPr>
            </w:pPr>
            <w:r w:rsidRPr="00927324">
              <w:rPr>
                <w:kern w:val="24"/>
                <w:sz w:val="24"/>
                <w:szCs w:val="24"/>
              </w:rPr>
              <w:t>У взрослых спасателям целесообразно выполнять компрессионные сжатия грудной клетки со скоростью от 100 до 120 ударов в минуту.</w:t>
            </w:r>
          </w:p>
        </w:tc>
        <w:tc>
          <w:tcPr>
            <w:tcW w:w="992" w:type="dxa"/>
            <w:hideMark/>
          </w:tcPr>
          <w:p w:rsidR="000D00F8" w:rsidRPr="00927324" w:rsidRDefault="000D00F8" w:rsidP="000D00F8">
            <w:pPr>
              <w:shd w:val="clear" w:color="auto" w:fill="FFFFFF" w:themeFill="background1"/>
              <w:jc w:val="center"/>
              <w:rPr>
                <w:sz w:val="24"/>
                <w:szCs w:val="24"/>
              </w:rPr>
            </w:pPr>
            <w:r w:rsidRPr="00927324">
              <w:rPr>
                <w:kern w:val="24"/>
                <w:sz w:val="24"/>
                <w:szCs w:val="24"/>
                <w:lang w:val="en-US"/>
              </w:rPr>
              <w:t>II a</w:t>
            </w:r>
          </w:p>
        </w:tc>
        <w:tc>
          <w:tcPr>
            <w:tcW w:w="1276" w:type="dxa"/>
            <w:hideMark/>
          </w:tcPr>
          <w:p w:rsidR="000D00F8" w:rsidRPr="00927324" w:rsidRDefault="000D00F8" w:rsidP="000D00F8">
            <w:pPr>
              <w:shd w:val="clear" w:color="auto" w:fill="FFFFFF" w:themeFill="background1"/>
              <w:jc w:val="center"/>
              <w:rPr>
                <w:sz w:val="24"/>
                <w:szCs w:val="24"/>
              </w:rPr>
            </w:pPr>
            <w:r w:rsidRPr="00927324">
              <w:rPr>
                <w:rFonts w:eastAsiaTheme="minorEastAsia"/>
                <w:kern w:val="24"/>
                <w:sz w:val="24"/>
                <w:szCs w:val="24"/>
                <w:lang w:val="en-US"/>
              </w:rPr>
              <w:t>B-NR</w:t>
            </w:r>
          </w:p>
        </w:tc>
      </w:tr>
      <w:tr w:rsidR="000D00F8" w:rsidRPr="00927324" w:rsidTr="000D00F8">
        <w:tblPrEx>
          <w:tblLook w:val="04A0"/>
        </w:tblPrEx>
        <w:trPr>
          <w:trHeight w:val="979"/>
        </w:trPr>
        <w:tc>
          <w:tcPr>
            <w:tcW w:w="7196" w:type="dxa"/>
            <w:hideMark/>
          </w:tcPr>
          <w:p w:rsidR="000D00F8" w:rsidRPr="00927324" w:rsidRDefault="000D00F8" w:rsidP="000D00F8">
            <w:pPr>
              <w:shd w:val="clear" w:color="auto" w:fill="FFFFFF" w:themeFill="background1"/>
              <w:jc w:val="both"/>
              <w:rPr>
                <w:sz w:val="24"/>
                <w:szCs w:val="24"/>
              </w:rPr>
            </w:pPr>
            <w:r w:rsidRPr="00927324">
              <w:rPr>
                <w:kern w:val="24"/>
                <w:sz w:val="24"/>
                <w:szCs w:val="24"/>
              </w:rPr>
              <w:t>Спасателям не нужно опираться на грудную клетку между компрессиями, чтобы обеспечить полное расправление грудной клетки у взрослых при остановке сердца.</w:t>
            </w:r>
          </w:p>
        </w:tc>
        <w:tc>
          <w:tcPr>
            <w:tcW w:w="992" w:type="dxa"/>
            <w:hideMark/>
          </w:tcPr>
          <w:p w:rsidR="000D00F8" w:rsidRPr="00927324" w:rsidRDefault="000D00F8" w:rsidP="000D00F8">
            <w:pPr>
              <w:shd w:val="clear" w:color="auto" w:fill="FFFFFF" w:themeFill="background1"/>
              <w:jc w:val="center"/>
              <w:rPr>
                <w:sz w:val="24"/>
                <w:szCs w:val="24"/>
              </w:rPr>
            </w:pPr>
            <w:r w:rsidRPr="00927324">
              <w:rPr>
                <w:kern w:val="24"/>
                <w:sz w:val="24"/>
                <w:szCs w:val="24"/>
                <w:lang w:val="en-US"/>
              </w:rPr>
              <w:t>II a</w:t>
            </w:r>
          </w:p>
        </w:tc>
        <w:tc>
          <w:tcPr>
            <w:tcW w:w="1276" w:type="dxa"/>
            <w:hideMark/>
          </w:tcPr>
          <w:p w:rsidR="000D00F8" w:rsidRPr="00927324" w:rsidRDefault="000D00F8" w:rsidP="000D00F8">
            <w:pPr>
              <w:shd w:val="clear" w:color="auto" w:fill="FFFFFF" w:themeFill="background1"/>
              <w:jc w:val="center"/>
              <w:rPr>
                <w:sz w:val="24"/>
                <w:szCs w:val="24"/>
              </w:rPr>
            </w:pPr>
            <w:r w:rsidRPr="00927324">
              <w:rPr>
                <w:rFonts w:eastAsiaTheme="minorEastAsia"/>
                <w:kern w:val="24"/>
                <w:sz w:val="24"/>
                <w:szCs w:val="24"/>
                <w:lang w:val="en-US"/>
              </w:rPr>
              <w:t>C-LD</w:t>
            </w:r>
          </w:p>
        </w:tc>
      </w:tr>
      <w:tr w:rsidR="000D00F8" w:rsidRPr="00927324" w:rsidTr="000D00F8">
        <w:tblPrEx>
          <w:tblLook w:val="04A0"/>
        </w:tblPrEx>
        <w:trPr>
          <w:trHeight w:val="978"/>
        </w:trPr>
        <w:tc>
          <w:tcPr>
            <w:tcW w:w="7196" w:type="dxa"/>
            <w:hideMark/>
          </w:tcPr>
          <w:p w:rsidR="000D00F8" w:rsidRPr="00927324" w:rsidRDefault="000D00F8" w:rsidP="000D00F8">
            <w:pPr>
              <w:shd w:val="clear" w:color="auto" w:fill="FFFFFF" w:themeFill="background1"/>
              <w:jc w:val="both"/>
              <w:rPr>
                <w:sz w:val="24"/>
                <w:szCs w:val="24"/>
              </w:rPr>
            </w:pPr>
            <w:r w:rsidRPr="00927324">
              <w:rPr>
                <w:kern w:val="24"/>
                <w:sz w:val="24"/>
                <w:szCs w:val="24"/>
              </w:rPr>
              <w:t>Может быть разумным выполнять компрессию грудной клетки так, чтобы время сжатия грудной клетки и время расправления были примерно одинаковыми.</w:t>
            </w:r>
          </w:p>
        </w:tc>
        <w:tc>
          <w:tcPr>
            <w:tcW w:w="992" w:type="dxa"/>
            <w:hideMark/>
          </w:tcPr>
          <w:p w:rsidR="000D00F8" w:rsidRPr="00927324" w:rsidRDefault="000D00F8" w:rsidP="000D00F8">
            <w:pPr>
              <w:shd w:val="clear" w:color="auto" w:fill="FFFFFF" w:themeFill="background1"/>
              <w:jc w:val="center"/>
              <w:rPr>
                <w:sz w:val="24"/>
                <w:szCs w:val="24"/>
              </w:rPr>
            </w:pPr>
            <w:r w:rsidRPr="00927324">
              <w:rPr>
                <w:kern w:val="24"/>
                <w:sz w:val="24"/>
                <w:szCs w:val="24"/>
                <w:lang w:val="en-US"/>
              </w:rPr>
              <w:t>II b</w:t>
            </w:r>
          </w:p>
        </w:tc>
        <w:tc>
          <w:tcPr>
            <w:tcW w:w="1276" w:type="dxa"/>
            <w:hideMark/>
          </w:tcPr>
          <w:p w:rsidR="000D00F8" w:rsidRPr="00927324" w:rsidRDefault="000D00F8" w:rsidP="000D00F8">
            <w:pPr>
              <w:shd w:val="clear" w:color="auto" w:fill="FFFFFF" w:themeFill="background1"/>
              <w:jc w:val="center"/>
              <w:rPr>
                <w:sz w:val="24"/>
                <w:szCs w:val="24"/>
              </w:rPr>
            </w:pPr>
            <w:r w:rsidRPr="00927324">
              <w:rPr>
                <w:rFonts w:eastAsiaTheme="minorEastAsia"/>
                <w:kern w:val="24"/>
                <w:sz w:val="24"/>
                <w:szCs w:val="24"/>
                <w:lang w:val="en-US"/>
              </w:rPr>
              <w:t>C-EO</w:t>
            </w:r>
          </w:p>
        </w:tc>
      </w:tr>
    </w:tbl>
    <w:p w:rsidR="000D00F8" w:rsidRPr="00927324" w:rsidRDefault="000D00F8" w:rsidP="000D00F8">
      <w:pPr>
        <w:shd w:val="clear" w:color="auto" w:fill="FFFFFF" w:themeFill="background1"/>
        <w:rPr>
          <w:b/>
        </w:rPr>
      </w:pPr>
    </w:p>
    <w:p w:rsidR="000D00F8" w:rsidRPr="00927324" w:rsidRDefault="000D00F8" w:rsidP="000D00F8">
      <w:pPr>
        <w:shd w:val="clear" w:color="auto" w:fill="FFFFFF" w:themeFill="background1"/>
        <w:rPr>
          <w:b/>
        </w:rPr>
      </w:pPr>
    </w:p>
    <w:p w:rsidR="000D00F8" w:rsidRPr="00927324" w:rsidRDefault="000D00F8" w:rsidP="000D00F8">
      <w:pPr>
        <w:shd w:val="clear" w:color="auto" w:fill="FFFFFF" w:themeFill="background1"/>
        <w:rPr>
          <w:b/>
        </w:rPr>
      </w:pPr>
    </w:p>
    <w:p w:rsidR="000D00F8" w:rsidRPr="00927324" w:rsidRDefault="000D00F8" w:rsidP="000D00F8">
      <w:pPr>
        <w:shd w:val="clear" w:color="auto" w:fill="FFFFFF" w:themeFill="background1"/>
        <w:rPr>
          <w:b/>
        </w:rPr>
      </w:pPr>
    </w:p>
    <w:p w:rsidR="008173CD" w:rsidRPr="00927324" w:rsidRDefault="008173CD" w:rsidP="000D00F8">
      <w:pPr>
        <w:shd w:val="clear" w:color="auto" w:fill="FFFFFF" w:themeFill="background1"/>
        <w:rPr>
          <w:b/>
        </w:rPr>
      </w:pPr>
    </w:p>
    <w:p w:rsidR="00BA5EB4" w:rsidRPr="00927324" w:rsidRDefault="00BA5EB4" w:rsidP="000D00F8">
      <w:pPr>
        <w:shd w:val="clear" w:color="auto" w:fill="FFFFFF" w:themeFill="background1"/>
        <w:jc w:val="center"/>
        <w:rPr>
          <w:b/>
        </w:rPr>
      </w:pPr>
    </w:p>
    <w:p w:rsidR="00A86507" w:rsidRPr="00927324" w:rsidRDefault="00A86507" w:rsidP="000D00F8">
      <w:pPr>
        <w:shd w:val="clear" w:color="auto" w:fill="FFFFFF" w:themeFill="background1"/>
        <w:jc w:val="center"/>
        <w:rPr>
          <w:b/>
          <w:lang w:val="en-US"/>
        </w:rPr>
      </w:pPr>
    </w:p>
    <w:p w:rsidR="005A1213" w:rsidRPr="00927324" w:rsidRDefault="005A1213" w:rsidP="000D00F8">
      <w:pPr>
        <w:shd w:val="clear" w:color="auto" w:fill="FFFFFF" w:themeFill="background1"/>
        <w:jc w:val="center"/>
        <w:rPr>
          <w:b/>
          <w:lang w:val="en-US"/>
        </w:rPr>
      </w:pPr>
    </w:p>
    <w:p w:rsidR="005A1213" w:rsidRPr="00927324" w:rsidRDefault="005A1213" w:rsidP="000D00F8">
      <w:pPr>
        <w:shd w:val="clear" w:color="auto" w:fill="FFFFFF" w:themeFill="background1"/>
        <w:jc w:val="center"/>
        <w:rPr>
          <w:b/>
          <w:lang w:val="en-US"/>
        </w:rPr>
      </w:pPr>
    </w:p>
    <w:p w:rsidR="000D00F8" w:rsidRPr="00927324" w:rsidRDefault="000D00F8" w:rsidP="000D00F8">
      <w:pPr>
        <w:shd w:val="clear" w:color="auto" w:fill="FFFFFF" w:themeFill="background1"/>
        <w:jc w:val="center"/>
        <w:rPr>
          <w:b/>
        </w:rPr>
      </w:pPr>
      <w:r w:rsidRPr="00927324">
        <w:rPr>
          <w:b/>
        </w:rPr>
        <w:t>Непрямой массаж сердца</w:t>
      </w:r>
    </w:p>
    <w:p w:rsidR="000D00F8" w:rsidRPr="00927324" w:rsidRDefault="000D00F8" w:rsidP="000D00F8">
      <w:pPr>
        <w:shd w:val="clear" w:color="auto" w:fill="FFFFFF" w:themeFill="background1"/>
        <w:rPr>
          <w:b/>
        </w:rPr>
      </w:pPr>
    </w:p>
    <w:p w:rsidR="000D00F8" w:rsidRPr="00927324" w:rsidRDefault="000D00F8" w:rsidP="000D00F8">
      <w:pPr>
        <w:shd w:val="clear" w:color="auto" w:fill="FFFFFF" w:themeFill="background1"/>
        <w:jc w:val="center"/>
        <w:rPr>
          <w:b/>
        </w:rPr>
      </w:pPr>
      <w:r w:rsidRPr="00927324">
        <w:rPr>
          <w:noProof/>
        </w:rPr>
        <w:drawing>
          <wp:inline distT="0" distB="0" distL="0" distR="0">
            <wp:extent cx="5976062" cy="1847850"/>
            <wp:effectExtent l="0" t="0" r="5715" b="0"/>
            <wp:docPr id="14336" name="Рисунок 14336" descr="Правила проведения закрытого (непрямого) массажа серд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авила проведения закрытого (непрямого) массажа сердца"/>
                    <pic:cNvPicPr>
                      <a:picLocks noChangeAspect="1" noChangeArrowheads="1"/>
                    </pic:cNvPicPr>
                  </pic:nvPicPr>
                  <pic:blipFill>
                    <a:blip r:embed="rId5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54">
                              <a14:imgEffect>
                                <a14:sharpenSoften amount="56000"/>
                              </a14:imgEffect>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77267" cy="1848223"/>
                    </a:xfrm>
                    <a:prstGeom prst="rect">
                      <a:avLst/>
                    </a:prstGeom>
                    <a:noFill/>
                    <a:ln>
                      <a:noFill/>
                    </a:ln>
                  </pic:spPr>
                </pic:pic>
              </a:graphicData>
            </a:graphic>
          </wp:inline>
        </w:drawing>
      </w:r>
    </w:p>
    <w:p w:rsidR="000D00F8" w:rsidRPr="00927324" w:rsidRDefault="000D00F8" w:rsidP="000D00F8">
      <w:pPr>
        <w:shd w:val="clear" w:color="auto" w:fill="FFFFFF" w:themeFill="background1"/>
        <w:rPr>
          <w:b/>
        </w:rPr>
      </w:pPr>
    </w:p>
    <w:p w:rsidR="000D00F8" w:rsidRPr="00927324" w:rsidRDefault="000D00F8" w:rsidP="000D00F8">
      <w:pPr>
        <w:shd w:val="clear" w:color="auto" w:fill="FFFFFF" w:themeFill="background1"/>
        <w:rPr>
          <w:b/>
        </w:rPr>
      </w:pPr>
    </w:p>
    <w:p w:rsidR="000D00F8" w:rsidRPr="00927324" w:rsidRDefault="000D00F8" w:rsidP="000D00F8">
      <w:pPr>
        <w:shd w:val="clear" w:color="auto" w:fill="FFFFFF" w:themeFill="background1"/>
        <w:rPr>
          <w:b/>
        </w:rPr>
      </w:pPr>
    </w:p>
    <w:p w:rsidR="000D00F8" w:rsidRPr="00927324" w:rsidRDefault="000D00F8" w:rsidP="000D00F8">
      <w:pPr>
        <w:shd w:val="clear" w:color="auto" w:fill="FFFFFF" w:themeFill="background1"/>
        <w:jc w:val="center"/>
        <w:rPr>
          <w:b/>
        </w:rPr>
      </w:pPr>
      <w:r w:rsidRPr="00927324">
        <w:rPr>
          <w:b/>
        </w:rPr>
        <w:t>Расправление грудной клетки при непрямом массаже грудной клетки</w:t>
      </w:r>
    </w:p>
    <w:p w:rsidR="000D00F8" w:rsidRPr="00927324" w:rsidRDefault="000D00F8" w:rsidP="000D00F8">
      <w:pPr>
        <w:shd w:val="clear" w:color="auto" w:fill="FFFFFF" w:themeFill="background1"/>
        <w:rPr>
          <w:b/>
        </w:rPr>
      </w:pPr>
    </w:p>
    <w:p w:rsidR="000D00F8" w:rsidRPr="00927324" w:rsidRDefault="000D00F8" w:rsidP="000D00F8">
      <w:pPr>
        <w:shd w:val="clear" w:color="auto" w:fill="FFFFFF" w:themeFill="background1"/>
        <w:jc w:val="center"/>
        <w:rPr>
          <w:b/>
        </w:rPr>
      </w:pPr>
      <w:r w:rsidRPr="00927324">
        <w:rPr>
          <w:noProof/>
        </w:rPr>
        <w:drawing>
          <wp:inline distT="0" distB="0" distL="0" distR="0">
            <wp:extent cx="4270375" cy="2398395"/>
            <wp:effectExtent l="0" t="0" r="0" b="1905"/>
            <wp:docPr id="14337" name="Рисунок 14337" descr="Непрямой массаж серд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епрямой массаж сердца"/>
                    <pic:cNvPicPr>
                      <a:picLocks noChangeAspect="1" noChangeArrowheads="1"/>
                    </pic:cNvPicPr>
                  </pic:nvPicPr>
                  <pic:blipFill>
                    <a:blip r:embed="rId5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56">
                              <a14:imgEffect>
                                <a14:sharpenSoften amount="38000"/>
                              </a14:imgEffect>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70375" cy="2398395"/>
                    </a:xfrm>
                    <a:prstGeom prst="rect">
                      <a:avLst/>
                    </a:prstGeom>
                    <a:noFill/>
                    <a:ln>
                      <a:noFill/>
                    </a:ln>
                  </pic:spPr>
                </pic:pic>
              </a:graphicData>
            </a:graphic>
          </wp:inline>
        </w:drawing>
      </w:r>
    </w:p>
    <w:p w:rsidR="000D00F8" w:rsidRPr="00927324" w:rsidRDefault="000D00F8" w:rsidP="000D00F8">
      <w:pPr>
        <w:shd w:val="clear" w:color="auto" w:fill="FFFFFF" w:themeFill="background1"/>
        <w:jc w:val="center"/>
      </w:pPr>
    </w:p>
    <w:p w:rsidR="000D00F8" w:rsidRPr="00927324" w:rsidRDefault="000D00F8" w:rsidP="000D00F8">
      <w:pPr>
        <w:shd w:val="clear" w:color="auto" w:fill="FFFFFF" w:themeFill="background1"/>
        <w:jc w:val="center"/>
      </w:pPr>
      <w:r w:rsidRPr="00927324">
        <w:t>а – расправление грудной клетки, б – компрессия грудной клетки</w:t>
      </w:r>
    </w:p>
    <w:p w:rsidR="000D00F8" w:rsidRPr="00927324" w:rsidRDefault="000D00F8" w:rsidP="000D00F8">
      <w:pPr>
        <w:shd w:val="clear" w:color="auto" w:fill="FFFFFF" w:themeFill="background1"/>
        <w:jc w:val="center"/>
      </w:pPr>
    </w:p>
    <w:p w:rsidR="000D00F8" w:rsidRPr="00927324" w:rsidRDefault="000D00F8" w:rsidP="000D00F8">
      <w:pPr>
        <w:shd w:val="clear" w:color="auto" w:fill="FFFFFF" w:themeFill="background1"/>
        <w:ind w:left="2124" w:firstLine="708"/>
        <w:rPr>
          <w:b/>
        </w:rPr>
      </w:pPr>
      <w:r w:rsidRPr="00927324">
        <w:rPr>
          <w:b/>
        </w:rPr>
        <w:t>Открытие дыхательных путей</w:t>
      </w:r>
    </w:p>
    <w:p w:rsidR="000D00F8" w:rsidRPr="00927324" w:rsidRDefault="000D00F8" w:rsidP="000D00F8">
      <w:pPr>
        <w:shd w:val="clear" w:color="auto" w:fill="FFFFFF" w:themeFill="background1"/>
        <w:ind w:left="2124" w:firstLine="708"/>
        <w:rPr>
          <w:b/>
        </w:rPr>
      </w:pPr>
    </w:p>
    <w:tbl>
      <w:tblPr>
        <w:tblStyle w:val="af6"/>
        <w:tblW w:w="9606" w:type="dxa"/>
        <w:tblLook w:val="0420"/>
      </w:tblPr>
      <w:tblGrid>
        <w:gridCol w:w="6912"/>
        <w:gridCol w:w="1134"/>
        <w:gridCol w:w="1560"/>
      </w:tblGrid>
      <w:tr w:rsidR="000D00F8" w:rsidRPr="00927324" w:rsidTr="000D00F8">
        <w:trPr>
          <w:trHeight w:val="477"/>
        </w:trPr>
        <w:tc>
          <w:tcPr>
            <w:tcW w:w="6912" w:type="dxa"/>
            <w:hideMark/>
          </w:tcPr>
          <w:p w:rsidR="000D00F8" w:rsidRPr="00927324" w:rsidRDefault="000D00F8" w:rsidP="001D75C0">
            <w:pPr>
              <w:shd w:val="clear" w:color="auto" w:fill="FFFFFF" w:themeFill="background1"/>
              <w:jc w:val="center"/>
              <w:rPr>
                <w:sz w:val="24"/>
                <w:szCs w:val="24"/>
              </w:rPr>
            </w:pPr>
            <w:r w:rsidRPr="00927324">
              <w:rPr>
                <w:b/>
                <w:bCs/>
                <w:sz w:val="24"/>
                <w:szCs w:val="24"/>
              </w:rPr>
              <w:t>Рекомендации</w:t>
            </w:r>
          </w:p>
        </w:tc>
        <w:tc>
          <w:tcPr>
            <w:tcW w:w="1134" w:type="dxa"/>
            <w:hideMark/>
          </w:tcPr>
          <w:p w:rsidR="000D00F8" w:rsidRPr="00927324" w:rsidRDefault="000D00F8" w:rsidP="000D00F8">
            <w:pPr>
              <w:shd w:val="clear" w:color="auto" w:fill="FFFFFF" w:themeFill="background1"/>
              <w:rPr>
                <w:sz w:val="24"/>
                <w:szCs w:val="24"/>
              </w:rPr>
            </w:pPr>
            <w:r w:rsidRPr="00927324">
              <w:rPr>
                <w:b/>
                <w:bCs/>
                <w:sz w:val="24"/>
                <w:szCs w:val="24"/>
              </w:rPr>
              <w:t>Класс</w:t>
            </w:r>
          </w:p>
        </w:tc>
        <w:tc>
          <w:tcPr>
            <w:tcW w:w="1560" w:type="dxa"/>
            <w:hideMark/>
          </w:tcPr>
          <w:p w:rsidR="000D00F8" w:rsidRPr="00927324" w:rsidRDefault="000D00F8" w:rsidP="000D00F8">
            <w:pPr>
              <w:shd w:val="clear" w:color="auto" w:fill="FFFFFF" w:themeFill="background1"/>
              <w:rPr>
                <w:sz w:val="24"/>
                <w:szCs w:val="24"/>
              </w:rPr>
            </w:pPr>
            <w:r w:rsidRPr="00927324">
              <w:rPr>
                <w:b/>
                <w:bCs/>
                <w:sz w:val="24"/>
                <w:szCs w:val="24"/>
              </w:rPr>
              <w:t>Уровень</w:t>
            </w:r>
          </w:p>
        </w:tc>
      </w:tr>
      <w:tr w:rsidR="000D00F8" w:rsidRPr="00927324" w:rsidTr="000D00F8">
        <w:trPr>
          <w:trHeight w:val="416"/>
        </w:trPr>
        <w:tc>
          <w:tcPr>
            <w:tcW w:w="6912" w:type="dxa"/>
            <w:hideMark/>
          </w:tcPr>
          <w:p w:rsidR="000D00F8" w:rsidRPr="00927324" w:rsidRDefault="000D00F8" w:rsidP="000D00F8">
            <w:pPr>
              <w:shd w:val="clear" w:color="auto" w:fill="FFFFFF" w:themeFill="background1"/>
              <w:jc w:val="both"/>
              <w:rPr>
                <w:sz w:val="24"/>
                <w:szCs w:val="24"/>
              </w:rPr>
            </w:pPr>
            <w:r w:rsidRPr="00927324">
              <w:rPr>
                <w:sz w:val="24"/>
                <w:szCs w:val="24"/>
              </w:rPr>
              <w:t>Врач должен использовать маневр «запрокидывание головы - подъем подбородка», чтобы открыть дыхательные пути пациента, при отсутствии подозрений на травму шейного отдела позвоночника.</w:t>
            </w:r>
          </w:p>
        </w:tc>
        <w:tc>
          <w:tcPr>
            <w:tcW w:w="1134" w:type="dxa"/>
            <w:hideMark/>
          </w:tcPr>
          <w:p w:rsidR="000D00F8" w:rsidRPr="00927324" w:rsidRDefault="000D00F8" w:rsidP="000D00F8">
            <w:pPr>
              <w:shd w:val="clear" w:color="auto" w:fill="FFFFFF" w:themeFill="background1"/>
              <w:jc w:val="center"/>
              <w:rPr>
                <w:sz w:val="24"/>
                <w:szCs w:val="24"/>
              </w:rPr>
            </w:pPr>
            <w:r w:rsidRPr="00927324">
              <w:rPr>
                <w:sz w:val="24"/>
                <w:szCs w:val="24"/>
                <w:lang w:val="en-US"/>
              </w:rPr>
              <w:t>I</w:t>
            </w:r>
          </w:p>
        </w:tc>
        <w:tc>
          <w:tcPr>
            <w:tcW w:w="1560" w:type="dxa"/>
            <w:hideMark/>
          </w:tcPr>
          <w:p w:rsidR="000D00F8" w:rsidRPr="00927324" w:rsidRDefault="000D00F8" w:rsidP="000D00F8">
            <w:pPr>
              <w:shd w:val="clear" w:color="auto" w:fill="FFFFFF" w:themeFill="background1"/>
              <w:jc w:val="center"/>
              <w:rPr>
                <w:sz w:val="24"/>
                <w:szCs w:val="24"/>
              </w:rPr>
            </w:pPr>
            <w:r w:rsidRPr="00927324">
              <w:rPr>
                <w:sz w:val="24"/>
                <w:szCs w:val="24"/>
                <w:lang w:val="en-US"/>
              </w:rPr>
              <w:t>C-EO</w:t>
            </w:r>
          </w:p>
        </w:tc>
      </w:tr>
      <w:tr w:rsidR="000D00F8" w:rsidRPr="00927324" w:rsidTr="000D00F8">
        <w:trPr>
          <w:trHeight w:val="1132"/>
        </w:trPr>
        <w:tc>
          <w:tcPr>
            <w:tcW w:w="6912" w:type="dxa"/>
            <w:hideMark/>
          </w:tcPr>
          <w:p w:rsidR="000D00F8" w:rsidRPr="00927324" w:rsidRDefault="000D00F8" w:rsidP="000D00F8">
            <w:pPr>
              <w:shd w:val="clear" w:color="auto" w:fill="FFFFFF" w:themeFill="background1"/>
              <w:jc w:val="both"/>
              <w:rPr>
                <w:sz w:val="24"/>
                <w:szCs w:val="24"/>
              </w:rPr>
            </w:pPr>
            <w:r w:rsidRPr="00927324">
              <w:rPr>
                <w:sz w:val="24"/>
                <w:szCs w:val="24"/>
              </w:rPr>
              <w:t>Использование дополнительных дыхательных путей (например, ротоглоточных и/или носоглоточных дыхательных путей) может быть разумным для пациентов без сознания (не отвечающих на реакцию) без кашля или рвотного рефлекса для облегчения вентиляции с мешка Амбу.</w:t>
            </w:r>
          </w:p>
        </w:tc>
        <w:tc>
          <w:tcPr>
            <w:tcW w:w="1134" w:type="dxa"/>
            <w:hideMark/>
          </w:tcPr>
          <w:p w:rsidR="000D00F8" w:rsidRPr="00927324" w:rsidRDefault="000D00F8" w:rsidP="000D00F8">
            <w:pPr>
              <w:shd w:val="clear" w:color="auto" w:fill="FFFFFF" w:themeFill="background1"/>
              <w:jc w:val="center"/>
              <w:rPr>
                <w:sz w:val="24"/>
                <w:szCs w:val="24"/>
              </w:rPr>
            </w:pPr>
            <w:r w:rsidRPr="00927324">
              <w:rPr>
                <w:sz w:val="24"/>
                <w:szCs w:val="24"/>
                <w:lang w:val="en-US"/>
              </w:rPr>
              <w:t>II b</w:t>
            </w:r>
          </w:p>
        </w:tc>
        <w:tc>
          <w:tcPr>
            <w:tcW w:w="1560" w:type="dxa"/>
            <w:hideMark/>
          </w:tcPr>
          <w:p w:rsidR="000D00F8" w:rsidRPr="00927324" w:rsidRDefault="000D00F8" w:rsidP="000D00F8">
            <w:pPr>
              <w:shd w:val="clear" w:color="auto" w:fill="FFFFFF" w:themeFill="background1"/>
              <w:jc w:val="center"/>
              <w:rPr>
                <w:sz w:val="24"/>
                <w:szCs w:val="24"/>
              </w:rPr>
            </w:pPr>
            <w:r w:rsidRPr="00927324">
              <w:rPr>
                <w:sz w:val="24"/>
                <w:szCs w:val="24"/>
                <w:lang w:val="en-US"/>
              </w:rPr>
              <w:t>C-EO</w:t>
            </w:r>
          </w:p>
        </w:tc>
      </w:tr>
      <w:tr w:rsidR="000D00F8" w:rsidRPr="00927324" w:rsidTr="000D00F8">
        <w:trPr>
          <w:trHeight w:val="844"/>
        </w:trPr>
        <w:tc>
          <w:tcPr>
            <w:tcW w:w="6912" w:type="dxa"/>
            <w:hideMark/>
          </w:tcPr>
          <w:p w:rsidR="000D00F8" w:rsidRPr="00927324" w:rsidRDefault="000D00F8" w:rsidP="000D00F8">
            <w:pPr>
              <w:shd w:val="clear" w:color="auto" w:fill="FFFFFF" w:themeFill="background1"/>
              <w:jc w:val="both"/>
              <w:rPr>
                <w:sz w:val="24"/>
                <w:szCs w:val="24"/>
              </w:rPr>
            </w:pPr>
            <w:r w:rsidRPr="00927324">
              <w:rPr>
                <w:sz w:val="24"/>
                <w:szCs w:val="24"/>
              </w:rPr>
              <w:t xml:space="preserve">При наличии известного или подозреваемого перелома основания черепа или тяжелой коагулопатии предпочтение отдается ротовым дыхательным путям по сравнению с </w:t>
            </w:r>
            <w:r w:rsidRPr="00927324">
              <w:rPr>
                <w:sz w:val="24"/>
                <w:szCs w:val="24"/>
              </w:rPr>
              <w:lastRenderedPageBreak/>
              <w:t>носоглоточными дыхательными путями.</w:t>
            </w:r>
          </w:p>
        </w:tc>
        <w:tc>
          <w:tcPr>
            <w:tcW w:w="1134" w:type="dxa"/>
            <w:hideMark/>
          </w:tcPr>
          <w:p w:rsidR="000D00F8" w:rsidRPr="00927324" w:rsidRDefault="000D00F8" w:rsidP="000D00F8">
            <w:pPr>
              <w:shd w:val="clear" w:color="auto" w:fill="FFFFFF" w:themeFill="background1"/>
              <w:jc w:val="center"/>
              <w:rPr>
                <w:sz w:val="24"/>
                <w:szCs w:val="24"/>
              </w:rPr>
            </w:pPr>
            <w:r w:rsidRPr="00927324">
              <w:rPr>
                <w:sz w:val="24"/>
                <w:szCs w:val="24"/>
                <w:lang w:val="en-US"/>
              </w:rPr>
              <w:lastRenderedPageBreak/>
              <w:t>II a</w:t>
            </w:r>
          </w:p>
        </w:tc>
        <w:tc>
          <w:tcPr>
            <w:tcW w:w="1560" w:type="dxa"/>
            <w:hideMark/>
          </w:tcPr>
          <w:p w:rsidR="000D00F8" w:rsidRPr="00927324" w:rsidRDefault="000D00F8" w:rsidP="000D00F8">
            <w:pPr>
              <w:shd w:val="clear" w:color="auto" w:fill="FFFFFF" w:themeFill="background1"/>
              <w:jc w:val="center"/>
              <w:rPr>
                <w:sz w:val="24"/>
                <w:szCs w:val="24"/>
              </w:rPr>
            </w:pPr>
            <w:r w:rsidRPr="00927324">
              <w:rPr>
                <w:sz w:val="24"/>
                <w:szCs w:val="24"/>
                <w:lang w:val="en-US"/>
              </w:rPr>
              <w:t>C-EO</w:t>
            </w:r>
          </w:p>
        </w:tc>
      </w:tr>
      <w:tr w:rsidR="000D00F8" w:rsidRPr="00927324" w:rsidTr="000D00F8">
        <w:trPr>
          <w:trHeight w:val="753"/>
        </w:trPr>
        <w:tc>
          <w:tcPr>
            <w:tcW w:w="6912" w:type="dxa"/>
            <w:hideMark/>
          </w:tcPr>
          <w:p w:rsidR="000D00F8" w:rsidRPr="00927324" w:rsidRDefault="000D00F8" w:rsidP="000D00F8">
            <w:pPr>
              <w:shd w:val="clear" w:color="auto" w:fill="FFFFFF" w:themeFill="background1"/>
              <w:jc w:val="both"/>
              <w:rPr>
                <w:sz w:val="24"/>
                <w:szCs w:val="24"/>
              </w:rPr>
            </w:pPr>
            <w:r w:rsidRPr="00927324">
              <w:rPr>
                <w:sz w:val="24"/>
                <w:szCs w:val="24"/>
              </w:rPr>
              <w:lastRenderedPageBreak/>
              <w:t>Рутинное использование давления перстневидного хряща при остановке сердца у взрослых не рекомендуется.</w:t>
            </w:r>
          </w:p>
        </w:tc>
        <w:tc>
          <w:tcPr>
            <w:tcW w:w="1134" w:type="dxa"/>
            <w:hideMark/>
          </w:tcPr>
          <w:p w:rsidR="000D00F8" w:rsidRPr="00927324" w:rsidRDefault="000D00F8" w:rsidP="000D00F8">
            <w:pPr>
              <w:shd w:val="clear" w:color="auto" w:fill="FFFFFF" w:themeFill="background1"/>
              <w:jc w:val="center"/>
              <w:rPr>
                <w:sz w:val="24"/>
                <w:szCs w:val="24"/>
              </w:rPr>
            </w:pPr>
            <w:r w:rsidRPr="00927324">
              <w:rPr>
                <w:sz w:val="24"/>
                <w:szCs w:val="24"/>
                <w:lang w:val="en-US"/>
              </w:rPr>
              <w:t>III</w:t>
            </w:r>
          </w:p>
        </w:tc>
        <w:tc>
          <w:tcPr>
            <w:tcW w:w="1560" w:type="dxa"/>
            <w:hideMark/>
          </w:tcPr>
          <w:p w:rsidR="000D00F8" w:rsidRPr="00927324" w:rsidRDefault="000D00F8" w:rsidP="000D00F8">
            <w:pPr>
              <w:shd w:val="clear" w:color="auto" w:fill="FFFFFF" w:themeFill="background1"/>
              <w:jc w:val="center"/>
              <w:rPr>
                <w:sz w:val="24"/>
                <w:szCs w:val="24"/>
              </w:rPr>
            </w:pPr>
            <w:r w:rsidRPr="00927324">
              <w:rPr>
                <w:sz w:val="24"/>
                <w:szCs w:val="24"/>
                <w:lang w:val="en-US"/>
              </w:rPr>
              <w:t>C-LD</w:t>
            </w:r>
          </w:p>
        </w:tc>
      </w:tr>
    </w:tbl>
    <w:p w:rsidR="000D00F8" w:rsidRPr="00927324" w:rsidRDefault="000D00F8" w:rsidP="000D00F8">
      <w:pPr>
        <w:shd w:val="clear" w:color="auto" w:fill="FFFFFF" w:themeFill="background1"/>
      </w:pPr>
    </w:p>
    <w:p w:rsidR="00021177" w:rsidRDefault="00021177" w:rsidP="00021177">
      <w:pPr>
        <w:shd w:val="clear" w:color="auto" w:fill="FFFFFF" w:themeFill="background1"/>
        <w:jc w:val="both"/>
      </w:pPr>
    </w:p>
    <w:p w:rsidR="00021177" w:rsidRPr="00021177" w:rsidRDefault="00021177" w:rsidP="00021177">
      <w:pPr>
        <w:shd w:val="clear" w:color="auto" w:fill="FFFFFF" w:themeFill="background1"/>
        <w:rPr>
          <w:b/>
        </w:rPr>
      </w:pPr>
      <w:r w:rsidRPr="00021177">
        <w:rPr>
          <w:b/>
        </w:rPr>
        <w:t xml:space="preserve">Показания для использования </w:t>
      </w:r>
      <w:proofErr w:type="spellStart"/>
      <w:r w:rsidRPr="00021177">
        <w:rPr>
          <w:b/>
        </w:rPr>
        <w:t>экстраглоттных</w:t>
      </w:r>
      <w:proofErr w:type="spellEnd"/>
      <w:r w:rsidRPr="00021177">
        <w:rPr>
          <w:b/>
        </w:rPr>
        <w:t xml:space="preserve"> устройств:</w:t>
      </w:r>
    </w:p>
    <w:p w:rsidR="00021177" w:rsidRDefault="00021177" w:rsidP="00021177">
      <w:pPr>
        <w:shd w:val="clear" w:color="auto" w:fill="FFFFFF" w:themeFill="background1"/>
      </w:pPr>
      <w:r>
        <w:br/>
        <w:t>– невозможность интубации при сохранной спонтанной вентиляции,</w:t>
      </w:r>
      <w:r>
        <w:br/>
        <w:t xml:space="preserve">– «невозможно </w:t>
      </w:r>
      <w:proofErr w:type="spellStart"/>
      <w:r>
        <w:t>интубировать</w:t>
      </w:r>
      <w:proofErr w:type="spellEnd"/>
      <w:r>
        <w:t xml:space="preserve"> — невозможно вентилировать» (CICV),</w:t>
      </w:r>
      <w:r>
        <w:br/>
        <w:t>– отсутствие навыка интубации у присутствующего специалиста,</w:t>
      </w:r>
      <w:r>
        <w:br/>
        <w:t xml:space="preserve">– </w:t>
      </w:r>
      <w:proofErr w:type="spellStart"/>
      <w:r>
        <w:t>догоспитальный</w:t>
      </w:r>
      <w:proofErr w:type="spellEnd"/>
      <w:r>
        <w:t xml:space="preserve"> этап (СЛР, кома),</w:t>
      </w:r>
      <w:r>
        <w:br/>
        <w:t>– временное обеспечение проходимости до прибытия более квалифицированной помощи.</w:t>
      </w:r>
    </w:p>
    <w:p w:rsidR="00021177" w:rsidRDefault="00021177" w:rsidP="000D00F8">
      <w:pPr>
        <w:shd w:val="clear" w:color="auto" w:fill="FFFFFF" w:themeFill="background1"/>
        <w:jc w:val="center"/>
        <w:rPr>
          <w:b/>
        </w:rPr>
      </w:pPr>
    </w:p>
    <w:p w:rsidR="00021177" w:rsidRDefault="00021177" w:rsidP="000D00F8">
      <w:pPr>
        <w:shd w:val="clear" w:color="auto" w:fill="FFFFFF" w:themeFill="background1"/>
        <w:jc w:val="center"/>
        <w:rPr>
          <w:b/>
        </w:rPr>
      </w:pPr>
    </w:p>
    <w:p w:rsidR="00021177" w:rsidRDefault="00021177" w:rsidP="000D00F8">
      <w:pPr>
        <w:shd w:val="clear" w:color="auto" w:fill="FFFFFF" w:themeFill="background1"/>
        <w:jc w:val="center"/>
        <w:rPr>
          <w:b/>
        </w:rPr>
      </w:pPr>
    </w:p>
    <w:p w:rsidR="00021177" w:rsidRDefault="00021177" w:rsidP="000D00F8">
      <w:pPr>
        <w:shd w:val="clear" w:color="auto" w:fill="FFFFFF" w:themeFill="background1"/>
        <w:jc w:val="center"/>
        <w:rPr>
          <w:b/>
        </w:rPr>
      </w:pPr>
    </w:p>
    <w:p w:rsidR="00021177" w:rsidRDefault="00021177" w:rsidP="000D00F8">
      <w:pPr>
        <w:shd w:val="clear" w:color="auto" w:fill="FFFFFF" w:themeFill="background1"/>
        <w:jc w:val="center"/>
        <w:rPr>
          <w:b/>
        </w:rPr>
      </w:pPr>
    </w:p>
    <w:p w:rsidR="000D00F8" w:rsidRPr="00927324" w:rsidRDefault="000D00F8" w:rsidP="000D00F8">
      <w:pPr>
        <w:shd w:val="clear" w:color="auto" w:fill="FFFFFF" w:themeFill="background1"/>
        <w:jc w:val="center"/>
        <w:rPr>
          <w:b/>
        </w:rPr>
      </w:pPr>
      <w:r w:rsidRPr="00927324">
        <w:rPr>
          <w:b/>
        </w:rPr>
        <w:t>Открытие дыхательных путей при травме шейного отдела</w:t>
      </w:r>
    </w:p>
    <w:p w:rsidR="000D00F8" w:rsidRPr="00927324" w:rsidRDefault="00021177" w:rsidP="000D00F8">
      <w:pPr>
        <w:shd w:val="clear" w:color="auto" w:fill="FFFFFF" w:themeFill="background1"/>
      </w:pPr>
      <w:r w:rsidRPr="00F92A05">
        <w:t>.</w:t>
      </w:r>
    </w:p>
    <w:tbl>
      <w:tblPr>
        <w:tblStyle w:val="af6"/>
        <w:tblW w:w="9606" w:type="dxa"/>
        <w:tblLook w:val="0420"/>
      </w:tblPr>
      <w:tblGrid>
        <w:gridCol w:w="6912"/>
        <w:gridCol w:w="1134"/>
        <w:gridCol w:w="1560"/>
      </w:tblGrid>
      <w:tr w:rsidR="000D00F8" w:rsidRPr="00927324" w:rsidTr="000D00F8">
        <w:trPr>
          <w:trHeight w:val="518"/>
        </w:trPr>
        <w:tc>
          <w:tcPr>
            <w:tcW w:w="6912" w:type="dxa"/>
            <w:hideMark/>
          </w:tcPr>
          <w:p w:rsidR="000D00F8" w:rsidRPr="00927324" w:rsidRDefault="000D00F8" w:rsidP="000D00F8">
            <w:pPr>
              <w:shd w:val="clear" w:color="auto" w:fill="FFFFFF" w:themeFill="background1"/>
              <w:jc w:val="center"/>
              <w:rPr>
                <w:sz w:val="24"/>
                <w:szCs w:val="24"/>
              </w:rPr>
            </w:pPr>
            <w:r w:rsidRPr="00927324">
              <w:rPr>
                <w:b/>
                <w:bCs/>
                <w:sz w:val="24"/>
                <w:szCs w:val="24"/>
              </w:rPr>
              <w:t>Рекомендации</w:t>
            </w:r>
          </w:p>
        </w:tc>
        <w:tc>
          <w:tcPr>
            <w:tcW w:w="1134" w:type="dxa"/>
            <w:hideMark/>
          </w:tcPr>
          <w:p w:rsidR="000D00F8" w:rsidRPr="00927324" w:rsidRDefault="000D00F8" w:rsidP="000D00F8">
            <w:pPr>
              <w:shd w:val="clear" w:color="auto" w:fill="FFFFFF" w:themeFill="background1"/>
              <w:jc w:val="center"/>
              <w:rPr>
                <w:sz w:val="24"/>
                <w:szCs w:val="24"/>
              </w:rPr>
            </w:pPr>
            <w:r w:rsidRPr="00927324">
              <w:rPr>
                <w:b/>
                <w:bCs/>
                <w:sz w:val="24"/>
                <w:szCs w:val="24"/>
              </w:rPr>
              <w:t>Класс</w:t>
            </w:r>
          </w:p>
        </w:tc>
        <w:tc>
          <w:tcPr>
            <w:tcW w:w="1560" w:type="dxa"/>
            <w:hideMark/>
          </w:tcPr>
          <w:p w:rsidR="000D00F8" w:rsidRPr="00927324" w:rsidRDefault="000D00F8" w:rsidP="000D00F8">
            <w:pPr>
              <w:shd w:val="clear" w:color="auto" w:fill="FFFFFF" w:themeFill="background1"/>
              <w:jc w:val="center"/>
              <w:rPr>
                <w:sz w:val="24"/>
                <w:szCs w:val="24"/>
              </w:rPr>
            </w:pPr>
            <w:r w:rsidRPr="00927324">
              <w:rPr>
                <w:b/>
                <w:bCs/>
                <w:sz w:val="24"/>
                <w:szCs w:val="24"/>
              </w:rPr>
              <w:t>Уровень</w:t>
            </w:r>
          </w:p>
        </w:tc>
      </w:tr>
      <w:tr w:rsidR="000D00F8" w:rsidRPr="00927324" w:rsidTr="000D00F8">
        <w:trPr>
          <w:trHeight w:val="953"/>
        </w:trPr>
        <w:tc>
          <w:tcPr>
            <w:tcW w:w="6912" w:type="dxa"/>
            <w:hideMark/>
          </w:tcPr>
          <w:p w:rsidR="000D00F8" w:rsidRPr="00927324" w:rsidRDefault="000D00F8" w:rsidP="000D00F8">
            <w:pPr>
              <w:shd w:val="clear" w:color="auto" w:fill="FFFFFF" w:themeFill="background1"/>
              <w:rPr>
                <w:sz w:val="24"/>
                <w:szCs w:val="24"/>
              </w:rPr>
            </w:pPr>
            <w:r w:rsidRPr="00927324">
              <w:rPr>
                <w:sz w:val="24"/>
                <w:szCs w:val="24"/>
              </w:rPr>
              <w:t>В случае подозрения на травму шейного отдела позвоночника медицинским работникам следует открыть дыхательные пути с помощью выдвижения челюсти без запрокидывания головы.</w:t>
            </w:r>
          </w:p>
        </w:tc>
        <w:tc>
          <w:tcPr>
            <w:tcW w:w="1134" w:type="dxa"/>
            <w:hideMark/>
          </w:tcPr>
          <w:p w:rsidR="000D00F8" w:rsidRPr="00927324" w:rsidRDefault="000D00F8" w:rsidP="000D00F8">
            <w:pPr>
              <w:shd w:val="clear" w:color="auto" w:fill="FFFFFF" w:themeFill="background1"/>
              <w:jc w:val="center"/>
              <w:rPr>
                <w:sz w:val="24"/>
                <w:szCs w:val="24"/>
              </w:rPr>
            </w:pPr>
            <w:r w:rsidRPr="00927324">
              <w:rPr>
                <w:sz w:val="24"/>
                <w:szCs w:val="24"/>
                <w:lang w:val="en-US"/>
              </w:rPr>
              <w:t>I</w:t>
            </w:r>
          </w:p>
        </w:tc>
        <w:tc>
          <w:tcPr>
            <w:tcW w:w="1560" w:type="dxa"/>
            <w:hideMark/>
          </w:tcPr>
          <w:p w:rsidR="000D00F8" w:rsidRPr="00927324" w:rsidRDefault="000D00F8" w:rsidP="000D00F8">
            <w:pPr>
              <w:shd w:val="clear" w:color="auto" w:fill="FFFFFF" w:themeFill="background1"/>
              <w:jc w:val="center"/>
              <w:rPr>
                <w:sz w:val="24"/>
                <w:szCs w:val="24"/>
              </w:rPr>
            </w:pPr>
            <w:r w:rsidRPr="00927324">
              <w:rPr>
                <w:sz w:val="24"/>
                <w:szCs w:val="24"/>
                <w:lang w:val="en-US"/>
              </w:rPr>
              <w:t>C-EO</w:t>
            </w:r>
          </w:p>
        </w:tc>
      </w:tr>
      <w:tr w:rsidR="000D00F8" w:rsidRPr="00927324" w:rsidTr="000D00F8">
        <w:trPr>
          <w:trHeight w:val="980"/>
        </w:trPr>
        <w:tc>
          <w:tcPr>
            <w:tcW w:w="6912" w:type="dxa"/>
            <w:hideMark/>
          </w:tcPr>
          <w:p w:rsidR="000D00F8" w:rsidRPr="00927324" w:rsidRDefault="000D00F8" w:rsidP="000D00F8">
            <w:pPr>
              <w:shd w:val="clear" w:color="auto" w:fill="FFFFFF" w:themeFill="background1"/>
              <w:rPr>
                <w:sz w:val="24"/>
                <w:szCs w:val="24"/>
              </w:rPr>
            </w:pPr>
            <w:r w:rsidRPr="00927324">
              <w:rPr>
                <w:sz w:val="24"/>
                <w:szCs w:val="24"/>
              </w:rPr>
              <w:t>При травме головы и шеи следует выполнить маневр с запрокидыванием головы и подъемом подбородка, если дыхательные пути не могут быть открыты с помощью выдвижения челюсти и введения воздуховода.</w:t>
            </w:r>
          </w:p>
        </w:tc>
        <w:tc>
          <w:tcPr>
            <w:tcW w:w="1134" w:type="dxa"/>
            <w:hideMark/>
          </w:tcPr>
          <w:p w:rsidR="000D00F8" w:rsidRPr="00927324" w:rsidRDefault="000D00F8" w:rsidP="000D00F8">
            <w:pPr>
              <w:shd w:val="clear" w:color="auto" w:fill="FFFFFF" w:themeFill="background1"/>
              <w:jc w:val="center"/>
              <w:rPr>
                <w:sz w:val="24"/>
                <w:szCs w:val="24"/>
              </w:rPr>
            </w:pPr>
            <w:r w:rsidRPr="00927324">
              <w:rPr>
                <w:sz w:val="24"/>
                <w:szCs w:val="24"/>
                <w:lang w:val="en-US"/>
              </w:rPr>
              <w:t>I</w:t>
            </w:r>
          </w:p>
        </w:tc>
        <w:tc>
          <w:tcPr>
            <w:tcW w:w="1560" w:type="dxa"/>
            <w:hideMark/>
          </w:tcPr>
          <w:p w:rsidR="000D00F8" w:rsidRPr="00927324" w:rsidRDefault="000D00F8" w:rsidP="000D00F8">
            <w:pPr>
              <w:shd w:val="clear" w:color="auto" w:fill="FFFFFF" w:themeFill="background1"/>
              <w:jc w:val="center"/>
              <w:rPr>
                <w:sz w:val="24"/>
                <w:szCs w:val="24"/>
              </w:rPr>
            </w:pPr>
            <w:r w:rsidRPr="00927324">
              <w:rPr>
                <w:sz w:val="24"/>
                <w:szCs w:val="24"/>
                <w:lang w:val="en-US"/>
              </w:rPr>
              <w:t>C-EO</w:t>
            </w:r>
          </w:p>
        </w:tc>
      </w:tr>
      <w:tr w:rsidR="000D00F8" w:rsidRPr="00927324" w:rsidTr="000D00F8">
        <w:trPr>
          <w:trHeight w:val="1122"/>
        </w:trPr>
        <w:tc>
          <w:tcPr>
            <w:tcW w:w="6912" w:type="dxa"/>
            <w:hideMark/>
          </w:tcPr>
          <w:p w:rsidR="000D00F8" w:rsidRPr="00927324" w:rsidRDefault="000D00F8" w:rsidP="000D00F8">
            <w:pPr>
              <w:shd w:val="clear" w:color="auto" w:fill="FFFFFF" w:themeFill="background1"/>
              <w:rPr>
                <w:sz w:val="24"/>
                <w:szCs w:val="24"/>
              </w:rPr>
            </w:pPr>
            <w:r w:rsidRPr="00927324">
              <w:rPr>
                <w:sz w:val="24"/>
                <w:szCs w:val="24"/>
              </w:rPr>
              <w:t>При травмах головы и шеи непрофессиональные спасатели не должны использовать иммобилизующие устройства, поскольку их использование неподготовленными спасателями может быть вредным.</w:t>
            </w:r>
          </w:p>
        </w:tc>
        <w:tc>
          <w:tcPr>
            <w:tcW w:w="1134" w:type="dxa"/>
            <w:hideMark/>
          </w:tcPr>
          <w:p w:rsidR="000D00F8" w:rsidRPr="00927324" w:rsidRDefault="000D00F8" w:rsidP="000D00F8">
            <w:pPr>
              <w:shd w:val="clear" w:color="auto" w:fill="FFFFFF" w:themeFill="background1"/>
              <w:jc w:val="center"/>
              <w:rPr>
                <w:sz w:val="24"/>
                <w:szCs w:val="24"/>
              </w:rPr>
            </w:pPr>
            <w:r w:rsidRPr="00927324">
              <w:rPr>
                <w:sz w:val="24"/>
                <w:szCs w:val="24"/>
                <w:lang w:val="en-US"/>
              </w:rPr>
              <w:t>III</w:t>
            </w:r>
          </w:p>
        </w:tc>
        <w:tc>
          <w:tcPr>
            <w:tcW w:w="1560" w:type="dxa"/>
            <w:hideMark/>
          </w:tcPr>
          <w:p w:rsidR="000D00F8" w:rsidRPr="00927324" w:rsidRDefault="000D00F8" w:rsidP="000D00F8">
            <w:pPr>
              <w:shd w:val="clear" w:color="auto" w:fill="FFFFFF" w:themeFill="background1"/>
              <w:jc w:val="center"/>
              <w:rPr>
                <w:sz w:val="24"/>
                <w:szCs w:val="24"/>
              </w:rPr>
            </w:pPr>
            <w:r w:rsidRPr="00927324">
              <w:rPr>
                <w:sz w:val="24"/>
                <w:szCs w:val="24"/>
                <w:lang w:val="en-US"/>
              </w:rPr>
              <w:t>C-LD</w:t>
            </w:r>
          </w:p>
        </w:tc>
      </w:tr>
    </w:tbl>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jc w:val="center"/>
        <w:rPr>
          <w:b/>
        </w:rPr>
      </w:pPr>
      <w:r w:rsidRPr="00927324">
        <w:rPr>
          <w:b/>
          <w:noProof/>
        </w:rPr>
        <w:drawing>
          <wp:inline distT="0" distB="0" distL="0" distR="0">
            <wp:extent cx="2501661" cy="2535316"/>
            <wp:effectExtent l="0" t="0" r="0" b="0"/>
            <wp:docPr id="1028" name="Picture 4" descr="C:\Users\Doctor\Pictures\для слайдов\images (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8" name="Picture 4" descr="C:\Users\Doctor\Pictures\для слайдов\images (1).jpg"/>
                    <pic:cNvPicPr>
                      <a:picLocks noGrp="1" noChangeAspect="1" noChangeArrowheads="1"/>
                    </pic:cNvPicPr>
                  </pic:nvPicPr>
                  <pic:blipFill>
                    <a:blip r:embed="rId5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58">
                              <a14:imgEffect>
                                <a14:sharpenSoften amount="25000"/>
                              </a14:imgEffect>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06116" cy="2539831"/>
                    </a:xfrm>
                    <a:prstGeom prst="rect">
                      <a:avLst/>
                    </a:prstGeom>
                    <a:noFill/>
                  </pic:spPr>
                </pic:pic>
              </a:graphicData>
            </a:graphic>
          </wp:inline>
        </w:drawing>
      </w:r>
    </w:p>
    <w:p w:rsidR="000D00F8" w:rsidRPr="00927324" w:rsidRDefault="000D00F8" w:rsidP="000D00F8">
      <w:pPr>
        <w:shd w:val="clear" w:color="auto" w:fill="FFFFFF" w:themeFill="background1"/>
        <w:jc w:val="center"/>
        <w:rPr>
          <w:b/>
        </w:rPr>
      </w:pPr>
      <w:r w:rsidRPr="00927324">
        <w:rPr>
          <w:b/>
        </w:rPr>
        <w:lastRenderedPageBreak/>
        <w:t>Маневр «запрокидывания головы - подъем подбородка»</w:t>
      </w:r>
    </w:p>
    <w:p w:rsidR="000D00F8" w:rsidRPr="00927324" w:rsidRDefault="000D00F8" w:rsidP="000D00F8">
      <w:pPr>
        <w:shd w:val="clear" w:color="auto" w:fill="FFFFFF" w:themeFill="background1"/>
        <w:jc w:val="center"/>
      </w:pPr>
    </w:p>
    <w:p w:rsidR="000D00F8" w:rsidRPr="00927324" w:rsidRDefault="000D00F8" w:rsidP="000D00F8">
      <w:pPr>
        <w:shd w:val="clear" w:color="auto" w:fill="FFFFFF" w:themeFill="background1"/>
        <w:jc w:val="center"/>
        <w:rPr>
          <w:b/>
        </w:rPr>
      </w:pPr>
      <w:r w:rsidRPr="00927324">
        <w:rPr>
          <w:b/>
        </w:rPr>
        <w:t>Искусственная вентиляция легких</w:t>
      </w:r>
    </w:p>
    <w:p w:rsidR="000D00F8" w:rsidRPr="00927324" w:rsidRDefault="000D00F8" w:rsidP="000D00F8">
      <w:pPr>
        <w:shd w:val="clear" w:color="auto" w:fill="FFFFFF" w:themeFill="background1"/>
        <w:rPr>
          <w:b/>
        </w:rPr>
      </w:pPr>
    </w:p>
    <w:tbl>
      <w:tblPr>
        <w:tblStyle w:val="af6"/>
        <w:tblW w:w="9605" w:type="dxa"/>
        <w:tblLayout w:type="fixed"/>
        <w:tblLook w:val="0420"/>
      </w:tblPr>
      <w:tblGrid>
        <w:gridCol w:w="7054"/>
        <w:gridCol w:w="1275"/>
        <w:gridCol w:w="1276"/>
      </w:tblGrid>
      <w:tr w:rsidR="000D00F8" w:rsidRPr="00927324" w:rsidTr="000D00F8">
        <w:trPr>
          <w:trHeight w:val="454"/>
        </w:trPr>
        <w:tc>
          <w:tcPr>
            <w:tcW w:w="9605" w:type="dxa"/>
            <w:gridSpan w:val="3"/>
            <w:hideMark/>
          </w:tcPr>
          <w:p w:rsidR="000D00F8" w:rsidRPr="00927324" w:rsidRDefault="000D00F8" w:rsidP="000D00F8">
            <w:pPr>
              <w:shd w:val="clear" w:color="auto" w:fill="FFFFFF" w:themeFill="background1"/>
              <w:jc w:val="center"/>
              <w:rPr>
                <w:sz w:val="24"/>
                <w:szCs w:val="24"/>
              </w:rPr>
            </w:pPr>
            <w:r w:rsidRPr="00927324">
              <w:rPr>
                <w:bCs/>
                <w:sz w:val="24"/>
                <w:szCs w:val="24"/>
              </w:rPr>
              <w:t>Базовая ИВЛ</w:t>
            </w:r>
          </w:p>
        </w:tc>
      </w:tr>
      <w:tr w:rsidR="000D00F8" w:rsidRPr="00927324" w:rsidTr="000D00F8">
        <w:trPr>
          <w:trHeight w:val="379"/>
        </w:trPr>
        <w:tc>
          <w:tcPr>
            <w:tcW w:w="7054" w:type="dxa"/>
            <w:hideMark/>
          </w:tcPr>
          <w:p w:rsidR="000D00F8" w:rsidRPr="00927324" w:rsidRDefault="000D00F8" w:rsidP="000D00F8">
            <w:pPr>
              <w:shd w:val="clear" w:color="auto" w:fill="FFFFFF" w:themeFill="background1"/>
              <w:jc w:val="center"/>
              <w:rPr>
                <w:sz w:val="24"/>
                <w:szCs w:val="24"/>
              </w:rPr>
            </w:pPr>
            <w:r w:rsidRPr="00927324">
              <w:rPr>
                <w:sz w:val="24"/>
                <w:szCs w:val="24"/>
              </w:rPr>
              <w:t>Рекомендации</w:t>
            </w:r>
          </w:p>
        </w:tc>
        <w:tc>
          <w:tcPr>
            <w:tcW w:w="1275" w:type="dxa"/>
            <w:hideMark/>
          </w:tcPr>
          <w:p w:rsidR="000D00F8" w:rsidRPr="00927324" w:rsidRDefault="000D00F8" w:rsidP="000D00F8">
            <w:pPr>
              <w:shd w:val="clear" w:color="auto" w:fill="FFFFFF" w:themeFill="background1"/>
              <w:jc w:val="center"/>
              <w:rPr>
                <w:sz w:val="24"/>
                <w:szCs w:val="24"/>
              </w:rPr>
            </w:pPr>
            <w:r w:rsidRPr="00927324">
              <w:rPr>
                <w:sz w:val="24"/>
                <w:szCs w:val="24"/>
              </w:rPr>
              <w:t>Класс</w:t>
            </w:r>
          </w:p>
        </w:tc>
        <w:tc>
          <w:tcPr>
            <w:tcW w:w="1276" w:type="dxa"/>
            <w:hideMark/>
          </w:tcPr>
          <w:p w:rsidR="000D00F8" w:rsidRPr="00927324" w:rsidRDefault="000D00F8" w:rsidP="000D00F8">
            <w:pPr>
              <w:shd w:val="clear" w:color="auto" w:fill="FFFFFF" w:themeFill="background1"/>
              <w:jc w:val="center"/>
              <w:rPr>
                <w:sz w:val="24"/>
                <w:szCs w:val="24"/>
              </w:rPr>
            </w:pPr>
            <w:r w:rsidRPr="00927324">
              <w:rPr>
                <w:sz w:val="24"/>
                <w:szCs w:val="24"/>
              </w:rPr>
              <w:t>Уровень</w:t>
            </w:r>
          </w:p>
        </w:tc>
      </w:tr>
      <w:tr w:rsidR="000D00F8" w:rsidRPr="00927324" w:rsidTr="000D00F8">
        <w:trPr>
          <w:trHeight w:val="1260"/>
        </w:trPr>
        <w:tc>
          <w:tcPr>
            <w:tcW w:w="7054" w:type="dxa"/>
            <w:hideMark/>
          </w:tcPr>
          <w:p w:rsidR="000D00F8" w:rsidRPr="00927324" w:rsidRDefault="000D00F8" w:rsidP="000D00F8">
            <w:pPr>
              <w:shd w:val="clear" w:color="auto" w:fill="FFFFFF" w:themeFill="background1"/>
              <w:rPr>
                <w:sz w:val="24"/>
                <w:szCs w:val="24"/>
              </w:rPr>
            </w:pPr>
            <w:r w:rsidRPr="00927324">
              <w:rPr>
                <w:sz w:val="24"/>
                <w:szCs w:val="24"/>
              </w:rPr>
              <w:t>Для взрослых с остановкой кровообращения, которым проводится искусственная вентиляция легких, приемлемым является дыхательный объем приблизительно от 500 до 600 мл или объем, достаточный для видимого подъема грудной клетки.</w:t>
            </w:r>
          </w:p>
        </w:tc>
        <w:tc>
          <w:tcPr>
            <w:tcW w:w="1275" w:type="dxa"/>
            <w:hideMark/>
          </w:tcPr>
          <w:p w:rsidR="000D00F8" w:rsidRPr="00927324" w:rsidRDefault="000D00F8" w:rsidP="000D00F8">
            <w:pPr>
              <w:shd w:val="clear" w:color="auto" w:fill="FFFFFF" w:themeFill="background1"/>
              <w:jc w:val="center"/>
              <w:rPr>
                <w:sz w:val="24"/>
                <w:szCs w:val="24"/>
              </w:rPr>
            </w:pPr>
            <w:r w:rsidRPr="00927324">
              <w:rPr>
                <w:sz w:val="24"/>
                <w:szCs w:val="24"/>
                <w:lang w:val="en-US"/>
              </w:rPr>
              <w:t>II a</w:t>
            </w:r>
          </w:p>
        </w:tc>
        <w:tc>
          <w:tcPr>
            <w:tcW w:w="1276" w:type="dxa"/>
            <w:hideMark/>
          </w:tcPr>
          <w:p w:rsidR="000D00F8" w:rsidRPr="00927324" w:rsidRDefault="000D00F8" w:rsidP="000D00F8">
            <w:pPr>
              <w:shd w:val="clear" w:color="auto" w:fill="FFFFFF" w:themeFill="background1"/>
              <w:jc w:val="center"/>
              <w:rPr>
                <w:sz w:val="24"/>
                <w:szCs w:val="24"/>
              </w:rPr>
            </w:pPr>
            <w:r w:rsidRPr="00927324">
              <w:rPr>
                <w:sz w:val="24"/>
                <w:szCs w:val="24"/>
                <w:lang w:val="en-US"/>
              </w:rPr>
              <w:t>C-LD</w:t>
            </w:r>
          </w:p>
        </w:tc>
      </w:tr>
      <w:tr w:rsidR="000D00F8" w:rsidRPr="00927324" w:rsidTr="000D00F8">
        <w:trPr>
          <w:trHeight w:val="584"/>
        </w:trPr>
        <w:tc>
          <w:tcPr>
            <w:tcW w:w="7054" w:type="dxa"/>
            <w:hideMark/>
          </w:tcPr>
          <w:p w:rsidR="000D00F8" w:rsidRPr="00927324" w:rsidRDefault="000D00F8" w:rsidP="000D00F8">
            <w:pPr>
              <w:shd w:val="clear" w:color="auto" w:fill="FFFFFF" w:themeFill="background1"/>
              <w:rPr>
                <w:sz w:val="24"/>
                <w:szCs w:val="24"/>
              </w:rPr>
            </w:pPr>
            <w:r w:rsidRPr="00927324">
              <w:rPr>
                <w:sz w:val="24"/>
                <w:szCs w:val="24"/>
              </w:rPr>
              <w:t>Пациентам без интубации целесообразно проводить дыхание через рот с использованием мешка Амбу.</w:t>
            </w:r>
          </w:p>
        </w:tc>
        <w:tc>
          <w:tcPr>
            <w:tcW w:w="1275" w:type="dxa"/>
            <w:hideMark/>
          </w:tcPr>
          <w:p w:rsidR="000D00F8" w:rsidRPr="00927324" w:rsidRDefault="000D00F8" w:rsidP="000D00F8">
            <w:pPr>
              <w:shd w:val="clear" w:color="auto" w:fill="FFFFFF" w:themeFill="background1"/>
              <w:jc w:val="center"/>
              <w:rPr>
                <w:sz w:val="24"/>
                <w:szCs w:val="24"/>
              </w:rPr>
            </w:pPr>
            <w:r w:rsidRPr="00927324">
              <w:rPr>
                <w:sz w:val="24"/>
                <w:szCs w:val="24"/>
                <w:lang w:val="en-US"/>
              </w:rPr>
              <w:t>II a</w:t>
            </w:r>
          </w:p>
        </w:tc>
        <w:tc>
          <w:tcPr>
            <w:tcW w:w="1276" w:type="dxa"/>
            <w:hideMark/>
          </w:tcPr>
          <w:p w:rsidR="000D00F8" w:rsidRPr="00927324" w:rsidRDefault="000D00F8" w:rsidP="000D00F8">
            <w:pPr>
              <w:shd w:val="clear" w:color="auto" w:fill="FFFFFF" w:themeFill="background1"/>
              <w:jc w:val="center"/>
              <w:rPr>
                <w:sz w:val="24"/>
                <w:szCs w:val="24"/>
              </w:rPr>
            </w:pPr>
            <w:r w:rsidRPr="00927324">
              <w:rPr>
                <w:sz w:val="24"/>
                <w:szCs w:val="24"/>
                <w:lang w:val="en-US"/>
              </w:rPr>
              <w:t>C-EO</w:t>
            </w:r>
          </w:p>
        </w:tc>
      </w:tr>
      <w:tr w:rsidR="000D00F8" w:rsidRPr="00927324" w:rsidTr="000D00F8">
        <w:trPr>
          <w:trHeight w:val="584"/>
        </w:trPr>
        <w:tc>
          <w:tcPr>
            <w:tcW w:w="7054" w:type="dxa"/>
            <w:hideMark/>
          </w:tcPr>
          <w:p w:rsidR="000D00F8" w:rsidRPr="00927324" w:rsidRDefault="000D00F8" w:rsidP="000D00F8">
            <w:pPr>
              <w:shd w:val="clear" w:color="auto" w:fill="FFFFFF" w:themeFill="background1"/>
              <w:rPr>
                <w:sz w:val="24"/>
                <w:szCs w:val="24"/>
              </w:rPr>
            </w:pPr>
            <w:r w:rsidRPr="00927324">
              <w:rPr>
                <w:sz w:val="24"/>
                <w:szCs w:val="24"/>
              </w:rPr>
              <w:t>Спасателям следует избегать чрезмерной вентиляции (слишком много вдохов или слишком большой объем) во время СЛР.</w:t>
            </w:r>
          </w:p>
        </w:tc>
        <w:tc>
          <w:tcPr>
            <w:tcW w:w="1275" w:type="dxa"/>
            <w:hideMark/>
          </w:tcPr>
          <w:p w:rsidR="000D00F8" w:rsidRPr="00927324" w:rsidRDefault="000D00F8" w:rsidP="000D00F8">
            <w:pPr>
              <w:shd w:val="clear" w:color="auto" w:fill="FFFFFF" w:themeFill="background1"/>
              <w:jc w:val="center"/>
              <w:rPr>
                <w:sz w:val="24"/>
                <w:szCs w:val="24"/>
              </w:rPr>
            </w:pPr>
            <w:r w:rsidRPr="00927324">
              <w:rPr>
                <w:sz w:val="24"/>
                <w:szCs w:val="24"/>
                <w:lang w:val="en-US"/>
              </w:rPr>
              <w:t>III</w:t>
            </w:r>
          </w:p>
        </w:tc>
        <w:tc>
          <w:tcPr>
            <w:tcW w:w="1276" w:type="dxa"/>
            <w:hideMark/>
          </w:tcPr>
          <w:p w:rsidR="000D00F8" w:rsidRPr="00927324" w:rsidRDefault="000D00F8" w:rsidP="000D00F8">
            <w:pPr>
              <w:shd w:val="clear" w:color="auto" w:fill="FFFFFF" w:themeFill="background1"/>
              <w:jc w:val="center"/>
              <w:rPr>
                <w:sz w:val="24"/>
                <w:szCs w:val="24"/>
              </w:rPr>
            </w:pPr>
            <w:r w:rsidRPr="00927324">
              <w:rPr>
                <w:sz w:val="24"/>
                <w:szCs w:val="24"/>
                <w:lang w:val="en-US"/>
              </w:rPr>
              <w:t>C-LD</w:t>
            </w:r>
          </w:p>
        </w:tc>
      </w:tr>
      <w:tr w:rsidR="000D00F8" w:rsidRPr="00927324" w:rsidTr="00021177">
        <w:trPr>
          <w:trHeight w:val="595"/>
        </w:trPr>
        <w:tc>
          <w:tcPr>
            <w:tcW w:w="7054" w:type="dxa"/>
            <w:hideMark/>
          </w:tcPr>
          <w:p w:rsidR="000D00F8" w:rsidRPr="00927324" w:rsidRDefault="000D00F8" w:rsidP="000D00F8">
            <w:pPr>
              <w:shd w:val="clear" w:color="auto" w:fill="FFFFFF" w:themeFill="background1"/>
              <w:rPr>
                <w:sz w:val="24"/>
                <w:szCs w:val="24"/>
              </w:rPr>
            </w:pPr>
            <w:r w:rsidRPr="00927324">
              <w:rPr>
                <w:sz w:val="24"/>
                <w:szCs w:val="24"/>
              </w:rPr>
              <w:t>Спасателю целесообразно использовать технику ИВЛ «рот в нос» если вентиляция через рот невозможна</w:t>
            </w:r>
          </w:p>
        </w:tc>
        <w:tc>
          <w:tcPr>
            <w:tcW w:w="1275" w:type="dxa"/>
            <w:hideMark/>
          </w:tcPr>
          <w:p w:rsidR="000D00F8" w:rsidRPr="00927324" w:rsidRDefault="000D00F8" w:rsidP="000D00F8">
            <w:pPr>
              <w:shd w:val="clear" w:color="auto" w:fill="FFFFFF" w:themeFill="background1"/>
              <w:jc w:val="center"/>
              <w:rPr>
                <w:sz w:val="24"/>
                <w:szCs w:val="24"/>
              </w:rPr>
            </w:pPr>
            <w:r w:rsidRPr="00927324">
              <w:rPr>
                <w:sz w:val="24"/>
                <w:szCs w:val="24"/>
                <w:lang w:val="en-US"/>
              </w:rPr>
              <w:t>II</w:t>
            </w:r>
            <w:r w:rsidRPr="00927324">
              <w:rPr>
                <w:sz w:val="24"/>
                <w:szCs w:val="24"/>
              </w:rPr>
              <w:t xml:space="preserve"> а</w:t>
            </w:r>
          </w:p>
        </w:tc>
        <w:tc>
          <w:tcPr>
            <w:tcW w:w="1276" w:type="dxa"/>
            <w:hideMark/>
          </w:tcPr>
          <w:p w:rsidR="000D00F8" w:rsidRPr="00927324" w:rsidRDefault="000D00F8" w:rsidP="000D00F8">
            <w:pPr>
              <w:shd w:val="clear" w:color="auto" w:fill="FFFFFF" w:themeFill="background1"/>
              <w:jc w:val="center"/>
              <w:rPr>
                <w:sz w:val="24"/>
                <w:szCs w:val="24"/>
              </w:rPr>
            </w:pPr>
            <w:r w:rsidRPr="00927324">
              <w:rPr>
                <w:sz w:val="24"/>
                <w:szCs w:val="24"/>
                <w:lang w:val="en-US"/>
              </w:rPr>
              <w:t>C-LD</w:t>
            </w:r>
          </w:p>
        </w:tc>
      </w:tr>
      <w:tr w:rsidR="000D00F8" w:rsidRPr="00927324" w:rsidTr="000D00F8">
        <w:trPr>
          <w:trHeight w:val="584"/>
        </w:trPr>
        <w:tc>
          <w:tcPr>
            <w:tcW w:w="7054" w:type="dxa"/>
            <w:hideMark/>
          </w:tcPr>
          <w:p w:rsidR="000D00F8" w:rsidRPr="00927324" w:rsidRDefault="000D00F8" w:rsidP="000D00F8">
            <w:pPr>
              <w:shd w:val="clear" w:color="auto" w:fill="FFFFFF" w:themeFill="background1"/>
              <w:rPr>
                <w:sz w:val="24"/>
                <w:szCs w:val="24"/>
              </w:rPr>
            </w:pPr>
            <w:r w:rsidRPr="00927324">
              <w:rPr>
                <w:sz w:val="24"/>
                <w:szCs w:val="24"/>
              </w:rPr>
              <w:t xml:space="preserve">Пострадавшему с </w:t>
            </w:r>
            <w:proofErr w:type="spellStart"/>
            <w:r w:rsidRPr="00927324">
              <w:rPr>
                <w:sz w:val="24"/>
                <w:szCs w:val="24"/>
              </w:rPr>
              <w:t>трахеостомой</w:t>
            </w:r>
            <w:proofErr w:type="spellEnd"/>
            <w:r w:rsidRPr="00927324">
              <w:rPr>
                <w:sz w:val="24"/>
                <w:szCs w:val="24"/>
              </w:rPr>
              <w:t>, которому требуется искусственное дыхание, может быть целесообразным использование техники ИВЛ «рот-стома», либо лицевой маски-стома (предпочтительнее детская маска)</w:t>
            </w:r>
          </w:p>
        </w:tc>
        <w:tc>
          <w:tcPr>
            <w:tcW w:w="1275" w:type="dxa"/>
            <w:hideMark/>
          </w:tcPr>
          <w:p w:rsidR="000D00F8" w:rsidRPr="00927324" w:rsidRDefault="000D00F8" w:rsidP="000D00F8">
            <w:pPr>
              <w:shd w:val="clear" w:color="auto" w:fill="FFFFFF" w:themeFill="background1"/>
              <w:jc w:val="center"/>
              <w:rPr>
                <w:sz w:val="24"/>
                <w:szCs w:val="24"/>
              </w:rPr>
            </w:pPr>
            <w:r w:rsidRPr="00927324">
              <w:rPr>
                <w:sz w:val="24"/>
                <w:szCs w:val="24"/>
                <w:lang w:val="en-US"/>
              </w:rPr>
              <w:t>II</w:t>
            </w:r>
            <w:r w:rsidRPr="00927324">
              <w:rPr>
                <w:sz w:val="24"/>
                <w:szCs w:val="24"/>
              </w:rPr>
              <w:t xml:space="preserve"> </w:t>
            </w:r>
            <w:r w:rsidRPr="00927324">
              <w:rPr>
                <w:sz w:val="24"/>
                <w:szCs w:val="24"/>
                <w:lang w:val="en-US"/>
              </w:rPr>
              <w:t>b</w:t>
            </w:r>
          </w:p>
        </w:tc>
        <w:tc>
          <w:tcPr>
            <w:tcW w:w="1276" w:type="dxa"/>
            <w:hideMark/>
          </w:tcPr>
          <w:p w:rsidR="000D00F8" w:rsidRPr="00927324" w:rsidRDefault="000D00F8" w:rsidP="000D00F8">
            <w:pPr>
              <w:shd w:val="clear" w:color="auto" w:fill="FFFFFF" w:themeFill="background1"/>
              <w:jc w:val="center"/>
              <w:rPr>
                <w:sz w:val="24"/>
                <w:szCs w:val="24"/>
              </w:rPr>
            </w:pPr>
            <w:r w:rsidRPr="00927324">
              <w:rPr>
                <w:sz w:val="24"/>
                <w:szCs w:val="24"/>
                <w:lang w:val="en-US"/>
              </w:rPr>
              <w:t>C-EO</w:t>
            </w:r>
          </w:p>
        </w:tc>
      </w:tr>
      <w:tr w:rsidR="000D00F8" w:rsidRPr="00927324" w:rsidTr="000D00F8">
        <w:trPr>
          <w:trHeight w:val="514"/>
        </w:trPr>
        <w:tc>
          <w:tcPr>
            <w:tcW w:w="9605" w:type="dxa"/>
            <w:gridSpan w:val="3"/>
            <w:hideMark/>
          </w:tcPr>
          <w:p w:rsidR="006A35D6" w:rsidRDefault="000D00F8" w:rsidP="000D00F8">
            <w:pPr>
              <w:shd w:val="clear" w:color="auto" w:fill="FFFFFF" w:themeFill="background1"/>
              <w:jc w:val="center"/>
              <w:rPr>
                <w:bCs/>
                <w:sz w:val="24"/>
                <w:szCs w:val="24"/>
                <w:lang w:val="en-US"/>
              </w:rPr>
            </w:pPr>
            <w:r w:rsidRPr="00927324">
              <w:rPr>
                <w:bCs/>
                <w:sz w:val="24"/>
                <w:szCs w:val="24"/>
              </w:rPr>
              <w:t xml:space="preserve">Рекомендации по вентиляции у пациентов со спонтанным кровообращением </w:t>
            </w:r>
          </w:p>
          <w:p w:rsidR="000D00F8" w:rsidRPr="00927324" w:rsidRDefault="000D00F8" w:rsidP="000D00F8">
            <w:pPr>
              <w:shd w:val="clear" w:color="auto" w:fill="FFFFFF" w:themeFill="background1"/>
              <w:jc w:val="center"/>
              <w:rPr>
                <w:sz w:val="24"/>
                <w:szCs w:val="24"/>
              </w:rPr>
            </w:pPr>
            <w:r w:rsidRPr="00927324">
              <w:rPr>
                <w:bCs/>
                <w:sz w:val="24"/>
                <w:szCs w:val="24"/>
              </w:rPr>
              <w:t>(остановка дыхания)</w:t>
            </w:r>
          </w:p>
        </w:tc>
      </w:tr>
      <w:tr w:rsidR="000D00F8" w:rsidRPr="00927324" w:rsidTr="000D00F8">
        <w:trPr>
          <w:trHeight w:val="584"/>
        </w:trPr>
        <w:tc>
          <w:tcPr>
            <w:tcW w:w="7054" w:type="dxa"/>
            <w:hideMark/>
          </w:tcPr>
          <w:p w:rsidR="000D00F8" w:rsidRPr="00927324" w:rsidRDefault="000D00F8" w:rsidP="000D00F8">
            <w:pPr>
              <w:shd w:val="clear" w:color="auto" w:fill="FFFFFF" w:themeFill="background1"/>
              <w:rPr>
                <w:sz w:val="24"/>
                <w:szCs w:val="24"/>
              </w:rPr>
            </w:pPr>
            <w:r w:rsidRPr="00927324">
              <w:rPr>
                <w:sz w:val="24"/>
                <w:szCs w:val="24"/>
              </w:rPr>
              <w:t>Если пострадавшему при наличии спонтанного кровообращения (т. е. сильным и легко прощупываемым пульсом) требуется поддержка вентиляции, целесообразно делать искусственное дыхание с частотой примерно 1 вдох каждые 6 с или примерно 10 вдохов в минуту.</w:t>
            </w:r>
          </w:p>
        </w:tc>
        <w:tc>
          <w:tcPr>
            <w:tcW w:w="1275" w:type="dxa"/>
            <w:hideMark/>
          </w:tcPr>
          <w:p w:rsidR="000D00F8" w:rsidRPr="00927324" w:rsidRDefault="000D00F8" w:rsidP="000D00F8">
            <w:pPr>
              <w:shd w:val="clear" w:color="auto" w:fill="FFFFFF" w:themeFill="background1"/>
              <w:jc w:val="center"/>
              <w:rPr>
                <w:sz w:val="24"/>
                <w:szCs w:val="24"/>
              </w:rPr>
            </w:pPr>
            <w:r w:rsidRPr="00927324">
              <w:rPr>
                <w:sz w:val="24"/>
                <w:szCs w:val="24"/>
                <w:lang w:val="en-US"/>
              </w:rPr>
              <w:t>II</w:t>
            </w:r>
            <w:r w:rsidRPr="00927324">
              <w:rPr>
                <w:sz w:val="24"/>
                <w:szCs w:val="24"/>
              </w:rPr>
              <w:t xml:space="preserve"> </w:t>
            </w:r>
            <w:r w:rsidRPr="00927324">
              <w:rPr>
                <w:sz w:val="24"/>
                <w:szCs w:val="24"/>
                <w:lang w:val="en-US"/>
              </w:rPr>
              <w:t>b</w:t>
            </w:r>
          </w:p>
        </w:tc>
        <w:tc>
          <w:tcPr>
            <w:tcW w:w="1276" w:type="dxa"/>
            <w:hideMark/>
          </w:tcPr>
          <w:p w:rsidR="000D00F8" w:rsidRPr="00927324" w:rsidRDefault="000D00F8" w:rsidP="000D00F8">
            <w:pPr>
              <w:shd w:val="clear" w:color="auto" w:fill="FFFFFF" w:themeFill="background1"/>
              <w:jc w:val="center"/>
              <w:rPr>
                <w:sz w:val="24"/>
                <w:szCs w:val="24"/>
              </w:rPr>
            </w:pPr>
            <w:r w:rsidRPr="00927324">
              <w:rPr>
                <w:sz w:val="24"/>
                <w:szCs w:val="24"/>
                <w:lang w:val="en-US"/>
              </w:rPr>
              <w:t>C-LD</w:t>
            </w:r>
          </w:p>
        </w:tc>
      </w:tr>
    </w:tbl>
    <w:p w:rsidR="000D00F8" w:rsidRPr="00927324" w:rsidRDefault="000D00F8" w:rsidP="000D00F8">
      <w:pPr>
        <w:shd w:val="clear" w:color="auto" w:fill="FFFFFF" w:themeFill="background1"/>
        <w:rPr>
          <w:b/>
        </w:rPr>
      </w:pPr>
    </w:p>
    <w:p w:rsidR="000D00F8" w:rsidRPr="00927324" w:rsidRDefault="000D00F8" w:rsidP="000D00F8">
      <w:pPr>
        <w:shd w:val="clear" w:color="auto" w:fill="FFFFFF" w:themeFill="background1"/>
        <w:rPr>
          <w:b/>
        </w:rPr>
      </w:pPr>
    </w:p>
    <w:p w:rsidR="000D00F8" w:rsidRPr="00927324" w:rsidRDefault="000D00F8" w:rsidP="000D00F8">
      <w:pPr>
        <w:shd w:val="clear" w:color="auto" w:fill="FFFFFF" w:themeFill="background1"/>
        <w:rPr>
          <w:b/>
        </w:rPr>
      </w:pPr>
    </w:p>
    <w:p w:rsidR="00703D9A" w:rsidRDefault="00703D9A" w:rsidP="000D00F8">
      <w:pPr>
        <w:shd w:val="clear" w:color="auto" w:fill="FFFFFF" w:themeFill="background1"/>
        <w:jc w:val="center"/>
        <w:rPr>
          <w:b/>
        </w:rPr>
      </w:pPr>
    </w:p>
    <w:p w:rsidR="00703D9A" w:rsidRDefault="00703D9A" w:rsidP="000D00F8">
      <w:pPr>
        <w:shd w:val="clear" w:color="auto" w:fill="FFFFFF" w:themeFill="background1"/>
        <w:jc w:val="center"/>
        <w:rPr>
          <w:b/>
        </w:rPr>
      </w:pPr>
    </w:p>
    <w:p w:rsidR="00703D9A" w:rsidRDefault="00703D9A" w:rsidP="000D00F8">
      <w:pPr>
        <w:shd w:val="clear" w:color="auto" w:fill="FFFFFF" w:themeFill="background1"/>
        <w:jc w:val="center"/>
        <w:rPr>
          <w:b/>
        </w:rPr>
      </w:pPr>
    </w:p>
    <w:p w:rsidR="00703D9A" w:rsidRDefault="00703D9A" w:rsidP="000D00F8">
      <w:pPr>
        <w:shd w:val="clear" w:color="auto" w:fill="FFFFFF" w:themeFill="background1"/>
        <w:jc w:val="center"/>
        <w:rPr>
          <w:b/>
        </w:rPr>
      </w:pPr>
    </w:p>
    <w:p w:rsidR="00703D9A" w:rsidRDefault="00703D9A" w:rsidP="000D00F8">
      <w:pPr>
        <w:shd w:val="clear" w:color="auto" w:fill="FFFFFF" w:themeFill="background1"/>
        <w:jc w:val="center"/>
        <w:rPr>
          <w:b/>
        </w:rPr>
      </w:pPr>
    </w:p>
    <w:p w:rsidR="00703D9A" w:rsidRDefault="00703D9A" w:rsidP="000D00F8">
      <w:pPr>
        <w:shd w:val="clear" w:color="auto" w:fill="FFFFFF" w:themeFill="background1"/>
        <w:jc w:val="center"/>
        <w:rPr>
          <w:b/>
        </w:rPr>
      </w:pPr>
    </w:p>
    <w:p w:rsidR="00703D9A" w:rsidRDefault="00703D9A" w:rsidP="000D00F8">
      <w:pPr>
        <w:shd w:val="clear" w:color="auto" w:fill="FFFFFF" w:themeFill="background1"/>
        <w:jc w:val="center"/>
        <w:rPr>
          <w:b/>
        </w:rPr>
      </w:pPr>
    </w:p>
    <w:p w:rsidR="00703D9A" w:rsidRDefault="00703D9A" w:rsidP="000D00F8">
      <w:pPr>
        <w:shd w:val="clear" w:color="auto" w:fill="FFFFFF" w:themeFill="background1"/>
        <w:jc w:val="center"/>
        <w:rPr>
          <w:b/>
        </w:rPr>
      </w:pPr>
    </w:p>
    <w:p w:rsidR="00703D9A" w:rsidRDefault="00703D9A" w:rsidP="000D00F8">
      <w:pPr>
        <w:shd w:val="clear" w:color="auto" w:fill="FFFFFF" w:themeFill="background1"/>
        <w:jc w:val="center"/>
        <w:rPr>
          <w:b/>
        </w:rPr>
      </w:pPr>
    </w:p>
    <w:p w:rsidR="00703D9A" w:rsidRDefault="00703D9A" w:rsidP="000D00F8">
      <w:pPr>
        <w:shd w:val="clear" w:color="auto" w:fill="FFFFFF" w:themeFill="background1"/>
        <w:jc w:val="center"/>
        <w:rPr>
          <w:b/>
        </w:rPr>
      </w:pPr>
    </w:p>
    <w:p w:rsidR="00703D9A" w:rsidRDefault="00703D9A" w:rsidP="000D00F8">
      <w:pPr>
        <w:shd w:val="clear" w:color="auto" w:fill="FFFFFF" w:themeFill="background1"/>
        <w:jc w:val="center"/>
        <w:rPr>
          <w:b/>
        </w:rPr>
      </w:pPr>
    </w:p>
    <w:p w:rsidR="00703D9A" w:rsidRDefault="00703D9A" w:rsidP="000D00F8">
      <w:pPr>
        <w:shd w:val="clear" w:color="auto" w:fill="FFFFFF" w:themeFill="background1"/>
        <w:jc w:val="center"/>
        <w:rPr>
          <w:b/>
        </w:rPr>
      </w:pPr>
    </w:p>
    <w:p w:rsidR="00703D9A" w:rsidRDefault="00703D9A" w:rsidP="000D00F8">
      <w:pPr>
        <w:shd w:val="clear" w:color="auto" w:fill="FFFFFF" w:themeFill="background1"/>
        <w:jc w:val="center"/>
        <w:rPr>
          <w:b/>
        </w:rPr>
      </w:pPr>
    </w:p>
    <w:p w:rsidR="00703D9A" w:rsidRDefault="00703D9A" w:rsidP="000D00F8">
      <w:pPr>
        <w:shd w:val="clear" w:color="auto" w:fill="FFFFFF" w:themeFill="background1"/>
        <w:jc w:val="center"/>
        <w:rPr>
          <w:b/>
        </w:rPr>
      </w:pPr>
    </w:p>
    <w:p w:rsidR="00703D9A" w:rsidRDefault="00703D9A" w:rsidP="000D00F8">
      <w:pPr>
        <w:shd w:val="clear" w:color="auto" w:fill="FFFFFF" w:themeFill="background1"/>
        <w:jc w:val="center"/>
        <w:rPr>
          <w:b/>
        </w:rPr>
      </w:pPr>
    </w:p>
    <w:p w:rsidR="00703D9A" w:rsidRDefault="00703D9A" w:rsidP="000D00F8">
      <w:pPr>
        <w:shd w:val="clear" w:color="auto" w:fill="FFFFFF" w:themeFill="background1"/>
        <w:jc w:val="center"/>
        <w:rPr>
          <w:b/>
        </w:rPr>
      </w:pPr>
    </w:p>
    <w:p w:rsidR="00703D9A" w:rsidRDefault="00703D9A" w:rsidP="000D00F8">
      <w:pPr>
        <w:shd w:val="clear" w:color="auto" w:fill="FFFFFF" w:themeFill="background1"/>
        <w:jc w:val="center"/>
        <w:rPr>
          <w:b/>
        </w:rPr>
      </w:pPr>
    </w:p>
    <w:p w:rsidR="00703D9A" w:rsidRDefault="00703D9A" w:rsidP="000D00F8">
      <w:pPr>
        <w:shd w:val="clear" w:color="auto" w:fill="FFFFFF" w:themeFill="background1"/>
        <w:jc w:val="center"/>
        <w:rPr>
          <w:b/>
        </w:rPr>
      </w:pPr>
    </w:p>
    <w:p w:rsidR="00703D9A" w:rsidRDefault="00703D9A" w:rsidP="000D00F8">
      <w:pPr>
        <w:shd w:val="clear" w:color="auto" w:fill="FFFFFF" w:themeFill="background1"/>
        <w:jc w:val="center"/>
        <w:rPr>
          <w:b/>
        </w:rPr>
      </w:pPr>
    </w:p>
    <w:p w:rsidR="000D00F8" w:rsidRPr="00927324" w:rsidRDefault="000D00F8" w:rsidP="000D00F8">
      <w:pPr>
        <w:shd w:val="clear" w:color="auto" w:fill="FFFFFF" w:themeFill="background1"/>
        <w:jc w:val="center"/>
        <w:rPr>
          <w:b/>
          <w:lang w:val="en-US"/>
        </w:rPr>
      </w:pPr>
      <w:r w:rsidRPr="00927324">
        <w:rPr>
          <w:b/>
        </w:rPr>
        <w:lastRenderedPageBreak/>
        <w:t>Интубация трахеи</w:t>
      </w:r>
    </w:p>
    <w:p w:rsidR="000D00F8" w:rsidRPr="00927324" w:rsidRDefault="000D00F8" w:rsidP="000D00F8">
      <w:pPr>
        <w:shd w:val="clear" w:color="auto" w:fill="FFFFFF" w:themeFill="background1"/>
        <w:jc w:val="center"/>
        <w:rPr>
          <w:b/>
          <w:lang w:val="en-US"/>
        </w:rPr>
      </w:pPr>
    </w:p>
    <w:p w:rsidR="000D00F8" w:rsidRPr="00927324" w:rsidRDefault="000D00F8" w:rsidP="000D00F8">
      <w:pPr>
        <w:shd w:val="clear" w:color="auto" w:fill="FFFFFF" w:themeFill="background1"/>
        <w:jc w:val="center"/>
        <w:rPr>
          <w:b/>
        </w:rPr>
      </w:pPr>
      <w:r w:rsidRPr="00927324">
        <w:rPr>
          <w:noProof/>
        </w:rPr>
        <w:drawing>
          <wp:inline distT="0" distB="0" distL="0" distR="0">
            <wp:extent cx="3769744" cy="3235781"/>
            <wp:effectExtent l="0" t="0" r="2540" b="3175"/>
            <wp:docPr id="14338" name="Рисунок 14338" descr="Интубация трахеи. Что это такое? Техника проведения | Пикаб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нтубация трахеи. Что это такое? Техника проведения | Пикабу"/>
                    <pic:cNvPicPr>
                      <a:picLocks noChangeAspect="1" noChangeArrowheads="1"/>
                    </pic:cNvPicPr>
                  </pic:nvPicPr>
                  <pic:blipFill>
                    <a:blip r:embed="rId5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60">
                              <a14:imgEffect>
                                <a14:sharpenSoften amount="29000"/>
                              </a14:imgEffect>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9884" cy="3235901"/>
                    </a:xfrm>
                    <a:prstGeom prst="rect">
                      <a:avLst/>
                    </a:prstGeom>
                    <a:noFill/>
                    <a:ln>
                      <a:noFill/>
                    </a:ln>
                  </pic:spPr>
                </pic:pic>
              </a:graphicData>
            </a:graphic>
          </wp:inline>
        </w:drawing>
      </w:r>
    </w:p>
    <w:p w:rsidR="000D00F8" w:rsidRPr="00927324" w:rsidRDefault="000D00F8" w:rsidP="000D00F8">
      <w:pPr>
        <w:shd w:val="clear" w:color="auto" w:fill="FFFFFF" w:themeFill="background1"/>
        <w:jc w:val="both"/>
      </w:pPr>
    </w:p>
    <w:p w:rsidR="000D00F8" w:rsidRPr="00927324" w:rsidRDefault="000D00F8" w:rsidP="000D00F8">
      <w:pPr>
        <w:shd w:val="clear" w:color="auto" w:fill="FFFFFF" w:themeFill="background1"/>
        <w:jc w:val="both"/>
      </w:pPr>
      <w:r w:rsidRPr="00927324">
        <w:t>Дыхательные пути и вентиляция</w:t>
      </w:r>
    </w:p>
    <w:p w:rsidR="000D00F8" w:rsidRPr="00927324" w:rsidRDefault="000D00F8" w:rsidP="000D00F8">
      <w:pPr>
        <w:shd w:val="clear" w:color="auto" w:fill="FFFFFF" w:themeFill="background1"/>
        <w:jc w:val="both"/>
      </w:pPr>
      <w:r w:rsidRPr="00927324">
        <w:t>•</w:t>
      </w:r>
      <w:r w:rsidRPr="00927324">
        <w:tab/>
        <w:t>Во время СЛР начните с основных методов обеспечения проходимости дыхательных путей и постепенно увеличивайте в соответствии с навыками спасателя, пока не будет достигнута эффективная вентиляция.</w:t>
      </w:r>
    </w:p>
    <w:p w:rsidR="000D00F8" w:rsidRPr="00927324" w:rsidRDefault="000D00F8" w:rsidP="000D00F8">
      <w:pPr>
        <w:shd w:val="clear" w:color="auto" w:fill="FFFFFF" w:themeFill="background1"/>
        <w:jc w:val="both"/>
      </w:pPr>
      <w:r w:rsidRPr="00927324">
        <w:t>•</w:t>
      </w:r>
      <w:r w:rsidRPr="00927324">
        <w:tab/>
        <w:t>Интубация трахеи проводится опытными реаниматологами. По мнению экспертов, высокий уровень успеха составляет более 95% после двух попыток интубации.</w:t>
      </w:r>
    </w:p>
    <w:p w:rsidR="000D00F8" w:rsidRPr="00927324" w:rsidRDefault="000D00F8" w:rsidP="000D00F8">
      <w:pPr>
        <w:shd w:val="clear" w:color="auto" w:fill="FFFFFF" w:themeFill="background1"/>
        <w:jc w:val="both"/>
      </w:pPr>
      <w:r w:rsidRPr="00927324">
        <w:t>•</w:t>
      </w:r>
      <w:r w:rsidRPr="00927324">
        <w:tab/>
        <w:t>Стремитесь к тому, чтобы перерыв в компрессии грудной клетки при интубации трахеи составлял менее 5 с.</w:t>
      </w:r>
    </w:p>
    <w:p w:rsidR="000D00F8" w:rsidRDefault="000D00F8" w:rsidP="000D00F8">
      <w:pPr>
        <w:shd w:val="clear" w:color="auto" w:fill="FFFFFF" w:themeFill="background1"/>
        <w:jc w:val="both"/>
      </w:pPr>
      <w:r w:rsidRPr="00927324">
        <w:t>•</w:t>
      </w:r>
      <w:r w:rsidRPr="00927324">
        <w:tab/>
        <w:t xml:space="preserve">Используйте </w:t>
      </w:r>
      <w:proofErr w:type="gramStart"/>
      <w:r w:rsidRPr="00927324">
        <w:t>прямую</w:t>
      </w:r>
      <w:proofErr w:type="gramEnd"/>
      <w:r w:rsidRPr="00927324">
        <w:t xml:space="preserve"> или видеоларингоскопию для интубации трахеи в соответствии с местными протоколами и опытом реаниматолога.</w:t>
      </w:r>
    </w:p>
    <w:p w:rsidR="00021177" w:rsidRPr="00927324" w:rsidRDefault="00021177" w:rsidP="000D00F8">
      <w:pPr>
        <w:shd w:val="clear" w:color="auto" w:fill="FFFFFF" w:themeFill="background1"/>
        <w:jc w:val="both"/>
      </w:pPr>
      <w:r w:rsidRPr="00927324">
        <w:t>•</w:t>
      </w:r>
      <w:r w:rsidRPr="00927324">
        <w:tab/>
      </w:r>
      <w:r>
        <w:t xml:space="preserve">Использовать </w:t>
      </w:r>
      <w:proofErr w:type="spellStart"/>
      <w:r>
        <w:t>видеоларингоскопию</w:t>
      </w:r>
      <w:proofErr w:type="spellEnd"/>
      <w:r>
        <w:t xml:space="preserve"> как метод</w:t>
      </w:r>
      <w:r w:rsidRPr="00F92A05">
        <w:t xml:space="preserve"> выбора при ожидаемой трудной интубации</w:t>
      </w:r>
    </w:p>
    <w:p w:rsidR="000D00F8" w:rsidRPr="00927324" w:rsidRDefault="000D00F8" w:rsidP="000D00F8">
      <w:pPr>
        <w:shd w:val="clear" w:color="auto" w:fill="FFFFFF" w:themeFill="background1"/>
        <w:jc w:val="both"/>
      </w:pPr>
      <w:r w:rsidRPr="00927324">
        <w:t>•</w:t>
      </w:r>
      <w:r w:rsidRPr="00927324">
        <w:tab/>
        <w:t>Используйте капнографию, чтобы подтвердить положение эндотрахеальной трубки.</w:t>
      </w:r>
    </w:p>
    <w:p w:rsidR="000D00F8" w:rsidRPr="00927324" w:rsidRDefault="000D00F8" w:rsidP="000D00F8">
      <w:pPr>
        <w:shd w:val="clear" w:color="auto" w:fill="FFFFFF" w:themeFill="background1"/>
        <w:jc w:val="both"/>
      </w:pPr>
      <w:r w:rsidRPr="00927324">
        <w:t>•</w:t>
      </w:r>
      <w:r w:rsidRPr="00927324">
        <w:tab/>
        <w:t>Во время СЛР давайте максимально возможный объем вдыхаемого кислорода.</w:t>
      </w:r>
    </w:p>
    <w:p w:rsidR="000D00F8" w:rsidRPr="00927324" w:rsidRDefault="000D00F8" w:rsidP="000D00F8">
      <w:pPr>
        <w:shd w:val="clear" w:color="auto" w:fill="FFFFFF" w:themeFill="background1"/>
        <w:jc w:val="both"/>
      </w:pPr>
      <w:r w:rsidRPr="00927324">
        <w:t>•</w:t>
      </w:r>
      <w:r w:rsidRPr="00927324">
        <w:tab/>
        <w:t>Делайте каждый вдох в течение 1 с, чтобы добиться видимого подъема грудной клетки.</w:t>
      </w:r>
    </w:p>
    <w:p w:rsidR="000D00F8" w:rsidRDefault="000D00F8" w:rsidP="000D00F8">
      <w:pPr>
        <w:shd w:val="clear" w:color="auto" w:fill="FFFFFF" w:themeFill="background1"/>
        <w:jc w:val="both"/>
      </w:pPr>
      <w:r w:rsidRPr="00927324">
        <w:t>•</w:t>
      </w:r>
      <w:r w:rsidRPr="00927324">
        <w:tab/>
        <w:t>После установки трахеальной трубки или ларингеальной маски вентилируйте легкие с частотой 10 дыханий в 1 минуту и продолжайте компрессию грудной клетки, не делая пауз во время вентиляции. Если при использовании ларингеальной маски утечка воздуха приводит к неадекватной вентиляции, приостановите компрессии для проведения вентиляции, используя соотношение компрессии-вентиляции 30:2</w:t>
      </w:r>
    </w:p>
    <w:p w:rsidR="006A35D6" w:rsidRDefault="006A35D6" w:rsidP="000D00F8">
      <w:pPr>
        <w:shd w:val="clear" w:color="auto" w:fill="FFFFFF" w:themeFill="background1"/>
        <w:jc w:val="both"/>
      </w:pPr>
    </w:p>
    <w:p w:rsidR="006A35D6" w:rsidRDefault="006A35D6" w:rsidP="000D00F8">
      <w:pPr>
        <w:shd w:val="clear" w:color="auto" w:fill="FFFFFF" w:themeFill="background1"/>
        <w:jc w:val="both"/>
      </w:pPr>
    </w:p>
    <w:p w:rsidR="006A35D6" w:rsidRDefault="006A35D6" w:rsidP="000D00F8">
      <w:pPr>
        <w:shd w:val="clear" w:color="auto" w:fill="FFFFFF" w:themeFill="background1"/>
        <w:jc w:val="both"/>
      </w:pPr>
    </w:p>
    <w:p w:rsidR="00703D9A" w:rsidRDefault="00703D9A" w:rsidP="000D00F8">
      <w:pPr>
        <w:shd w:val="clear" w:color="auto" w:fill="FFFFFF" w:themeFill="background1"/>
        <w:jc w:val="both"/>
      </w:pPr>
    </w:p>
    <w:p w:rsidR="00703D9A" w:rsidRDefault="00703D9A" w:rsidP="000D00F8">
      <w:pPr>
        <w:shd w:val="clear" w:color="auto" w:fill="FFFFFF" w:themeFill="background1"/>
        <w:jc w:val="both"/>
      </w:pPr>
    </w:p>
    <w:p w:rsidR="00703D9A" w:rsidRDefault="00703D9A" w:rsidP="000D00F8">
      <w:pPr>
        <w:shd w:val="clear" w:color="auto" w:fill="FFFFFF" w:themeFill="background1"/>
        <w:jc w:val="both"/>
      </w:pPr>
    </w:p>
    <w:p w:rsidR="00703D9A" w:rsidRDefault="00703D9A" w:rsidP="000D00F8">
      <w:pPr>
        <w:shd w:val="clear" w:color="auto" w:fill="FFFFFF" w:themeFill="background1"/>
        <w:jc w:val="both"/>
      </w:pPr>
    </w:p>
    <w:p w:rsidR="00703D9A" w:rsidRDefault="00703D9A" w:rsidP="000D00F8">
      <w:pPr>
        <w:shd w:val="clear" w:color="auto" w:fill="FFFFFF" w:themeFill="background1"/>
        <w:jc w:val="both"/>
      </w:pPr>
    </w:p>
    <w:p w:rsidR="006A35D6" w:rsidRDefault="006A35D6" w:rsidP="000D00F8">
      <w:pPr>
        <w:shd w:val="clear" w:color="auto" w:fill="FFFFFF" w:themeFill="background1"/>
        <w:jc w:val="both"/>
      </w:pPr>
    </w:p>
    <w:p w:rsidR="006A35D6" w:rsidRPr="006A35D6" w:rsidRDefault="006A35D6" w:rsidP="000D00F8">
      <w:pPr>
        <w:shd w:val="clear" w:color="auto" w:fill="FFFFFF" w:themeFill="background1"/>
        <w:jc w:val="both"/>
        <w:rPr>
          <w:b/>
        </w:rPr>
      </w:pPr>
      <w:r w:rsidRPr="006A35D6">
        <w:rPr>
          <w:b/>
        </w:rPr>
        <w:lastRenderedPageBreak/>
        <w:t>Системная оценка трудных дыхательных путей по шкалам LEMON и MOANS</w:t>
      </w:r>
    </w:p>
    <w:p w:rsidR="006A35D6" w:rsidRDefault="006A35D6" w:rsidP="000D00F8">
      <w:pPr>
        <w:shd w:val="clear" w:color="auto" w:fill="FFFFFF" w:themeFill="background1"/>
        <w:jc w:val="both"/>
      </w:pPr>
    </w:p>
    <w:p w:rsidR="006A35D6" w:rsidRDefault="006A35D6" w:rsidP="000D00F8">
      <w:pPr>
        <w:shd w:val="clear" w:color="auto" w:fill="FFFFFF" w:themeFill="background1"/>
        <w:jc w:val="both"/>
      </w:pPr>
    </w:p>
    <w:tbl>
      <w:tblPr>
        <w:tblW w:w="0" w:type="auto"/>
        <w:tblCellSpacing w:w="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tblPr>
      <w:tblGrid>
        <w:gridCol w:w="1322"/>
        <w:gridCol w:w="2297"/>
        <w:gridCol w:w="2351"/>
        <w:gridCol w:w="3789"/>
      </w:tblGrid>
      <w:tr w:rsidR="006A35D6" w:rsidRPr="006A35D6" w:rsidTr="006A35D6">
        <w:trPr>
          <w:tblHeader/>
          <w:tblCellSpacing w:w="15" w:type="dxa"/>
        </w:trPr>
        <w:tc>
          <w:tcPr>
            <w:tcW w:w="0" w:type="auto"/>
            <w:vAlign w:val="center"/>
            <w:hideMark/>
          </w:tcPr>
          <w:p w:rsidR="006A35D6" w:rsidRPr="006A35D6" w:rsidRDefault="006A35D6" w:rsidP="006A35D6">
            <w:pPr>
              <w:jc w:val="center"/>
              <w:rPr>
                <w:b/>
                <w:bCs/>
              </w:rPr>
            </w:pPr>
            <w:r w:rsidRPr="006A35D6">
              <w:rPr>
                <w:b/>
                <w:bCs/>
              </w:rPr>
              <w:t>Компонент</w:t>
            </w:r>
          </w:p>
        </w:tc>
        <w:tc>
          <w:tcPr>
            <w:tcW w:w="2267" w:type="dxa"/>
            <w:vAlign w:val="center"/>
            <w:hideMark/>
          </w:tcPr>
          <w:p w:rsidR="006A35D6" w:rsidRPr="006A35D6" w:rsidRDefault="006A35D6" w:rsidP="006A35D6">
            <w:pPr>
              <w:jc w:val="center"/>
              <w:rPr>
                <w:b/>
                <w:bCs/>
              </w:rPr>
            </w:pPr>
            <w:r w:rsidRPr="006A35D6">
              <w:rPr>
                <w:b/>
                <w:bCs/>
              </w:rPr>
              <w:t>Название</w:t>
            </w:r>
          </w:p>
        </w:tc>
        <w:tc>
          <w:tcPr>
            <w:tcW w:w="2321" w:type="dxa"/>
            <w:vAlign w:val="center"/>
            <w:hideMark/>
          </w:tcPr>
          <w:p w:rsidR="006A35D6" w:rsidRPr="006A35D6" w:rsidRDefault="006A35D6" w:rsidP="006A35D6">
            <w:pPr>
              <w:jc w:val="center"/>
              <w:rPr>
                <w:b/>
                <w:bCs/>
              </w:rPr>
            </w:pPr>
            <w:r w:rsidRPr="006A35D6">
              <w:rPr>
                <w:b/>
                <w:bCs/>
              </w:rPr>
              <w:t>Что оценивается</w:t>
            </w:r>
          </w:p>
        </w:tc>
        <w:tc>
          <w:tcPr>
            <w:tcW w:w="0" w:type="auto"/>
            <w:vAlign w:val="center"/>
            <w:hideMark/>
          </w:tcPr>
          <w:p w:rsidR="006A35D6" w:rsidRPr="006A35D6" w:rsidRDefault="006A35D6" w:rsidP="006A35D6">
            <w:pPr>
              <w:jc w:val="center"/>
              <w:rPr>
                <w:b/>
                <w:bCs/>
              </w:rPr>
            </w:pPr>
            <w:r w:rsidRPr="006A35D6">
              <w:rPr>
                <w:b/>
                <w:bCs/>
              </w:rPr>
              <w:t>Ключевые признаки риска</w:t>
            </w:r>
          </w:p>
        </w:tc>
      </w:tr>
      <w:tr w:rsidR="006A35D6" w:rsidRPr="006A35D6" w:rsidTr="006A35D6">
        <w:trPr>
          <w:tblCellSpacing w:w="15" w:type="dxa"/>
        </w:trPr>
        <w:tc>
          <w:tcPr>
            <w:tcW w:w="0" w:type="auto"/>
            <w:vAlign w:val="center"/>
            <w:hideMark/>
          </w:tcPr>
          <w:p w:rsidR="006A35D6" w:rsidRPr="006A35D6" w:rsidRDefault="006A35D6" w:rsidP="006A35D6">
            <w:pPr>
              <w:jc w:val="center"/>
            </w:pPr>
            <w:r w:rsidRPr="006A35D6">
              <w:rPr>
                <w:b/>
                <w:bCs/>
              </w:rPr>
              <w:t>L</w:t>
            </w:r>
          </w:p>
        </w:tc>
        <w:tc>
          <w:tcPr>
            <w:tcW w:w="2267" w:type="dxa"/>
            <w:vAlign w:val="center"/>
            <w:hideMark/>
          </w:tcPr>
          <w:p w:rsidR="006A35D6" w:rsidRPr="006A35D6" w:rsidRDefault="006A35D6" w:rsidP="006A35D6">
            <w:proofErr w:type="spellStart"/>
            <w:r w:rsidRPr="006A35D6">
              <w:rPr>
                <w:b/>
                <w:bCs/>
              </w:rPr>
              <w:t>Look</w:t>
            </w:r>
            <w:proofErr w:type="spellEnd"/>
            <w:r w:rsidRPr="006A35D6">
              <w:rPr>
                <w:b/>
                <w:bCs/>
              </w:rPr>
              <w:t xml:space="preserve"> </w:t>
            </w:r>
            <w:proofErr w:type="spellStart"/>
            <w:r w:rsidRPr="006A35D6">
              <w:rPr>
                <w:b/>
                <w:bCs/>
              </w:rPr>
              <w:t>externally</w:t>
            </w:r>
            <w:proofErr w:type="spellEnd"/>
            <w:r w:rsidRPr="006A35D6">
              <w:t xml:space="preserve"> (Осмотрите внешне)</w:t>
            </w:r>
          </w:p>
        </w:tc>
        <w:tc>
          <w:tcPr>
            <w:tcW w:w="2321" w:type="dxa"/>
            <w:vAlign w:val="center"/>
            <w:hideMark/>
          </w:tcPr>
          <w:p w:rsidR="006A35D6" w:rsidRPr="006A35D6" w:rsidRDefault="006A35D6" w:rsidP="006A35D6">
            <w:r w:rsidRPr="006A35D6">
              <w:t>Оценка внешнего вида пациента</w:t>
            </w:r>
          </w:p>
        </w:tc>
        <w:tc>
          <w:tcPr>
            <w:tcW w:w="0" w:type="auto"/>
            <w:vAlign w:val="center"/>
            <w:hideMark/>
          </w:tcPr>
          <w:p w:rsidR="006A35D6" w:rsidRPr="006A35D6" w:rsidRDefault="006A35D6" w:rsidP="006A35D6">
            <w:r w:rsidRPr="006A35D6">
              <w:t xml:space="preserve">Травма лица, борода, ожирение, </w:t>
            </w:r>
            <w:proofErr w:type="spellStart"/>
            <w:r w:rsidRPr="006A35D6">
              <w:t>ретрогнатия</w:t>
            </w:r>
            <w:proofErr w:type="spellEnd"/>
            <w:r w:rsidRPr="006A35D6">
              <w:t>, крупные зубы, ожоги</w:t>
            </w:r>
          </w:p>
        </w:tc>
      </w:tr>
      <w:tr w:rsidR="006A35D6" w:rsidRPr="006A35D6" w:rsidTr="006A35D6">
        <w:trPr>
          <w:tblCellSpacing w:w="15" w:type="dxa"/>
        </w:trPr>
        <w:tc>
          <w:tcPr>
            <w:tcW w:w="0" w:type="auto"/>
            <w:vAlign w:val="center"/>
            <w:hideMark/>
          </w:tcPr>
          <w:p w:rsidR="006A35D6" w:rsidRPr="006A35D6" w:rsidRDefault="006A35D6" w:rsidP="006A35D6">
            <w:pPr>
              <w:jc w:val="center"/>
            </w:pPr>
            <w:r w:rsidRPr="006A35D6">
              <w:rPr>
                <w:b/>
                <w:bCs/>
              </w:rPr>
              <w:t>E</w:t>
            </w:r>
          </w:p>
        </w:tc>
        <w:tc>
          <w:tcPr>
            <w:tcW w:w="2267" w:type="dxa"/>
            <w:vAlign w:val="center"/>
            <w:hideMark/>
          </w:tcPr>
          <w:p w:rsidR="006A35D6" w:rsidRDefault="006A35D6" w:rsidP="006A35D6">
            <w:proofErr w:type="spellStart"/>
            <w:proofErr w:type="gramStart"/>
            <w:r w:rsidRPr="006A35D6">
              <w:rPr>
                <w:b/>
                <w:bCs/>
              </w:rPr>
              <w:t>Evaluate</w:t>
            </w:r>
            <w:proofErr w:type="spellEnd"/>
            <w:r w:rsidRPr="006A35D6">
              <w:rPr>
                <w:b/>
                <w:bCs/>
              </w:rPr>
              <w:t xml:space="preserve"> 3-3-2 </w:t>
            </w:r>
            <w:proofErr w:type="spellStart"/>
            <w:r w:rsidRPr="006A35D6">
              <w:rPr>
                <w:b/>
                <w:bCs/>
              </w:rPr>
              <w:t>rule</w:t>
            </w:r>
            <w:proofErr w:type="spellEnd"/>
            <w:r w:rsidRPr="006A35D6">
              <w:t xml:space="preserve"> (Оценка по правилу</w:t>
            </w:r>
            <w:proofErr w:type="gramEnd"/>
          </w:p>
          <w:p w:rsidR="006A35D6" w:rsidRPr="006A35D6" w:rsidRDefault="006A35D6" w:rsidP="006A35D6">
            <w:r w:rsidRPr="006A35D6">
              <w:t xml:space="preserve"> 3-3-2)</w:t>
            </w:r>
          </w:p>
        </w:tc>
        <w:tc>
          <w:tcPr>
            <w:tcW w:w="2321" w:type="dxa"/>
            <w:vAlign w:val="center"/>
            <w:hideMark/>
          </w:tcPr>
          <w:p w:rsidR="006A35D6" w:rsidRPr="006A35D6" w:rsidRDefault="006A35D6" w:rsidP="006A35D6">
            <w:r w:rsidRPr="006A35D6">
              <w:t>Пространственные ориентиры</w:t>
            </w:r>
          </w:p>
        </w:tc>
        <w:tc>
          <w:tcPr>
            <w:tcW w:w="0" w:type="auto"/>
            <w:vAlign w:val="center"/>
            <w:hideMark/>
          </w:tcPr>
          <w:p w:rsidR="006A35D6" w:rsidRPr="006A35D6" w:rsidRDefault="006A35D6" w:rsidP="006A35D6">
            <w:r w:rsidRPr="006A35D6">
              <w:t>&lt;3 пальца между резцами, &lt;3 пальца от подбородка до подъязычной кости, &lt;2 пальца от подъязычной кости до яремной вырезки</w:t>
            </w:r>
          </w:p>
        </w:tc>
      </w:tr>
      <w:tr w:rsidR="006A35D6" w:rsidRPr="006A35D6" w:rsidTr="006A35D6">
        <w:trPr>
          <w:tblCellSpacing w:w="15" w:type="dxa"/>
        </w:trPr>
        <w:tc>
          <w:tcPr>
            <w:tcW w:w="0" w:type="auto"/>
            <w:vAlign w:val="center"/>
            <w:hideMark/>
          </w:tcPr>
          <w:p w:rsidR="006A35D6" w:rsidRPr="006A35D6" w:rsidRDefault="006A35D6" w:rsidP="006A35D6">
            <w:pPr>
              <w:jc w:val="center"/>
            </w:pPr>
            <w:r w:rsidRPr="006A35D6">
              <w:rPr>
                <w:b/>
                <w:bCs/>
              </w:rPr>
              <w:t>M</w:t>
            </w:r>
          </w:p>
        </w:tc>
        <w:tc>
          <w:tcPr>
            <w:tcW w:w="2267" w:type="dxa"/>
            <w:vAlign w:val="center"/>
            <w:hideMark/>
          </w:tcPr>
          <w:p w:rsidR="006A35D6" w:rsidRPr="006A35D6" w:rsidRDefault="006A35D6" w:rsidP="006A35D6">
            <w:proofErr w:type="spellStart"/>
            <w:r w:rsidRPr="006A35D6">
              <w:rPr>
                <w:b/>
                <w:bCs/>
              </w:rPr>
              <w:t>Mallampati</w:t>
            </w:r>
            <w:proofErr w:type="spellEnd"/>
            <w:r w:rsidRPr="006A35D6">
              <w:rPr>
                <w:b/>
                <w:bCs/>
              </w:rPr>
              <w:t xml:space="preserve"> </w:t>
            </w:r>
            <w:proofErr w:type="spellStart"/>
            <w:r w:rsidRPr="006A35D6">
              <w:rPr>
                <w:b/>
                <w:bCs/>
              </w:rPr>
              <w:t>classification</w:t>
            </w:r>
            <w:proofErr w:type="spellEnd"/>
            <w:r w:rsidRPr="006A35D6">
              <w:t xml:space="preserve"> (Классификация </w:t>
            </w:r>
            <w:proofErr w:type="spellStart"/>
            <w:r w:rsidRPr="006A35D6">
              <w:t>Маллампати</w:t>
            </w:r>
            <w:proofErr w:type="spellEnd"/>
            <w:r w:rsidRPr="006A35D6">
              <w:t>)</w:t>
            </w:r>
          </w:p>
        </w:tc>
        <w:tc>
          <w:tcPr>
            <w:tcW w:w="2321" w:type="dxa"/>
            <w:vAlign w:val="center"/>
            <w:hideMark/>
          </w:tcPr>
          <w:p w:rsidR="006A35D6" w:rsidRDefault="006A35D6" w:rsidP="006A35D6">
            <w:r w:rsidRPr="006A35D6">
              <w:t>Видимость структур ротоглотки</w:t>
            </w:r>
          </w:p>
          <w:p w:rsidR="006A35D6" w:rsidRPr="006A35D6" w:rsidRDefault="006A35D6" w:rsidP="006A35D6">
            <w:r>
              <w:t xml:space="preserve">Класс </w:t>
            </w:r>
            <w:r>
              <w:rPr>
                <w:lang w:val="en-US"/>
              </w:rPr>
              <w:t>I-</w:t>
            </w:r>
            <w:r>
              <w:t>II</w:t>
            </w:r>
          </w:p>
        </w:tc>
        <w:tc>
          <w:tcPr>
            <w:tcW w:w="0" w:type="auto"/>
            <w:vAlign w:val="center"/>
            <w:hideMark/>
          </w:tcPr>
          <w:p w:rsidR="006A35D6" w:rsidRPr="006A35D6" w:rsidRDefault="006A35D6" w:rsidP="006A35D6">
            <w:r w:rsidRPr="006A35D6">
              <w:t>Класс III–IV — высокий риск</w:t>
            </w:r>
          </w:p>
        </w:tc>
      </w:tr>
      <w:tr w:rsidR="006A35D6" w:rsidRPr="006A35D6" w:rsidTr="006A35D6">
        <w:trPr>
          <w:tblCellSpacing w:w="15" w:type="dxa"/>
        </w:trPr>
        <w:tc>
          <w:tcPr>
            <w:tcW w:w="0" w:type="auto"/>
            <w:vAlign w:val="center"/>
            <w:hideMark/>
          </w:tcPr>
          <w:p w:rsidR="006A35D6" w:rsidRPr="006A35D6" w:rsidRDefault="006A35D6" w:rsidP="006A35D6">
            <w:pPr>
              <w:jc w:val="center"/>
            </w:pPr>
            <w:r w:rsidRPr="006A35D6">
              <w:rPr>
                <w:b/>
                <w:bCs/>
              </w:rPr>
              <w:t>O</w:t>
            </w:r>
          </w:p>
        </w:tc>
        <w:tc>
          <w:tcPr>
            <w:tcW w:w="2267" w:type="dxa"/>
            <w:vAlign w:val="center"/>
            <w:hideMark/>
          </w:tcPr>
          <w:p w:rsidR="006A35D6" w:rsidRPr="006A35D6" w:rsidRDefault="006A35D6" w:rsidP="006A35D6">
            <w:proofErr w:type="spellStart"/>
            <w:r w:rsidRPr="006A35D6">
              <w:rPr>
                <w:b/>
                <w:bCs/>
              </w:rPr>
              <w:t>Obstruction</w:t>
            </w:r>
            <w:proofErr w:type="spellEnd"/>
            <w:r w:rsidRPr="006A35D6">
              <w:t xml:space="preserve"> (Обструкция)</w:t>
            </w:r>
          </w:p>
        </w:tc>
        <w:tc>
          <w:tcPr>
            <w:tcW w:w="2321" w:type="dxa"/>
            <w:vAlign w:val="center"/>
            <w:hideMark/>
          </w:tcPr>
          <w:p w:rsidR="006A35D6" w:rsidRPr="006A35D6" w:rsidRDefault="006A35D6" w:rsidP="006A35D6">
            <w:r w:rsidRPr="006A35D6">
              <w:t>Оценка на наличие препятствий</w:t>
            </w:r>
          </w:p>
        </w:tc>
        <w:tc>
          <w:tcPr>
            <w:tcW w:w="0" w:type="auto"/>
            <w:vAlign w:val="center"/>
            <w:hideMark/>
          </w:tcPr>
          <w:p w:rsidR="006A35D6" w:rsidRPr="006A35D6" w:rsidRDefault="006A35D6" w:rsidP="006A35D6">
            <w:r w:rsidRPr="006A35D6">
              <w:t>Инородные тела, отёк, опухоли, кровотечение</w:t>
            </w:r>
          </w:p>
        </w:tc>
      </w:tr>
      <w:tr w:rsidR="006A35D6" w:rsidRPr="006A35D6" w:rsidTr="006A35D6">
        <w:trPr>
          <w:tblCellSpacing w:w="15" w:type="dxa"/>
        </w:trPr>
        <w:tc>
          <w:tcPr>
            <w:tcW w:w="0" w:type="auto"/>
            <w:vAlign w:val="center"/>
            <w:hideMark/>
          </w:tcPr>
          <w:p w:rsidR="006A35D6" w:rsidRPr="006A35D6" w:rsidRDefault="006A35D6" w:rsidP="006A35D6">
            <w:pPr>
              <w:jc w:val="center"/>
            </w:pPr>
            <w:r w:rsidRPr="006A35D6">
              <w:rPr>
                <w:b/>
                <w:bCs/>
              </w:rPr>
              <w:t>N</w:t>
            </w:r>
          </w:p>
        </w:tc>
        <w:tc>
          <w:tcPr>
            <w:tcW w:w="2267" w:type="dxa"/>
            <w:vAlign w:val="center"/>
            <w:hideMark/>
          </w:tcPr>
          <w:p w:rsidR="006A35D6" w:rsidRPr="006A35D6" w:rsidRDefault="006A35D6" w:rsidP="006A35D6">
            <w:proofErr w:type="spellStart"/>
            <w:r w:rsidRPr="006A35D6">
              <w:rPr>
                <w:b/>
                <w:bCs/>
              </w:rPr>
              <w:t>Neck</w:t>
            </w:r>
            <w:proofErr w:type="spellEnd"/>
            <w:r w:rsidRPr="006A35D6">
              <w:rPr>
                <w:b/>
                <w:bCs/>
              </w:rPr>
              <w:t xml:space="preserve"> </w:t>
            </w:r>
            <w:proofErr w:type="spellStart"/>
            <w:r w:rsidRPr="006A35D6">
              <w:rPr>
                <w:b/>
                <w:bCs/>
              </w:rPr>
              <w:t>mobility</w:t>
            </w:r>
            <w:proofErr w:type="spellEnd"/>
            <w:r w:rsidRPr="006A35D6">
              <w:t xml:space="preserve"> (Подвижность шеи)</w:t>
            </w:r>
          </w:p>
        </w:tc>
        <w:tc>
          <w:tcPr>
            <w:tcW w:w="2321" w:type="dxa"/>
            <w:vAlign w:val="center"/>
            <w:hideMark/>
          </w:tcPr>
          <w:p w:rsidR="006A35D6" w:rsidRPr="006A35D6" w:rsidRDefault="006A35D6" w:rsidP="006A35D6">
            <w:r w:rsidRPr="006A35D6">
              <w:t>Оценка движения шеи</w:t>
            </w:r>
          </w:p>
        </w:tc>
        <w:tc>
          <w:tcPr>
            <w:tcW w:w="0" w:type="auto"/>
            <w:vAlign w:val="center"/>
            <w:hideMark/>
          </w:tcPr>
          <w:p w:rsidR="006A35D6" w:rsidRPr="006A35D6" w:rsidRDefault="006A35D6" w:rsidP="006A35D6">
            <w:r w:rsidRPr="006A35D6">
              <w:t xml:space="preserve">Ограничение движений при травме, шейный воротник, </w:t>
            </w:r>
            <w:proofErr w:type="spellStart"/>
            <w:r w:rsidRPr="006A35D6">
              <w:t>анкилозирующий</w:t>
            </w:r>
            <w:proofErr w:type="spellEnd"/>
            <w:r w:rsidRPr="006A35D6">
              <w:t xml:space="preserve"> спондилит</w:t>
            </w:r>
          </w:p>
        </w:tc>
      </w:tr>
    </w:tbl>
    <w:p w:rsidR="006A35D6" w:rsidRDefault="006A35D6" w:rsidP="000D00F8">
      <w:pPr>
        <w:shd w:val="clear" w:color="auto" w:fill="FFFFFF" w:themeFill="background1"/>
        <w:jc w:val="both"/>
      </w:pPr>
    </w:p>
    <w:p w:rsidR="006A35D6" w:rsidRDefault="006A35D6" w:rsidP="000D00F8">
      <w:pPr>
        <w:shd w:val="clear" w:color="auto" w:fill="FFFFFF" w:themeFill="background1"/>
        <w:jc w:val="both"/>
      </w:pPr>
    </w:p>
    <w:tbl>
      <w:tblPr>
        <w:tblW w:w="9836" w:type="dxa"/>
        <w:tblCellSpacing w:w="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tblPr>
      <w:tblGrid>
        <w:gridCol w:w="1179"/>
        <w:gridCol w:w="2410"/>
        <w:gridCol w:w="6247"/>
      </w:tblGrid>
      <w:tr w:rsidR="006A35D6" w:rsidRPr="006A35D6" w:rsidTr="006A35D6">
        <w:trPr>
          <w:trHeight w:val="414"/>
          <w:tblHeader/>
          <w:tblCellSpacing w:w="15" w:type="dxa"/>
        </w:trPr>
        <w:tc>
          <w:tcPr>
            <w:tcW w:w="1134" w:type="dxa"/>
            <w:vAlign w:val="center"/>
            <w:hideMark/>
          </w:tcPr>
          <w:p w:rsidR="006A35D6" w:rsidRPr="006A35D6" w:rsidRDefault="006A35D6" w:rsidP="006A35D6">
            <w:pPr>
              <w:jc w:val="center"/>
              <w:rPr>
                <w:b/>
                <w:bCs/>
              </w:rPr>
            </w:pPr>
            <w:r w:rsidRPr="006A35D6">
              <w:rPr>
                <w:b/>
                <w:bCs/>
              </w:rPr>
              <w:t>Буква</w:t>
            </w:r>
          </w:p>
        </w:tc>
        <w:tc>
          <w:tcPr>
            <w:tcW w:w="2380" w:type="dxa"/>
            <w:vAlign w:val="center"/>
            <w:hideMark/>
          </w:tcPr>
          <w:p w:rsidR="006A35D6" w:rsidRPr="006A35D6" w:rsidRDefault="006A35D6" w:rsidP="006A35D6">
            <w:pPr>
              <w:jc w:val="center"/>
              <w:rPr>
                <w:b/>
                <w:bCs/>
              </w:rPr>
            </w:pPr>
            <w:r w:rsidRPr="006A35D6">
              <w:rPr>
                <w:b/>
                <w:bCs/>
              </w:rPr>
              <w:t>Расшифровка</w:t>
            </w:r>
          </w:p>
        </w:tc>
        <w:tc>
          <w:tcPr>
            <w:tcW w:w="6202" w:type="dxa"/>
            <w:vAlign w:val="center"/>
            <w:hideMark/>
          </w:tcPr>
          <w:p w:rsidR="006A35D6" w:rsidRPr="006A35D6" w:rsidRDefault="006A35D6" w:rsidP="006A35D6">
            <w:pPr>
              <w:jc w:val="center"/>
              <w:rPr>
                <w:b/>
                <w:bCs/>
              </w:rPr>
            </w:pPr>
            <w:r w:rsidRPr="006A35D6">
              <w:rPr>
                <w:b/>
                <w:bCs/>
              </w:rPr>
              <w:t>Риски</w:t>
            </w:r>
          </w:p>
        </w:tc>
      </w:tr>
      <w:tr w:rsidR="006A35D6" w:rsidRPr="006A35D6" w:rsidTr="006A35D6">
        <w:trPr>
          <w:trHeight w:val="414"/>
          <w:tblCellSpacing w:w="15" w:type="dxa"/>
        </w:trPr>
        <w:tc>
          <w:tcPr>
            <w:tcW w:w="1134" w:type="dxa"/>
            <w:vAlign w:val="center"/>
            <w:hideMark/>
          </w:tcPr>
          <w:p w:rsidR="006A35D6" w:rsidRPr="006A35D6" w:rsidRDefault="006A35D6" w:rsidP="006A35D6">
            <w:pPr>
              <w:jc w:val="center"/>
            </w:pPr>
            <w:r w:rsidRPr="006A35D6">
              <w:rPr>
                <w:b/>
                <w:bCs/>
              </w:rPr>
              <w:t>M</w:t>
            </w:r>
          </w:p>
        </w:tc>
        <w:tc>
          <w:tcPr>
            <w:tcW w:w="2380" w:type="dxa"/>
            <w:vAlign w:val="center"/>
            <w:hideMark/>
          </w:tcPr>
          <w:p w:rsidR="006A35D6" w:rsidRPr="006A35D6" w:rsidRDefault="006A35D6" w:rsidP="006A35D6">
            <w:proofErr w:type="spellStart"/>
            <w:r w:rsidRPr="006A35D6">
              <w:t>Mask</w:t>
            </w:r>
            <w:proofErr w:type="spellEnd"/>
            <w:r w:rsidRPr="006A35D6">
              <w:t xml:space="preserve"> </w:t>
            </w:r>
            <w:proofErr w:type="spellStart"/>
            <w:r w:rsidRPr="006A35D6">
              <w:t>seal</w:t>
            </w:r>
            <w:proofErr w:type="spellEnd"/>
          </w:p>
        </w:tc>
        <w:tc>
          <w:tcPr>
            <w:tcW w:w="6202" w:type="dxa"/>
            <w:vAlign w:val="center"/>
            <w:hideMark/>
          </w:tcPr>
          <w:p w:rsidR="006A35D6" w:rsidRPr="006A35D6" w:rsidRDefault="006A35D6" w:rsidP="006A35D6">
            <w:r w:rsidRPr="006A35D6">
              <w:t>Борода, травма лица, ожоги</w:t>
            </w:r>
          </w:p>
        </w:tc>
      </w:tr>
      <w:tr w:rsidR="006A35D6" w:rsidRPr="006A35D6" w:rsidTr="006A35D6">
        <w:trPr>
          <w:trHeight w:val="387"/>
          <w:tblCellSpacing w:w="15" w:type="dxa"/>
        </w:trPr>
        <w:tc>
          <w:tcPr>
            <w:tcW w:w="1134" w:type="dxa"/>
            <w:vAlign w:val="center"/>
            <w:hideMark/>
          </w:tcPr>
          <w:p w:rsidR="006A35D6" w:rsidRPr="006A35D6" w:rsidRDefault="006A35D6" w:rsidP="006A35D6">
            <w:pPr>
              <w:jc w:val="center"/>
            </w:pPr>
            <w:r w:rsidRPr="006A35D6">
              <w:rPr>
                <w:b/>
                <w:bCs/>
              </w:rPr>
              <w:t>O</w:t>
            </w:r>
          </w:p>
        </w:tc>
        <w:tc>
          <w:tcPr>
            <w:tcW w:w="2380" w:type="dxa"/>
            <w:vAlign w:val="center"/>
            <w:hideMark/>
          </w:tcPr>
          <w:p w:rsidR="006A35D6" w:rsidRPr="006A35D6" w:rsidRDefault="006A35D6" w:rsidP="006A35D6">
            <w:proofErr w:type="spellStart"/>
            <w:r w:rsidRPr="006A35D6">
              <w:t>Obesity</w:t>
            </w:r>
            <w:proofErr w:type="spellEnd"/>
            <w:r w:rsidRPr="006A35D6">
              <w:t>/</w:t>
            </w:r>
            <w:proofErr w:type="spellStart"/>
            <w:r w:rsidRPr="006A35D6">
              <w:t>Obstruction</w:t>
            </w:r>
            <w:proofErr w:type="spellEnd"/>
          </w:p>
        </w:tc>
        <w:tc>
          <w:tcPr>
            <w:tcW w:w="6202" w:type="dxa"/>
            <w:vAlign w:val="center"/>
            <w:hideMark/>
          </w:tcPr>
          <w:p w:rsidR="006A35D6" w:rsidRPr="006A35D6" w:rsidRDefault="006A35D6" w:rsidP="006A35D6">
            <w:r w:rsidRPr="006A35D6">
              <w:t>ИМТ &gt;26, опухоли, отёк, анатомические особенности</w:t>
            </w:r>
          </w:p>
        </w:tc>
      </w:tr>
      <w:tr w:rsidR="006A35D6" w:rsidRPr="006A35D6" w:rsidTr="006A35D6">
        <w:trPr>
          <w:trHeight w:val="387"/>
          <w:tblCellSpacing w:w="15" w:type="dxa"/>
        </w:trPr>
        <w:tc>
          <w:tcPr>
            <w:tcW w:w="1134" w:type="dxa"/>
            <w:vAlign w:val="center"/>
            <w:hideMark/>
          </w:tcPr>
          <w:p w:rsidR="006A35D6" w:rsidRPr="006A35D6" w:rsidRDefault="006A35D6" w:rsidP="006A35D6">
            <w:pPr>
              <w:jc w:val="center"/>
            </w:pPr>
            <w:r w:rsidRPr="006A35D6">
              <w:rPr>
                <w:b/>
                <w:bCs/>
              </w:rPr>
              <w:t>A</w:t>
            </w:r>
          </w:p>
        </w:tc>
        <w:tc>
          <w:tcPr>
            <w:tcW w:w="2380" w:type="dxa"/>
            <w:vAlign w:val="center"/>
            <w:hideMark/>
          </w:tcPr>
          <w:p w:rsidR="006A35D6" w:rsidRPr="006A35D6" w:rsidRDefault="006A35D6" w:rsidP="006A35D6">
            <w:proofErr w:type="spellStart"/>
            <w:r w:rsidRPr="006A35D6">
              <w:t>Age</w:t>
            </w:r>
            <w:proofErr w:type="spellEnd"/>
            <w:r w:rsidRPr="006A35D6">
              <w:t xml:space="preserve"> </w:t>
            </w:r>
            <w:r>
              <w:t xml:space="preserve">(возраст) </w:t>
            </w:r>
            <w:r w:rsidRPr="006A35D6">
              <w:t>&gt;55</w:t>
            </w:r>
          </w:p>
        </w:tc>
        <w:tc>
          <w:tcPr>
            <w:tcW w:w="6202" w:type="dxa"/>
            <w:vAlign w:val="center"/>
            <w:hideMark/>
          </w:tcPr>
          <w:p w:rsidR="006A35D6" w:rsidRPr="006A35D6" w:rsidRDefault="006A35D6" w:rsidP="006A35D6">
            <w:r w:rsidRPr="006A35D6">
              <w:t>Повышен риск затруднённой вентиляции</w:t>
            </w:r>
          </w:p>
        </w:tc>
      </w:tr>
      <w:tr w:rsidR="006A35D6" w:rsidRPr="006A35D6" w:rsidTr="006A35D6">
        <w:trPr>
          <w:trHeight w:val="387"/>
          <w:tblCellSpacing w:w="15" w:type="dxa"/>
        </w:trPr>
        <w:tc>
          <w:tcPr>
            <w:tcW w:w="1134" w:type="dxa"/>
            <w:vAlign w:val="center"/>
            <w:hideMark/>
          </w:tcPr>
          <w:p w:rsidR="006A35D6" w:rsidRPr="006A35D6" w:rsidRDefault="006A35D6" w:rsidP="006A35D6">
            <w:pPr>
              <w:jc w:val="center"/>
            </w:pPr>
            <w:r w:rsidRPr="006A35D6">
              <w:rPr>
                <w:b/>
                <w:bCs/>
              </w:rPr>
              <w:t>N</w:t>
            </w:r>
          </w:p>
        </w:tc>
        <w:tc>
          <w:tcPr>
            <w:tcW w:w="2380" w:type="dxa"/>
            <w:vAlign w:val="center"/>
            <w:hideMark/>
          </w:tcPr>
          <w:p w:rsidR="006A35D6" w:rsidRPr="006A35D6" w:rsidRDefault="006A35D6" w:rsidP="006A35D6">
            <w:proofErr w:type="spellStart"/>
            <w:r w:rsidRPr="006A35D6">
              <w:t>No</w:t>
            </w:r>
            <w:proofErr w:type="spellEnd"/>
            <w:r w:rsidRPr="006A35D6">
              <w:t xml:space="preserve"> </w:t>
            </w:r>
            <w:proofErr w:type="spellStart"/>
            <w:r w:rsidRPr="006A35D6">
              <w:t>teeth</w:t>
            </w:r>
            <w:proofErr w:type="spellEnd"/>
          </w:p>
        </w:tc>
        <w:tc>
          <w:tcPr>
            <w:tcW w:w="6202" w:type="dxa"/>
            <w:vAlign w:val="center"/>
            <w:hideMark/>
          </w:tcPr>
          <w:p w:rsidR="006A35D6" w:rsidRPr="006A35D6" w:rsidRDefault="006A35D6" w:rsidP="006A35D6">
            <w:r w:rsidRPr="006A35D6">
              <w:t>Западение мягких тканей, невозможность герметизации</w:t>
            </w:r>
          </w:p>
        </w:tc>
      </w:tr>
      <w:tr w:rsidR="006A35D6" w:rsidRPr="006A35D6" w:rsidTr="006A35D6">
        <w:trPr>
          <w:trHeight w:val="387"/>
          <w:tblCellSpacing w:w="15" w:type="dxa"/>
        </w:trPr>
        <w:tc>
          <w:tcPr>
            <w:tcW w:w="1134" w:type="dxa"/>
            <w:vAlign w:val="center"/>
            <w:hideMark/>
          </w:tcPr>
          <w:p w:rsidR="006A35D6" w:rsidRPr="006A35D6" w:rsidRDefault="006A35D6" w:rsidP="006A35D6">
            <w:pPr>
              <w:jc w:val="center"/>
            </w:pPr>
            <w:r w:rsidRPr="006A35D6">
              <w:rPr>
                <w:b/>
                <w:bCs/>
              </w:rPr>
              <w:t>S</w:t>
            </w:r>
          </w:p>
        </w:tc>
        <w:tc>
          <w:tcPr>
            <w:tcW w:w="2380" w:type="dxa"/>
            <w:vAlign w:val="center"/>
            <w:hideMark/>
          </w:tcPr>
          <w:p w:rsidR="006A35D6" w:rsidRPr="006A35D6" w:rsidRDefault="006A35D6" w:rsidP="006A35D6">
            <w:proofErr w:type="spellStart"/>
            <w:r w:rsidRPr="006A35D6">
              <w:t>Stiff</w:t>
            </w:r>
            <w:proofErr w:type="spellEnd"/>
            <w:r w:rsidRPr="006A35D6">
              <w:t xml:space="preserve"> </w:t>
            </w:r>
            <w:proofErr w:type="spellStart"/>
            <w:r w:rsidRPr="006A35D6">
              <w:t>lungs</w:t>
            </w:r>
            <w:proofErr w:type="spellEnd"/>
          </w:p>
        </w:tc>
        <w:tc>
          <w:tcPr>
            <w:tcW w:w="6202" w:type="dxa"/>
            <w:vAlign w:val="center"/>
            <w:hideMark/>
          </w:tcPr>
          <w:p w:rsidR="006A35D6" w:rsidRPr="006A35D6" w:rsidRDefault="006A35D6" w:rsidP="006A35D6">
            <w:r w:rsidRPr="006A35D6">
              <w:t>Астма, фиброз, гипотермия, высокий тонус грудной клетки</w:t>
            </w:r>
          </w:p>
        </w:tc>
      </w:tr>
    </w:tbl>
    <w:p w:rsidR="006A35D6" w:rsidRDefault="006A35D6" w:rsidP="000D00F8">
      <w:pPr>
        <w:shd w:val="clear" w:color="auto" w:fill="FFFFFF" w:themeFill="background1"/>
        <w:jc w:val="both"/>
      </w:pPr>
    </w:p>
    <w:p w:rsidR="00021177" w:rsidRDefault="00021177" w:rsidP="000D00F8">
      <w:pPr>
        <w:shd w:val="clear" w:color="auto" w:fill="FFFFFF" w:themeFill="background1"/>
        <w:jc w:val="both"/>
      </w:pPr>
    </w:p>
    <w:p w:rsidR="006A35D6" w:rsidRDefault="006A35D6" w:rsidP="000D00F8">
      <w:pPr>
        <w:shd w:val="clear" w:color="auto" w:fill="FFFFFF" w:themeFill="background1"/>
        <w:jc w:val="both"/>
      </w:pPr>
    </w:p>
    <w:p w:rsidR="006A35D6" w:rsidRDefault="006A35D6" w:rsidP="000D00F8">
      <w:pPr>
        <w:shd w:val="clear" w:color="auto" w:fill="FFFFFF" w:themeFill="background1"/>
        <w:jc w:val="both"/>
      </w:pPr>
    </w:p>
    <w:p w:rsidR="006A35D6" w:rsidRDefault="006A35D6" w:rsidP="000D00F8">
      <w:pPr>
        <w:shd w:val="clear" w:color="auto" w:fill="FFFFFF" w:themeFill="background1"/>
        <w:jc w:val="both"/>
      </w:pPr>
    </w:p>
    <w:p w:rsidR="00703D9A" w:rsidRDefault="00703D9A" w:rsidP="000D00F8">
      <w:pPr>
        <w:shd w:val="clear" w:color="auto" w:fill="FFFFFF" w:themeFill="background1"/>
        <w:jc w:val="both"/>
      </w:pPr>
    </w:p>
    <w:p w:rsidR="00703D9A" w:rsidRDefault="00703D9A" w:rsidP="000D00F8">
      <w:pPr>
        <w:shd w:val="clear" w:color="auto" w:fill="FFFFFF" w:themeFill="background1"/>
        <w:jc w:val="both"/>
      </w:pPr>
    </w:p>
    <w:p w:rsidR="00703D9A" w:rsidRDefault="00703D9A" w:rsidP="000D00F8">
      <w:pPr>
        <w:shd w:val="clear" w:color="auto" w:fill="FFFFFF" w:themeFill="background1"/>
        <w:jc w:val="both"/>
      </w:pPr>
    </w:p>
    <w:p w:rsidR="00703D9A" w:rsidRDefault="00703D9A" w:rsidP="000D00F8">
      <w:pPr>
        <w:shd w:val="clear" w:color="auto" w:fill="FFFFFF" w:themeFill="background1"/>
        <w:jc w:val="both"/>
      </w:pPr>
    </w:p>
    <w:p w:rsidR="00703D9A" w:rsidRDefault="00703D9A" w:rsidP="000D00F8">
      <w:pPr>
        <w:shd w:val="clear" w:color="auto" w:fill="FFFFFF" w:themeFill="background1"/>
        <w:jc w:val="both"/>
      </w:pPr>
    </w:p>
    <w:p w:rsidR="00703D9A" w:rsidRDefault="00703D9A" w:rsidP="000D00F8">
      <w:pPr>
        <w:shd w:val="clear" w:color="auto" w:fill="FFFFFF" w:themeFill="background1"/>
        <w:jc w:val="both"/>
      </w:pPr>
    </w:p>
    <w:p w:rsidR="00703D9A" w:rsidRDefault="00703D9A" w:rsidP="000D00F8">
      <w:pPr>
        <w:shd w:val="clear" w:color="auto" w:fill="FFFFFF" w:themeFill="background1"/>
        <w:jc w:val="both"/>
      </w:pPr>
    </w:p>
    <w:p w:rsidR="00703D9A" w:rsidRDefault="00703D9A" w:rsidP="000D00F8">
      <w:pPr>
        <w:shd w:val="clear" w:color="auto" w:fill="FFFFFF" w:themeFill="background1"/>
        <w:jc w:val="both"/>
      </w:pPr>
    </w:p>
    <w:p w:rsidR="00703D9A" w:rsidRDefault="00703D9A" w:rsidP="000D00F8">
      <w:pPr>
        <w:shd w:val="clear" w:color="auto" w:fill="FFFFFF" w:themeFill="background1"/>
        <w:jc w:val="both"/>
      </w:pPr>
    </w:p>
    <w:p w:rsidR="006A35D6" w:rsidRDefault="006A35D6" w:rsidP="000D00F8">
      <w:pPr>
        <w:shd w:val="clear" w:color="auto" w:fill="FFFFFF" w:themeFill="background1"/>
        <w:jc w:val="both"/>
      </w:pPr>
    </w:p>
    <w:p w:rsidR="006A35D6" w:rsidRDefault="006A35D6" w:rsidP="000D00F8">
      <w:pPr>
        <w:shd w:val="clear" w:color="auto" w:fill="FFFFFF" w:themeFill="background1"/>
        <w:jc w:val="both"/>
      </w:pPr>
    </w:p>
    <w:p w:rsidR="006344D5" w:rsidRDefault="006344D5" w:rsidP="006344D5">
      <w:pPr>
        <w:shd w:val="clear" w:color="auto" w:fill="FFFFFF" w:themeFill="background1"/>
        <w:jc w:val="center"/>
        <w:rPr>
          <w:rFonts w:asciiTheme="minorHAnsi" w:hAnsiTheme="minorHAnsi" w:cstheme="minorHAnsi"/>
          <w:b/>
        </w:rPr>
      </w:pPr>
      <w:r w:rsidRPr="006344D5">
        <w:rPr>
          <w:rFonts w:asciiTheme="minorHAnsi" w:hAnsiTheme="minorHAnsi" w:cstheme="minorHAnsi"/>
          <w:b/>
        </w:rPr>
        <w:lastRenderedPageBreak/>
        <w:t>Коникотомия</w:t>
      </w:r>
    </w:p>
    <w:p w:rsidR="006344D5" w:rsidRPr="006344D5" w:rsidRDefault="006344D5" w:rsidP="006344D5">
      <w:pPr>
        <w:shd w:val="clear" w:color="auto" w:fill="FFFFFF" w:themeFill="background1"/>
        <w:jc w:val="center"/>
        <w:rPr>
          <w:rFonts w:asciiTheme="minorHAnsi" w:hAnsiTheme="minorHAnsi" w:cstheme="minorHAnsi"/>
          <w:b/>
        </w:rPr>
      </w:pPr>
    </w:p>
    <w:p w:rsidR="006344D5" w:rsidRPr="00016D75" w:rsidRDefault="00D64785" w:rsidP="006344D5">
      <w:pPr>
        <w:spacing w:before="100" w:beforeAutospacing="1" w:after="100" w:afterAutospacing="1"/>
      </w:pPr>
      <w:r w:rsidRPr="00016D75">
        <w:t>К</w:t>
      </w:r>
      <w:r w:rsidR="006344D5" w:rsidRPr="00016D75">
        <w:t xml:space="preserve">оникотомия — это </w:t>
      </w:r>
      <w:r w:rsidR="006344D5" w:rsidRPr="00016D75">
        <w:rPr>
          <w:b/>
          <w:bCs/>
        </w:rPr>
        <w:t>процедура последнего выбора</w:t>
      </w:r>
      <w:r w:rsidR="006344D5" w:rsidRPr="00016D75">
        <w:t>, когда неэффективны все остальные способы.</w:t>
      </w:r>
    </w:p>
    <w:p w:rsidR="00D64785" w:rsidRPr="00016D75" w:rsidRDefault="00D64785" w:rsidP="008B1C3A">
      <w:pPr>
        <w:pStyle w:val="ad"/>
        <w:numPr>
          <w:ilvl w:val="0"/>
          <w:numId w:val="86"/>
        </w:numPr>
        <w:shd w:val="clear" w:color="auto" w:fill="FFFFFF" w:themeFill="background1"/>
        <w:rPr>
          <w:color w:val="auto"/>
        </w:rPr>
      </w:pPr>
      <w:r w:rsidRPr="00016D75">
        <w:rPr>
          <w:b/>
          <w:bCs/>
          <w:color w:val="auto"/>
        </w:rPr>
        <w:t>Коникотомия при проведении сердечно-лёгочной реанимации (СЛР)</w:t>
      </w:r>
      <w:r w:rsidRPr="00016D75">
        <w:rPr>
          <w:color w:val="auto"/>
        </w:rPr>
        <w:t xml:space="preserve"> должна выполняться </w:t>
      </w:r>
      <w:r w:rsidRPr="00016D75">
        <w:rPr>
          <w:b/>
          <w:bCs/>
          <w:color w:val="auto"/>
        </w:rPr>
        <w:t>обученным медицинским специалистом</w:t>
      </w:r>
      <w:r w:rsidRPr="00016D75">
        <w:rPr>
          <w:color w:val="auto"/>
        </w:rPr>
        <w:t>, владеющим навыками экстренного обеспечения проходимости дыхательных путей.</w:t>
      </w:r>
    </w:p>
    <w:p w:rsidR="006344D5" w:rsidRPr="00016D75" w:rsidRDefault="006344D5" w:rsidP="008B1C3A">
      <w:pPr>
        <w:pStyle w:val="ad"/>
        <w:numPr>
          <w:ilvl w:val="0"/>
          <w:numId w:val="86"/>
        </w:numPr>
        <w:spacing w:before="100" w:beforeAutospacing="1" w:after="100" w:afterAutospacing="1"/>
        <w:rPr>
          <w:color w:val="auto"/>
        </w:rPr>
      </w:pPr>
      <w:r w:rsidRPr="00016D75">
        <w:rPr>
          <w:color w:val="auto"/>
        </w:rPr>
        <w:t xml:space="preserve">Не должна выполняться </w:t>
      </w:r>
      <w:r w:rsidRPr="00016D75">
        <w:rPr>
          <w:b/>
          <w:bCs/>
          <w:color w:val="auto"/>
        </w:rPr>
        <w:t>необученным персоналом</w:t>
      </w:r>
      <w:r w:rsidRPr="00016D75">
        <w:rPr>
          <w:color w:val="auto"/>
        </w:rPr>
        <w:t>, так как сопряжена с высоким риском осложнений: кровотечение, травма голосовых связок, перфорация пищевода, подкожная эмфизема.</w:t>
      </w:r>
    </w:p>
    <w:p w:rsidR="00D64785" w:rsidRPr="00016D75" w:rsidRDefault="00D64785" w:rsidP="00D64785">
      <w:pPr>
        <w:pStyle w:val="3"/>
        <w:rPr>
          <w:rFonts w:asciiTheme="minorHAnsi" w:hAnsiTheme="minorHAnsi" w:cstheme="minorHAnsi"/>
          <w:color w:val="auto"/>
        </w:rPr>
      </w:pPr>
      <w:r w:rsidRPr="00016D75">
        <w:rPr>
          <w:rStyle w:val="a9"/>
          <w:rFonts w:asciiTheme="minorHAnsi" w:hAnsiTheme="minorHAnsi" w:cstheme="minorHAnsi"/>
          <w:bCs/>
          <w:i w:val="0"/>
          <w:color w:val="auto"/>
        </w:rPr>
        <w:t>Роль в СЛР:</w:t>
      </w:r>
    </w:p>
    <w:p w:rsidR="00D64785" w:rsidRPr="00016D75" w:rsidRDefault="00D64785" w:rsidP="008B1C3A">
      <w:pPr>
        <w:pStyle w:val="aff"/>
        <w:numPr>
          <w:ilvl w:val="0"/>
          <w:numId w:val="82"/>
        </w:numPr>
        <w:rPr>
          <w:rFonts w:asciiTheme="minorHAnsi" w:hAnsiTheme="minorHAnsi" w:cstheme="minorHAnsi"/>
        </w:rPr>
      </w:pPr>
      <w:r w:rsidRPr="00016D75">
        <w:rPr>
          <w:rFonts w:asciiTheme="minorHAnsi" w:hAnsiTheme="minorHAnsi" w:cstheme="minorHAnsi"/>
        </w:rPr>
        <w:t xml:space="preserve">Обеспечение проходимости дыхательных путей является </w:t>
      </w:r>
      <w:r w:rsidRPr="00016D75">
        <w:rPr>
          <w:rStyle w:val="a9"/>
          <w:rFonts w:asciiTheme="minorHAnsi" w:eastAsiaTheme="majorEastAsia" w:hAnsiTheme="minorHAnsi" w:cstheme="minorHAnsi"/>
          <w:i w:val="0"/>
          <w:color w:val="auto"/>
        </w:rPr>
        <w:t>первостепенной задачей</w:t>
      </w:r>
      <w:r w:rsidRPr="00016D75">
        <w:rPr>
          <w:rFonts w:asciiTheme="minorHAnsi" w:hAnsiTheme="minorHAnsi" w:cstheme="minorHAnsi"/>
        </w:rPr>
        <w:t xml:space="preserve"> при СЛР.</w:t>
      </w:r>
    </w:p>
    <w:p w:rsidR="006344D5" w:rsidRPr="00016D75" w:rsidRDefault="00D64785" w:rsidP="008B1C3A">
      <w:pPr>
        <w:pStyle w:val="aff"/>
        <w:numPr>
          <w:ilvl w:val="0"/>
          <w:numId w:val="82"/>
        </w:numPr>
        <w:rPr>
          <w:rFonts w:asciiTheme="minorHAnsi" w:hAnsiTheme="minorHAnsi" w:cstheme="minorHAnsi"/>
        </w:rPr>
      </w:pPr>
      <w:r w:rsidRPr="00016D75">
        <w:rPr>
          <w:rFonts w:asciiTheme="minorHAnsi" w:hAnsiTheme="minorHAnsi" w:cstheme="minorHAnsi"/>
        </w:rPr>
        <w:t xml:space="preserve">Если стандартные методы не работают, коникотомия может </w:t>
      </w:r>
      <w:r w:rsidRPr="00016D75">
        <w:rPr>
          <w:rStyle w:val="a9"/>
          <w:rFonts w:asciiTheme="minorHAnsi" w:eastAsiaTheme="majorEastAsia" w:hAnsiTheme="minorHAnsi" w:cstheme="minorHAnsi"/>
          <w:i w:val="0"/>
          <w:color w:val="auto"/>
        </w:rPr>
        <w:t>спасти жизнь</w:t>
      </w:r>
      <w:r w:rsidRPr="00016D75">
        <w:rPr>
          <w:rFonts w:asciiTheme="minorHAnsi" w:hAnsiTheme="minorHAnsi" w:cstheme="minorHAnsi"/>
        </w:rPr>
        <w:t xml:space="preserve"> при невозможности оксигенации.</w:t>
      </w:r>
    </w:p>
    <w:p w:rsidR="0000123D" w:rsidRPr="00016D75" w:rsidRDefault="0000123D" w:rsidP="0000123D">
      <w:pPr>
        <w:pStyle w:val="3"/>
        <w:rPr>
          <w:rFonts w:asciiTheme="minorHAnsi" w:hAnsiTheme="minorHAnsi" w:cstheme="minorHAnsi"/>
          <w:color w:val="auto"/>
        </w:rPr>
      </w:pPr>
      <w:r w:rsidRPr="00016D75">
        <w:rPr>
          <w:rStyle w:val="a9"/>
          <w:rFonts w:asciiTheme="minorHAnsi" w:hAnsiTheme="minorHAnsi" w:cstheme="minorHAnsi"/>
          <w:bCs/>
          <w:i w:val="0"/>
          <w:color w:val="auto"/>
        </w:rPr>
        <w:t>Показания к коникотомии при СЛР:</w:t>
      </w:r>
    </w:p>
    <w:p w:rsidR="0000123D" w:rsidRPr="00016D75" w:rsidRDefault="0000123D" w:rsidP="008B1C3A">
      <w:pPr>
        <w:pStyle w:val="aff"/>
        <w:numPr>
          <w:ilvl w:val="0"/>
          <w:numId w:val="78"/>
        </w:numPr>
        <w:rPr>
          <w:rFonts w:asciiTheme="minorHAnsi" w:hAnsiTheme="minorHAnsi" w:cstheme="minorHAnsi"/>
        </w:rPr>
      </w:pPr>
      <w:r w:rsidRPr="00016D75">
        <w:rPr>
          <w:rFonts w:asciiTheme="minorHAnsi" w:hAnsiTheme="minorHAnsi" w:cstheme="minorHAnsi"/>
        </w:rPr>
        <w:t>Невозможность интубации и вентиляции (сценарий «can’t intubate, can’t oxygenate» – CICO).</w:t>
      </w:r>
    </w:p>
    <w:p w:rsidR="0000123D" w:rsidRPr="00016D75" w:rsidRDefault="0000123D" w:rsidP="008B1C3A">
      <w:pPr>
        <w:pStyle w:val="aff"/>
        <w:numPr>
          <w:ilvl w:val="0"/>
          <w:numId w:val="78"/>
        </w:numPr>
        <w:rPr>
          <w:rFonts w:asciiTheme="minorHAnsi" w:hAnsiTheme="minorHAnsi" w:cstheme="minorHAnsi"/>
        </w:rPr>
      </w:pPr>
      <w:r w:rsidRPr="00016D75">
        <w:rPr>
          <w:rFonts w:asciiTheme="minorHAnsi" w:hAnsiTheme="minorHAnsi" w:cstheme="minorHAnsi"/>
        </w:rPr>
        <w:t>Полная обструкция верхних дыхательных путей (например, при отеке, травме, инородном теле).</w:t>
      </w:r>
    </w:p>
    <w:p w:rsidR="0000123D" w:rsidRDefault="0000123D" w:rsidP="008B1C3A">
      <w:pPr>
        <w:pStyle w:val="aff"/>
        <w:numPr>
          <w:ilvl w:val="0"/>
          <w:numId w:val="78"/>
        </w:numPr>
        <w:rPr>
          <w:rFonts w:asciiTheme="minorHAnsi" w:hAnsiTheme="minorHAnsi" w:cstheme="minorHAnsi"/>
        </w:rPr>
      </w:pPr>
      <w:r w:rsidRPr="00016D75">
        <w:rPr>
          <w:rFonts w:asciiTheme="minorHAnsi" w:hAnsiTheme="minorHAnsi" w:cstheme="minorHAnsi"/>
        </w:rPr>
        <w:t>Тяжёлая черепно-лицевая травма, исключающая доступ через рот.</w:t>
      </w:r>
    </w:p>
    <w:p w:rsidR="006A35D6" w:rsidRPr="00016D75" w:rsidRDefault="006A35D6" w:rsidP="008B1C3A">
      <w:pPr>
        <w:pStyle w:val="aff"/>
        <w:numPr>
          <w:ilvl w:val="0"/>
          <w:numId w:val="78"/>
        </w:numPr>
        <w:rPr>
          <w:rFonts w:asciiTheme="minorHAnsi" w:hAnsiTheme="minorHAnsi" w:cstheme="minorHAnsi"/>
        </w:rPr>
      </w:pPr>
      <w:r w:rsidRPr="00F92A05">
        <w:t>термически</w:t>
      </w:r>
      <w:r w:rsidR="00034587">
        <w:t>е ожоги</w:t>
      </w:r>
    </w:p>
    <w:p w:rsidR="0000123D" w:rsidRPr="00016D75" w:rsidRDefault="0000123D" w:rsidP="0000123D">
      <w:pPr>
        <w:pStyle w:val="3"/>
        <w:rPr>
          <w:rFonts w:asciiTheme="minorHAnsi" w:hAnsiTheme="minorHAnsi" w:cstheme="minorHAnsi"/>
          <w:color w:val="auto"/>
        </w:rPr>
      </w:pPr>
      <w:r w:rsidRPr="00016D75">
        <w:rPr>
          <w:rStyle w:val="a9"/>
          <w:rFonts w:asciiTheme="minorHAnsi" w:hAnsiTheme="minorHAnsi" w:cstheme="minorHAnsi"/>
          <w:bCs/>
          <w:i w:val="0"/>
          <w:color w:val="auto"/>
        </w:rPr>
        <w:t>Противопоказания (относительные):</w:t>
      </w:r>
    </w:p>
    <w:p w:rsidR="0000123D" w:rsidRPr="006A35D6" w:rsidRDefault="0000123D" w:rsidP="008B1C3A">
      <w:pPr>
        <w:pStyle w:val="aff"/>
        <w:numPr>
          <w:ilvl w:val="0"/>
          <w:numId w:val="79"/>
        </w:numPr>
        <w:rPr>
          <w:rFonts w:asciiTheme="minorHAnsi" w:hAnsiTheme="minorHAnsi" w:cstheme="minorHAnsi"/>
        </w:rPr>
      </w:pPr>
      <w:r w:rsidRPr="00016D75">
        <w:rPr>
          <w:rFonts w:asciiTheme="minorHAnsi" w:hAnsiTheme="minorHAnsi" w:cstheme="minorHAnsi"/>
        </w:rPr>
        <w:t xml:space="preserve">Если доступны другие, менее </w:t>
      </w:r>
      <w:proofErr w:type="spellStart"/>
      <w:r w:rsidRPr="00016D75">
        <w:rPr>
          <w:rFonts w:asciiTheme="minorHAnsi" w:hAnsiTheme="minorHAnsi" w:cstheme="minorHAnsi"/>
        </w:rPr>
        <w:t>инвазивные</w:t>
      </w:r>
      <w:proofErr w:type="spellEnd"/>
      <w:r w:rsidRPr="00016D75">
        <w:rPr>
          <w:rFonts w:asciiTheme="minorHAnsi" w:hAnsiTheme="minorHAnsi" w:cstheme="minorHAnsi"/>
        </w:rPr>
        <w:t xml:space="preserve"> методы (например, </w:t>
      </w:r>
      <w:proofErr w:type="spellStart"/>
      <w:r w:rsidRPr="00016D75">
        <w:rPr>
          <w:rFonts w:asciiTheme="minorHAnsi" w:hAnsiTheme="minorHAnsi" w:cstheme="minorHAnsi"/>
        </w:rPr>
        <w:t>видеоларингоскопия</w:t>
      </w:r>
      <w:proofErr w:type="spellEnd"/>
      <w:r w:rsidRPr="00016D75">
        <w:rPr>
          <w:rFonts w:asciiTheme="minorHAnsi" w:hAnsiTheme="minorHAnsi" w:cstheme="minorHAnsi"/>
        </w:rPr>
        <w:t>).</w:t>
      </w:r>
    </w:p>
    <w:p w:rsidR="006A35D6" w:rsidRPr="006A35D6" w:rsidRDefault="006A35D6" w:rsidP="008B1C3A">
      <w:pPr>
        <w:pStyle w:val="aff"/>
        <w:numPr>
          <w:ilvl w:val="0"/>
          <w:numId w:val="79"/>
        </w:numPr>
        <w:rPr>
          <w:rFonts w:asciiTheme="minorHAnsi" w:hAnsiTheme="minorHAnsi" w:cstheme="minorHAnsi"/>
        </w:rPr>
      </w:pPr>
      <w:r>
        <w:t xml:space="preserve">опухоли </w:t>
      </w:r>
      <w:r w:rsidR="00034587">
        <w:t xml:space="preserve">  </w:t>
      </w:r>
      <w:r>
        <w:t>шеи, инфекци</w:t>
      </w:r>
      <w:r w:rsidRPr="00F92A05">
        <w:t>и</w:t>
      </w:r>
      <w:r w:rsidRPr="006A35D6">
        <w:t xml:space="preserve"> </w:t>
      </w:r>
      <w:r>
        <w:t xml:space="preserve">дыхательных путей </w:t>
      </w:r>
    </w:p>
    <w:p w:rsidR="0000123D" w:rsidRPr="00016D75" w:rsidRDefault="0000123D" w:rsidP="0000123D">
      <w:pPr>
        <w:pStyle w:val="3"/>
        <w:rPr>
          <w:rFonts w:asciiTheme="minorHAnsi" w:hAnsiTheme="minorHAnsi" w:cstheme="minorHAnsi"/>
          <w:color w:val="auto"/>
        </w:rPr>
      </w:pPr>
      <w:r w:rsidRPr="00016D75">
        <w:rPr>
          <w:rStyle w:val="a9"/>
          <w:rFonts w:asciiTheme="minorHAnsi" w:hAnsiTheme="minorHAnsi" w:cstheme="minorHAnsi"/>
          <w:bCs/>
          <w:i w:val="0"/>
          <w:color w:val="auto"/>
        </w:rPr>
        <w:t>Инструменты:</w:t>
      </w:r>
    </w:p>
    <w:p w:rsidR="0000123D" w:rsidRPr="00016D75" w:rsidRDefault="0000123D" w:rsidP="008B1C3A">
      <w:pPr>
        <w:pStyle w:val="aff"/>
        <w:numPr>
          <w:ilvl w:val="0"/>
          <w:numId w:val="80"/>
        </w:numPr>
        <w:rPr>
          <w:rFonts w:asciiTheme="minorHAnsi" w:hAnsiTheme="minorHAnsi" w:cstheme="minorHAnsi"/>
        </w:rPr>
      </w:pPr>
      <w:r w:rsidRPr="00016D75">
        <w:rPr>
          <w:rFonts w:asciiTheme="minorHAnsi" w:hAnsiTheme="minorHAnsi" w:cstheme="minorHAnsi"/>
        </w:rPr>
        <w:t>Скальпель.</w:t>
      </w:r>
    </w:p>
    <w:p w:rsidR="0000123D" w:rsidRPr="00016D75" w:rsidRDefault="0000123D" w:rsidP="008B1C3A">
      <w:pPr>
        <w:pStyle w:val="aff"/>
        <w:numPr>
          <w:ilvl w:val="0"/>
          <w:numId w:val="80"/>
        </w:numPr>
        <w:rPr>
          <w:rFonts w:asciiTheme="minorHAnsi" w:hAnsiTheme="minorHAnsi" w:cstheme="minorHAnsi"/>
        </w:rPr>
      </w:pPr>
      <w:r w:rsidRPr="00016D75">
        <w:rPr>
          <w:rFonts w:asciiTheme="minorHAnsi" w:hAnsiTheme="minorHAnsi" w:cstheme="minorHAnsi"/>
        </w:rPr>
        <w:t>Трахеостомическая или интубационная трубка (6.0 мм или меньше).</w:t>
      </w:r>
    </w:p>
    <w:p w:rsidR="0000123D" w:rsidRPr="00016D75" w:rsidRDefault="0000123D" w:rsidP="008B1C3A">
      <w:pPr>
        <w:pStyle w:val="aff"/>
        <w:numPr>
          <w:ilvl w:val="0"/>
          <w:numId w:val="80"/>
        </w:numPr>
        <w:rPr>
          <w:rFonts w:asciiTheme="minorHAnsi" w:hAnsiTheme="minorHAnsi" w:cstheme="minorHAnsi"/>
        </w:rPr>
      </w:pPr>
      <w:r w:rsidRPr="00016D75">
        <w:rPr>
          <w:rFonts w:asciiTheme="minorHAnsi" w:hAnsiTheme="minorHAnsi" w:cstheme="minorHAnsi"/>
        </w:rPr>
        <w:t>Расширитель или зажим (если есть).</w:t>
      </w:r>
    </w:p>
    <w:p w:rsidR="0000123D" w:rsidRPr="00016D75" w:rsidRDefault="0000123D" w:rsidP="008B1C3A">
      <w:pPr>
        <w:pStyle w:val="aff"/>
        <w:numPr>
          <w:ilvl w:val="0"/>
          <w:numId w:val="80"/>
        </w:numPr>
        <w:rPr>
          <w:rFonts w:asciiTheme="minorHAnsi" w:hAnsiTheme="minorHAnsi" w:cstheme="minorHAnsi"/>
        </w:rPr>
      </w:pPr>
      <w:r w:rsidRPr="00016D75">
        <w:rPr>
          <w:rFonts w:asciiTheme="minorHAnsi" w:hAnsiTheme="minorHAnsi" w:cstheme="minorHAnsi"/>
        </w:rPr>
        <w:t>Перчатки, антисептик (по возможности).</w:t>
      </w:r>
    </w:p>
    <w:p w:rsidR="0000123D" w:rsidRPr="00016D75" w:rsidRDefault="0000123D" w:rsidP="0000123D">
      <w:pPr>
        <w:pStyle w:val="3"/>
        <w:rPr>
          <w:rFonts w:asciiTheme="minorHAnsi" w:hAnsiTheme="minorHAnsi" w:cstheme="minorHAnsi"/>
          <w:color w:val="auto"/>
        </w:rPr>
      </w:pPr>
      <w:r w:rsidRPr="00016D75">
        <w:rPr>
          <w:rFonts w:asciiTheme="minorHAnsi" w:hAnsiTheme="minorHAnsi" w:cstheme="minorHAnsi"/>
          <w:color w:val="auto"/>
        </w:rPr>
        <w:t xml:space="preserve"> </w:t>
      </w:r>
      <w:r w:rsidRPr="00016D75">
        <w:rPr>
          <w:rStyle w:val="a9"/>
          <w:rFonts w:asciiTheme="minorHAnsi" w:hAnsiTheme="minorHAnsi" w:cstheme="minorHAnsi"/>
          <w:bCs/>
          <w:i w:val="0"/>
          <w:color w:val="auto"/>
        </w:rPr>
        <w:t>Техника выполнения (хирургическая крикотиреотомия):</w:t>
      </w:r>
    </w:p>
    <w:p w:rsidR="0000123D" w:rsidRPr="00016D75" w:rsidRDefault="0000123D" w:rsidP="008B1C3A">
      <w:pPr>
        <w:pStyle w:val="aff"/>
        <w:numPr>
          <w:ilvl w:val="0"/>
          <w:numId w:val="81"/>
        </w:numPr>
        <w:rPr>
          <w:rFonts w:asciiTheme="minorHAnsi" w:hAnsiTheme="minorHAnsi" w:cstheme="minorHAnsi"/>
        </w:rPr>
      </w:pPr>
      <w:r w:rsidRPr="00016D75">
        <w:rPr>
          <w:rStyle w:val="a9"/>
          <w:rFonts w:asciiTheme="minorHAnsi" w:eastAsiaTheme="majorEastAsia" w:hAnsiTheme="minorHAnsi" w:cstheme="minorHAnsi"/>
          <w:i w:val="0"/>
          <w:color w:val="auto"/>
        </w:rPr>
        <w:t>Определить анатомические ориентиры:</w:t>
      </w:r>
    </w:p>
    <w:p w:rsidR="0000123D" w:rsidRPr="00016D75" w:rsidRDefault="0000123D" w:rsidP="008B1C3A">
      <w:pPr>
        <w:pStyle w:val="aff"/>
        <w:numPr>
          <w:ilvl w:val="1"/>
          <w:numId w:val="81"/>
        </w:numPr>
        <w:rPr>
          <w:rFonts w:asciiTheme="minorHAnsi" w:hAnsiTheme="minorHAnsi" w:cstheme="minorHAnsi"/>
        </w:rPr>
      </w:pPr>
      <w:r w:rsidRPr="00016D75">
        <w:rPr>
          <w:rFonts w:asciiTheme="minorHAnsi" w:hAnsiTheme="minorHAnsi" w:cstheme="minorHAnsi"/>
        </w:rPr>
        <w:t>Найти щитовидный и перстневидный хрящи.</w:t>
      </w:r>
    </w:p>
    <w:p w:rsidR="00C56F20" w:rsidRPr="00016D75" w:rsidRDefault="0000123D" w:rsidP="008B1C3A">
      <w:pPr>
        <w:pStyle w:val="aff"/>
        <w:numPr>
          <w:ilvl w:val="1"/>
          <w:numId w:val="81"/>
        </w:numPr>
        <w:rPr>
          <w:rFonts w:asciiTheme="minorHAnsi" w:hAnsiTheme="minorHAnsi" w:cstheme="minorHAnsi"/>
        </w:rPr>
      </w:pPr>
      <w:r w:rsidRPr="00016D75">
        <w:rPr>
          <w:rFonts w:asciiTheme="minorHAnsi" w:hAnsiTheme="minorHAnsi" w:cstheme="minorHAnsi"/>
        </w:rPr>
        <w:t xml:space="preserve">Между ними — </w:t>
      </w:r>
      <w:proofErr w:type="spellStart"/>
      <w:r w:rsidRPr="00016D75">
        <w:rPr>
          <w:rFonts w:asciiTheme="minorHAnsi" w:hAnsiTheme="minorHAnsi" w:cstheme="minorHAnsi"/>
        </w:rPr>
        <w:t>крикотиреоидная</w:t>
      </w:r>
      <w:proofErr w:type="spellEnd"/>
      <w:r w:rsidRPr="00016D75">
        <w:rPr>
          <w:rFonts w:asciiTheme="minorHAnsi" w:hAnsiTheme="minorHAnsi" w:cstheme="minorHAnsi"/>
        </w:rPr>
        <w:t xml:space="preserve"> мембрана.</w:t>
      </w:r>
    </w:p>
    <w:p w:rsidR="0000123D" w:rsidRPr="00016D75" w:rsidRDefault="0000123D" w:rsidP="008B1C3A">
      <w:pPr>
        <w:pStyle w:val="aff"/>
        <w:numPr>
          <w:ilvl w:val="0"/>
          <w:numId w:val="81"/>
        </w:numPr>
        <w:rPr>
          <w:rFonts w:asciiTheme="minorHAnsi" w:hAnsiTheme="minorHAnsi" w:cstheme="minorHAnsi"/>
        </w:rPr>
      </w:pPr>
      <w:r w:rsidRPr="00016D75">
        <w:rPr>
          <w:rStyle w:val="a9"/>
          <w:rFonts w:asciiTheme="minorHAnsi" w:eastAsiaTheme="majorEastAsia" w:hAnsiTheme="minorHAnsi" w:cstheme="minorHAnsi"/>
          <w:i w:val="0"/>
          <w:color w:val="auto"/>
        </w:rPr>
        <w:t>Фиксировать гортань</w:t>
      </w:r>
      <w:r w:rsidRPr="00016D75">
        <w:rPr>
          <w:rFonts w:asciiTheme="minorHAnsi" w:hAnsiTheme="minorHAnsi" w:cstheme="minorHAnsi"/>
        </w:rPr>
        <w:t xml:space="preserve"> одной рукой.</w:t>
      </w:r>
    </w:p>
    <w:p w:rsidR="0000123D" w:rsidRPr="00016D75" w:rsidRDefault="0000123D" w:rsidP="008B1C3A">
      <w:pPr>
        <w:pStyle w:val="aff"/>
        <w:numPr>
          <w:ilvl w:val="0"/>
          <w:numId w:val="81"/>
        </w:numPr>
        <w:rPr>
          <w:rFonts w:asciiTheme="minorHAnsi" w:hAnsiTheme="minorHAnsi" w:cstheme="minorHAnsi"/>
        </w:rPr>
      </w:pPr>
      <w:r w:rsidRPr="00016D75">
        <w:rPr>
          <w:rStyle w:val="a9"/>
          <w:rFonts w:asciiTheme="minorHAnsi" w:eastAsiaTheme="majorEastAsia" w:hAnsiTheme="minorHAnsi" w:cstheme="minorHAnsi"/>
          <w:i w:val="0"/>
          <w:color w:val="auto"/>
        </w:rPr>
        <w:t>Сделать вертикальный кожный разрез</w:t>
      </w:r>
      <w:r w:rsidRPr="00016D75">
        <w:rPr>
          <w:rFonts w:asciiTheme="minorHAnsi" w:hAnsiTheme="minorHAnsi" w:cstheme="minorHAnsi"/>
        </w:rPr>
        <w:t xml:space="preserve"> (1,5–2 см) над крикотиреоидной мембраной.</w:t>
      </w:r>
    </w:p>
    <w:p w:rsidR="0000123D" w:rsidRPr="00016D75" w:rsidRDefault="0000123D" w:rsidP="008B1C3A">
      <w:pPr>
        <w:pStyle w:val="aff"/>
        <w:numPr>
          <w:ilvl w:val="0"/>
          <w:numId w:val="81"/>
        </w:numPr>
        <w:rPr>
          <w:rFonts w:asciiTheme="minorHAnsi" w:hAnsiTheme="minorHAnsi" w:cstheme="minorHAnsi"/>
        </w:rPr>
      </w:pPr>
      <w:r w:rsidRPr="00016D75">
        <w:rPr>
          <w:rStyle w:val="a9"/>
          <w:rFonts w:asciiTheme="minorHAnsi" w:eastAsiaTheme="majorEastAsia" w:hAnsiTheme="minorHAnsi" w:cstheme="minorHAnsi"/>
          <w:i w:val="0"/>
          <w:color w:val="auto"/>
        </w:rPr>
        <w:t>Сделать поперечный разрез мембраны</w:t>
      </w:r>
      <w:r w:rsidRPr="00016D75">
        <w:rPr>
          <w:rFonts w:asciiTheme="minorHAnsi" w:hAnsiTheme="minorHAnsi" w:cstheme="minorHAnsi"/>
        </w:rPr>
        <w:t xml:space="preserve"> (0,5–1 см).</w:t>
      </w:r>
    </w:p>
    <w:p w:rsidR="0000123D" w:rsidRPr="00016D75" w:rsidRDefault="0000123D" w:rsidP="008B1C3A">
      <w:pPr>
        <w:pStyle w:val="aff"/>
        <w:numPr>
          <w:ilvl w:val="0"/>
          <w:numId w:val="81"/>
        </w:numPr>
        <w:rPr>
          <w:rFonts w:asciiTheme="minorHAnsi" w:hAnsiTheme="minorHAnsi" w:cstheme="minorHAnsi"/>
        </w:rPr>
      </w:pPr>
      <w:r w:rsidRPr="00016D75">
        <w:rPr>
          <w:rStyle w:val="a9"/>
          <w:rFonts w:asciiTheme="minorHAnsi" w:eastAsiaTheme="majorEastAsia" w:hAnsiTheme="minorHAnsi" w:cstheme="minorHAnsi"/>
          <w:i w:val="0"/>
          <w:color w:val="auto"/>
        </w:rPr>
        <w:t>Ввести трубку в отверстие</w:t>
      </w:r>
      <w:r w:rsidRPr="00016D75">
        <w:rPr>
          <w:rFonts w:asciiTheme="minorHAnsi" w:hAnsiTheme="minorHAnsi" w:cstheme="minorHAnsi"/>
        </w:rPr>
        <w:t>, зафиксировать её.</w:t>
      </w:r>
    </w:p>
    <w:p w:rsidR="0000123D" w:rsidRPr="00016D75" w:rsidRDefault="0000123D" w:rsidP="008B1C3A">
      <w:pPr>
        <w:pStyle w:val="aff"/>
        <w:numPr>
          <w:ilvl w:val="0"/>
          <w:numId w:val="81"/>
        </w:numPr>
        <w:rPr>
          <w:rFonts w:asciiTheme="minorHAnsi" w:hAnsiTheme="minorHAnsi" w:cstheme="minorHAnsi"/>
        </w:rPr>
      </w:pPr>
      <w:r w:rsidRPr="00016D75">
        <w:rPr>
          <w:rStyle w:val="a9"/>
          <w:rFonts w:asciiTheme="minorHAnsi" w:eastAsiaTheme="majorEastAsia" w:hAnsiTheme="minorHAnsi" w:cstheme="minorHAnsi"/>
          <w:i w:val="0"/>
          <w:color w:val="auto"/>
        </w:rPr>
        <w:t>Подключить источник кислорода</w:t>
      </w:r>
      <w:r w:rsidRPr="00016D75">
        <w:rPr>
          <w:rFonts w:asciiTheme="minorHAnsi" w:hAnsiTheme="minorHAnsi" w:cstheme="minorHAnsi"/>
        </w:rPr>
        <w:t xml:space="preserve"> и начать вентиляцию.</w:t>
      </w:r>
    </w:p>
    <w:tbl>
      <w:tblPr>
        <w:tblStyle w:val="af6"/>
        <w:tblW w:w="9747" w:type="dxa"/>
        <w:tblLook w:val="0420"/>
      </w:tblPr>
      <w:tblGrid>
        <w:gridCol w:w="7196"/>
        <w:gridCol w:w="1134"/>
        <w:gridCol w:w="1417"/>
      </w:tblGrid>
      <w:tr w:rsidR="006344D5" w:rsidRPr="00016D75" w:rsidTr="00D64785">
        <w:trPr>
          <w:trHeight w:val="601"/>
        </w:trPr>
        <w:tc>
          <w:tcPr>
            <w:tcW w:w="7196" w:type="dxa"/>
            <w:hideMark/>
          </w:tcPr>
          <w:p w:rsidR="006344D5" w:rsidRPr="00016D75" w:rsidRDefault="006344D5" w:rsidP="00D64785">
            <w:pPr>
              <w:shd w:val="clear" w:color="auto" w:fill="FFFFFF" w:themeFill="background1"/>
              <w:tabs>
                <w:tab w:val="left" w:pos="8232"/>
              </w:tabs>
              <w:jc w:val="center"/>
              <w:rPr>
                <w:sz w:val="24"/>
                <w:szCs w:val="24"/>
              </w:rPr>
            </w:pPr>
            <w:r w:rsidRPr="00016D75">
              <w:rPr>
                <w:bCs/>
                <w:sz w:val="24"/>
                <w:szCs w:val="24"/>
              </w:rPr>
              <w:lastRenderedPageBreak/>
              <w:t>Рекомендации</w:t>
            </w:r>
          </w:p>
        </w:tc>
        <w:tc>
          <w:tcPr>
            <w:tcW w:w="1134" w:type="dxa"/>
            <w:hideMark/>
          </w:tcPr>
          <w:p w:rsidR="006344D5" w:rsidRPr="00016D75" w:rsidRDefault="006344D5" w:rsidP="00D64785">
            <w:pPr>
              <w:shd w:val="clear" w:color="auto" w:fill="FFFFFF" w:themeFill="background1"/>
              <w:tabs>
                <w:tab w:val="left" w:pos="8232"/>
              </w:tabs>
              <w:jc w:val="center"/>
              <w:rPr>
                <w:sz w:val="24"/>
                <w:szCs w:val="24"/>
              </w:rPr>
            </w:pPr>
            <w:r w:rsidRPr="00016D75">
              <w:rPr>
                <w:bCs/>
                <w:sz w:val="24"/>
                <w:szCs w:val="24"/>
              </w:rPr>
              <w:t>Класс</w:t>
            </w:r>
          </w:p>
        </w:tc>
        <w:tc>
          <w:tcPr>
            <w:tcW w:w="1417" w:type="dxa"/>
            <w:hideMark/>
          </w:tcPr>
          <w:p w:rsidR="006344D5" w:rsidRPr="00016D75" w:rsidRDefault="006344D5" w:rsidP="00D64785">
            <w:pPr>
              <w:shd w:val="clear" w:color="auto" w:fill="FFFFFF" w:themeFill="background1"/>
              <w:tabs>
                <w:tab w:val="left" w:pos="8232"/>
              </w:tabs>
              <w:jc w:val="center"/>
              <w:rPr>
                <w:sz w:val="24"/>
                <w:szCs w:val="24"/>
              </w:rPr>
            </w:pPr>
            <w:r w:rsidRPr="00016D75">
              <w:rPr>
                <w:bCs/>
                <w:sz w:val="24"/>
                <w:szCs w:val="24"/>
              </w:rPr>
              <w:t>Уровень</w:t>
            </w:r>
          </w:p>
        </w:tc>
      </w:tr>
      <w:tr w:rsidR="006344D5" w:rsidRPr="00016D75" w:rsidTr="00D64785">
        <w:trPr>
          <w:trHeight w:val="681"/>
        </w:trPr>
        <w:tc>
          <w:tcPr>
            <w:tcW w:w="7196" w:type="dxa"/>
            <w:hideMark/>
          </w:tcPr>
          <w:p w:rsidR="006344D5" w:rsidRPr="00016D75" w:rsidRDefault="006344D5" w:rsidP="00D64785">
            <w:pPr>
              <w:shd w:val="clear" w:color="auto" w:fill="FFFFFF" w:themeFill="background1"/>
              <w:tabs>
                <w:tab w:val="left" w:pos="8232"/>
              </w:tabs>
              <w:jc w:val="both"/>
              <w:rPr>
                <w:sz w:val="24"/>
                <w:szCs w:val="24"/>
              </w:rPr>
            </w:pPr>
            <w:r w:rsidRPr="00016D75">
              <w:rPr>
                <w:sz w:val="24"/>
              </w:rPr>
              <w:t>Коникотомия показана как крайняя мера при невозможности обеспечения проходимости дыхательных путей и вентиляции другими способами в условиях СЛР.</w:t>
            </w:r>
          </w:p>
        </w:tc>
        <w:tc>
          <w:tcPr>
            <w:tcW w:w="1134" w:type="dxa"/>
            <w:hideMark/>
          </w:tcPr>
          <w:p w:rsidR="006344D5" w:rsidRPr="00016D75" w:rsidRDefault="006344D5" w:rsidP="00D64785">
            <w:pPr>
              <w:shd w:val="clear" w:color="auto" w:fill="FFFFFF" w:themeFill="background1"/>
              <w:tabs>
                <w:tab w:val="left" w:pos="8232"/>
              </w:tabs>
              <w:jc w:val="center"/>
              <w:rPr>
                <w:sz w:val="24"/>
                <w:szCs w:val="24"/>
              </w:rPr>
            </w:pPr>
            <w:r w:rsidRPr="00016D75">
              <w:rPr>
                <w:sz w:val="24"/>
                <w:szCs w:val="24"/>
                <w:lang w:val="en-US"/>
              </w:rPr>
              <w:t>I</w:t>
            </w:r>
          </w:p>
        </w:tc>
        <w:tc>
          <w:tcPr>
            <w:tcW w:w="1417" w:type="dxa"/>
            <w:hideMark/>
          </w:tcPr>
          <w:p w:rsidR="006344D5" w:rsidRPr="00016D75" w:rsidRDefault="006344D5" w:rsidP="00D64785">
            <w:pPr>
              <w:shd w:val="clear" w:color="auto" w:fill="FFFFFF" w:themeFill="background1"/>
              <w:tabs>
                <w:tab w:val="left" w:pos="8232"/>
              </w:tabs>
              <w:jc w:val="center"/>
              <w:rPr>
                <w:sz w:val="24"/>
                <w:szCs w:val="24"/>
              </w:rPr>
            </w:pPr>
            <w:r w:rsidRPr="00016D75">
              <w:t>C-EO</w:t>
            </w:r>
          </w:p>
        </w:tc>
      </w:tr>
    </w:tbl>
    <w:p w:rsidR="005C6F8C" w:rsidRDefault="005C6F8C" w:rsidP="006344D5">
      <w:pPr>
        <w:shd w:val="clear" w:color="auto" w:fill="FFFFFF" w:themeFill="background1"/>
        <w:rPr>
          <w:b/>
        </w:rPr>
      </w:pPr>
    </w:p>
    <w:p w:rsidR="000D00F8" w:rsidRPr="00927324" w:rsidRDefault="000D00F8" w:rsidP="00034587">
      <w:pPr>
        <w:shd w:val="clear" w:color="auto" w:fill="FFFFFF" w:themeFill="background1"/>
        <w:jc w:val="center"/>
        <w:rPr>
          <w:b/>
        </w:rPr>
      </w:pPr>
      <w:proofErr w:type="spellStart"/>
      <w:r w:rsidRPr="00927324">
        <w:rPr>
          <w:b/>
        </w:rPr>
        <w:t>Дефибрилляция</w:t>
      </w:r>
      <w:proofErr w:type="spellEnd"/>
    </w:p>
    <w:tbl>
      <w:tblPr>
        <w:tblStyle w:val="af6"/>
        <w:tblW w:w="9637" w:type="dxa"/>
        <w:tblLook w:val="0420"/>
      </w:tblPr>
      <w:tblGrid>
        <w:gridCol w:w="7196"/>
        <w:gridCol w:w="1276"/>
        <w:gridCol w:w="1165"/>
      </w:tblGrid>
      <w:tr w:rsidR="000D00F8" w:rsidRPr="00927324" w:rsidTr="000D00F8">
        <w:trPr>
          <w:trHeight w:val="379"/>
        </w:trPr>
        <w:tc>
          <w:tcPr>
            <w:tcW w:w="7196" w:type="dxa"/>
            <w:hideMark/>
          </w:tcPr>
          <w:p w:rsidR="000D00F8" w:rsidRPr="00927324" w:rsidRDefault="000D00F8" w:rsidP="000D00F8">
            <w:pPr>
              <w:shd w:val="clear" w:color="auto" w:fill="FFFFFF" w:themeFill="background1"/>
              <w:jc w:val="center"/>
              <w:rPr>
                <w:b/>
                <w:sz w:val="24"/>
                <w:szCs w:val="24"/>
              </w:rPr>
            </w:pPr>
            <w:r w:rsidRPr="00927324">
              <w:rPr>
                <w:b/>
                <w:sz w:val="24"/>
                <w:szCs w:val="24"/>
              </w:rPr>
              <w:t>Рекомендации</w:t>
            </w:r>
          </w:p>
        </w:tc>
        <w:tc>
          <w:tcPr>
            <w:tcW w:w="1276" w:type="dxa"/>
            <w:hideMark/>
          </w:tcPr>
          <w:p w:rsidR="000D00F8" w:rsidRPr="00927324" w:rsidRDefault="000D00F8" w:rsidP="000D00F8">
            <w:pPr>
              <w:shd w:val="clear" w:color="auto" w:fill="FFFFFF" w:themeFill="background1"/>
              <w:jc w:val="center"/>
              <w:rPr>
                <w:b/>
                <w:sz w:val="24"/>
                <w:szCs w:val="24"/>
              </w:rPr>
            </w:pPr>
            <w:r w:rsidRPr="00927324">
              <w:rPr>
                <w:b/>
                <w:sz w:val="24"/>
                <w:szCs w:val="24"/>
              </w:rPr>
              <w:t>Класс</w:t>
            </w:r>
          </w:p>
        </w:tc>
        <w:tc>
          <w:tcPr>
            <w:tcW w:w="1165" w:type="dxa"/>
            <w:hideMark/>
          </w:tcPr>
          <w:p w:rsidR="000D00F8" w:rsidRPr="00927324" w:rsidRDefault="000D00F8" w:rsidP="000D00F8">
            <w:pPr>
              <w:shd w:val="clear" w:color="auto" w:fill="FFFFFF" w:themeFill="background1"/>
              <w:jc w:val="center"/>
              <w:rPr>
                <w:b/>
                <w:sz w:val="24"/>
                <w:szCs w:val="24"/>
              </w:rPr>
            </w:pPr>
            <w:r w:rsidRPr="00927324">
              <w:rPr>
                <w:b/>
                <w:sz w:val="24"/>
                <w:szCs w:val="24"/>
              </w:rPr>
              <w:t>Уровень</w:t>
            </w:r>
          </w:p>
        </w:tc>
      </w:tr>
      <w:tr w:rsidR="000D00F8" w:rsidRPr="00927324" w:rsidTr="00021177">
        <w:trPr>
          <w:trHeight w:val="614"/>
        </w:trPr>
        <w:tc>
          <w:tcPr>
            <w:tcW w:w="7196" w:type="dxa"/>
            <w:hideMark/>
          </w:tcPr>
          <w:p w:rsidR="00021177" w:rsidRPr="00927324" w:rsidRDefault="000D00F8" w:rsidP="000D00F8">
            <w:pPr>
              <w:shd w:val="clear" w:color="auto" w:fill="FFFFFF" w:themeFill="background1"/>
              <w:jc w:val="both"/>
              <w:rPr>
                <w:sz w:val="24"/>
                <w:szCs w:val="24"/>
              </w:rPr>
            </w:pPr>
            <w:r w:rsidRPr="00927324">
              <w:rPr>
                <w:sz w:val="24"/>
                <w:szCs w:val="24"/>
              </w:rPr>
              <w:t xml:space="preserve">Дефибрилляторы (бифазные или монофазные) рекомендуются для лечения </w:t>
            </w:r>
            <w:proofErr w:type="spellStart"/>
            <w:r w:rsidRPr="00927324">
              <w:rPr>
                <w:sz w:val="24"/>
                <w:szCs w:val="24"/>
              </w:rPr>
              <w:t>тахиаритмий</w:t>
            </w:r>
            <w:proofErr w:type="spellEnd"/>
            <w:r w:rsidRPr="00927324">
              <w:rPr>
                <w:sz w:val="24"/>
                <w:szCs w:val="24"/>
              </w:rPr>
              <w:t xml:space="preserve">, </w:t>
            </w:r>
            <w:proofErr w:type="gramStart"/>
            <w:r w:rsidRPr="00927324">
              <w:rPr>
                <w:sz w:val="24"/>
                <w:szCs w:val="24"/>
              </w:rPr>
              <w:t>требующих</w:t>
            </w:r>
            <w:proofErr w:type="gramEnd"/>
            <w:r w:rsidRPr="00927324">
              <w:rPr>
                <w:sz w:val="24"/>
                <w:szCs w:val="24"/>
              </w:rPr>
              <w:t xml:space="preserve"> </w:t>
            </w:r>
            <w:proofErr w:type="spellStart"/>
            <w:r w:rsidRPr="00927324">
              <w:rPr>
                <w:sz w:val="24"/>
                <w:szCs w:val="24"/>
              </w:rPr>
              <w:t>дефибрилляции</w:t>
            </w:r>
            <w:proofErr w:type="spellEnd"/>
            <w:r w:rsidRPr="00927324">
              <w:rPr>
                <w:sz w:val="24"/>
                <w:szCs w:val="24"/>
              </w:rPr>
              <w:t>.</w:t>
            </w:r>
          </w:p>
        </w:tc>
        <w:tc>
          <w:tcPr>
            <w:tcW w:w="1276" w:type="dxa"/>
            <w:hideMark/>
          </w:tcPr>
          <w:p w:rsidR="000D00F8" w:rsidRPr="00927324" w:rsidRDefault="000D00F8" w:rsidP="000D00F8">
            <w:pPr>
              <w:shd w:val="clear" w:color="auto" w:fill="FFFFFF" w:themeFill="background1"/>
              <w:spacing w:line="276" w:lineRule="auto"/>
              <w:jc w:val="center"/>
              <w:rPr>
                <w:sz w:val="24"/>
                <w:szCs w:val="24"/>
                <w:lang w:val="en-US"/>
              </w:rPr>
            </w:pPr>
            <w:r w:rsidRPr="00927324">
              <w:rPr>
                <w:sz w:val="24"/>
                <w:szCs w:val="24"/>
                <w:lang w:val="en-US"/>
              </w:rPr>
              <w:t>I</w:t>
            </w:r>
          </w:p>
        </w:tc>
        <w:tc>
          <w:tcPr>
            <w:tcW w:w="1165" w:type="dxa"/>
            <w:hideMark/>
          </w:tcPr>
          <w:p w:rsidR="000D00F8" w:rsidRPr="00927324" w:rsidRDefault="000D00F8" w:rsidP="000D00F8">
            <w:pPr>
              <w:shd w:val="clear" w:color="auto" w:fill="FFFFFF" w:themeFill="background1"/>
              <w:spacing w:line="276" w:lineRule="auto"/>
              <w:jc w:val="center"/>
              <w:rPr>
                <w:sz w:val="24"/>
                <w:szCs w:val="24"/>
              </w:rPr>
            </w:pPr>
            <w:r w:rsidRPr="00927324">
              <w:rPr>
                <w:sz w:val="24"/>
                <w:szCs w:val="24"/>
                <w:lang w:val="en-US"/>
              </w:rPr>
              <w:t>B-NR</w:t>
            </w:r>
          </w:p>
        </w:tc>
      </w:tr>
      <w:tr w:rsidR="00021177" w:rsidRPr="00927324" w:rsidTr="000D00F8">
        <w:trPr>
          <w:trHeight w:val="953"/>
        </w:trPr>
        <w:tc>
          <w:tcPr>
            <w:tcW w:w="7196" w:type="dxa"/>
            <w:hideMark/>
          </w:tcPr>
          <w:p w:rsidR="00021177" w:rsidRPr="00021177" w:rsidRDefault="00021177" w:rsidP="003606EF">
            <w:pPr>
              <w:shd w:val="clear" w:color="auto" w:fill="FFFFFF" w:themeFill="background1"/>
              <w:spacing w:line="276" w:lineRule="auto"/>
              <w:jc w:val="both"/>
              <w:rPr>
                <w:sz w:val="24"/>
                <w:szCs w:val="24"/>
              </w:rPr>
            </w:pPr>
            <w:r w:rsidRPr="00021177">
              <w:rPr>
                <w:sz w:val="24"/>
                <w:szCs w:val="24"/>
              </w:rPr>
              <w:t xml:space="preserve">Рекомендуется немедленное возобновление компрессий грудной клетки после одного разряда </w:t>
            </w:r>
            <w:proofErr w:type="spellStart"/>
            <w:r w:rsidRPr="00021177">
              <w:rPr>
                <w:sz w:val="24"/>
                <w:szCs w:val="24"/>
              </w:rPr>
              <w:t>дефибрилляции</w:t>
            </w:r>
            <w:proofErr w:type="spellEnd"/>
            <w:r w:rsidRPr="00021177">
              <w:rPr>
                <w:sz w:val="24"/>
                <w:szCs w:val="24"/>
              </w:rPr>
              <w:t>, без длительной оценки ритма между попытками.</w:t>
            </w:r>
          </w:p>
        </w:tc>
        <w:tc>
          <w:tcPr>
            <w:tcW w:w="1276" w:type="dxa"/>
            <w:hideMark/>
          </w:tcPr>
          <w:p w:rsidR="00021177" w:rsidRPr="00021177" w:rsidRDefault="00021177" w:rsidP="003606EF">
            <w:pPr>
              <w:shd w:val="clear" w:color="auto" w:fill="FFFFFF" w:themeFill="background1"/>
              <w:jc w:val="center"/>
              <w:rPr>
                <w:lang w:val="en-US"/>
              </w:rPr>
            </w:pPr>
            <w:r>
              <w:rPr>
                <w:lang w:val="en-US"/>
              </w:rPr>
              <w:t>I</w:t>
            </w:r>
          </w:p>
        </w:tc>
        <w:tc>
          <w:tcPr>
            <w:tcW w:w="1165" w:type="dxa"/>
            <w:hideMark/>
          </w:tcPr>
          <w:p w:rsidR="00021177" w:rsidRPr="00021177" w:rsidRDefault="00021177" w:rsidP="003606EF">
            <w:pPr>
              <w:shd w:val="clear" w:color="auto" w:fill="FFFFFF" w:themeFill="background1"/>
              <w:jc w:val="center"/>
              <w:rPr>
                <w:lang w:val="en-US"/>
              </w:rPr>
            </w:pPr>
            <w:r>
              <w:rPr>
                <w:lang w:val="en-US"/>
              </w:rPr>
              <w:t>A</w:t>
            </w:r>
          </w:p>
        </w:tc>
      </w:tr>
      <w:tr w:rsidR="00021177" w:rsidRPr="00927324" w:rsidTr="000D00F8">
        <w:trPr>
          <w:trHeight w:val="584"/>
        </w:trPr>
        <w:tc>
          <w:tcPr>
            <w:tcW w:w="7196" w:type="dxa"/>
            <w:hideMark/>
          </w:tcPr>
          <w:p w:rsidR="00021177" w:rsidRPr="00927324" w:rsidRDefault="00021177" w:rsidP="000D00F8">
            <w:pPr>
              <w:shd w:val="clear" w:color="auto" w:fill="FFFFFF" w:themeFill="background1"/>
              <w:spacing w:line="276" w:lineRule="auto"/>
              <w:jc w:val="both"/>
              <w:rPr>
                <w:sz w:val="24"/>
                <w:szCs w:val="24"/>
              </w:rPr>
            </w:pPr>
            <w:proofErr w:type="spellStart"/>
            <w:r w:rsidRPr="00927324">
              <w:rPr>
                <w:sz w:val="24"/>
                <w:szCs w:val="24"/>
              </w:rPr>
              <w:t>Бифазные</w:t>
            </w:r>
            <w:proofErr w:type="spellEnd"/>
            <w:r w:rsidRPr="00927324">
              <w:rPr>
                <w:sz w:val="24"/>
                <w:szCs w:val="24"/>
              </w:rPr>
              <w:t xml:space="preserve"> дефибрилляторы более эффективны в устранении тахиаритмии, чем монофазные дефибрилляторы</w:t>
            </w:r>
          </w:p>
        </w:tc>
        <w:tc>
          <w:tcPr>
            <w:tcW w:w="1276" w:type="dxa"/>
            <w:hideMark/>
          </w:tcPr>
          <w:p w:rsidR="00021177" w:rsidRPr="00927324" w:rsidRDefault="00021177" w:rsidP="000D00F8">
            <w:pPr>
              <w:shd w:val="clear" w:color="auto" w:fill="FFFFFF" w:themeFill="background1"/>
              <w:spacing w:line="276" w:lineRule="auto"/>
              <w:jc w:val="center"/>
              <w:rPr>
                <w:sz w:val="24"/>
                <w:szCs w:val="24"/>
              </w:rPr>
            </w:pPr>
            <w:r w:rsidRPr="00927324">
              <w:rPr>
                <w:sz w:val="24"/>
                <w:szCs w:val="24"/>
                <w:lang w:val="en-US"/>
              </w:rPr>
              <w:t>II a</w:t>
            </w:r>
          </w:p>
        </w:tc>
        <w:tc>
          <w:tcPr>
            <w:tcW w:w="1165" w:type="dxa"/>
            <w:hideMark/>
          </w:tcPr>
          <w:p w:rsidR="00021177" w:rsidRPr="00927324" w:rsidRDefault="00021177" w:rsidP="000D00F8">
            <w:pPr>
              <w:shd w:val="clear" w:color="auto" w:fill="FFFFFF" w:themeFill="background1"/>
              <w:spacing w:line="276" w:lineRule="auto"/>
              <w:jc w:val="center"/>
              <w:rPr>
                <w:sz w:val="24"/>
                <w:szCs w:val="24"/>
              </w:rPr>
            </w:pPr>
            <w:r w:rsidRPr="00927324">
              <w:rPr>
                <w:sz w:val="24"/>
                <w:szCs w:val="24"/>
                <w:lang w:val="en-US"/>
              </w:rPr>
              <w:t>B-R</w:t>
            </w:r>
          </w:p>
        </w:tc>
      </w:tr>
      <w:tr w:rsidR="00021177" w:rsidRPr="00927324" w:rsidTr="000D00F8">
        <w:trPr>
          <w:trHeight w:val="584"/>
        </w:trPr>
        <w:tc>
          <w:tcPr>
            <w:tcW w:w="7196" w:type="dxa"/>
            <w:hideMark/>
          </w:tcPr>
          <w:p w:rsidR="00021177" w:rsidRPr="00927324" w:rsidRDefault="00021177" w:rsidP="000D00F8">
            <w:pPr>
              <w:shd w:val="clear" w:color="auto" w:fill="FFFFFF" w:themeFill="background1"/>
              <w:spacing w:line="276" w:lineRule="auto"/>
              <w:jc w:val="both"/>
              <w:rPr>
                <w:sz w:val="24"/>
                <w:szCs w:val="24"/>
              </w:rPr>
            </w:pPr>
            <w:r w:rsidRPr="00927324">
              <w:rPr>
                <w:sz w:val="24"/>
                <w:szCs w:val="24"/>
              </w:rPr>
              <w:t>При дефибрилляции в отсутствие мониторинга предпочтительнее использовать стратегию однократного разряда, а не комплексные разряды.</w:t>
            </w:r>
          </w:p>
        </w:tc>
        <w:tc>
          <w:tcPr>
            <w:tcW w:w="1276" w:type="dxa"/>
            <w:hideMark/>
          </w:tcPr>
          <w:p w:rsidR="00021177" w:rsidRPr="00927324" w:rsidRDefault="00021177" w:rsidP="000D00F8">
            <w:pPr>
              <w:shd w:val="clear" w:color="auto" w:fill="FFFFFF" w:themeFill="background1"/>
              <w:spacing w:line="276" w:lineRule="auto"/>
              <w:jc w:val="center"/>
              <w:rPr>
                <w:sz w:val="24"/>
                <w:szCs w:val="24"/>
              </w:rPr>
            </w:pPr>
            <w:r w:rsidRPr="00927324">
              <w:rPr>
                <w:sz w:val="24"/>
                <w:szCs w:val="24"/>
                <w:lang w:val="en-US"/>
              </w:rPr>
              <w:t>II a</w:t>
            </w:r>
          </w:p>
        </w:tc>
        <w:tc>
          <w:tcPr>
            <w:tcW w:w="1165" w:type="dxa"/>
            <w:hideMark/>
          </w:tcPr>
          <w:p w:rsidR="00021177" w:rsidRPr="00927324" w:rsidRDefault="00021177" w:rsidP="000D00F8">
            <w:pPr>
              <w:shd w:val="clear" w:color="auto" w:fill="FFFFFF" w:themeFill="background1"/>
              <w:spacing w:line="276" w:lineRule="auto"/>
              <w:jc w:val="center"/>
              <w:rPr>
                <w:sz w:val="24"/>
                <w:szCs w:val="24"/>
              </w:rPr>
            </w:pPr>
            <w:r w:rsidRPr="00927324">
              <w:rPr>
                <w:sz w:val="24"/>
                <w:szCs w:val="24"/>
                <w:lang w:val="en-US"/>
              </w:rPr>
              <w:t>B-NR</w:t>
            </w:r>
          </w:p>
        </w:tc>
      </w:tr>
      <w:tr w:rsidR="00021177" w:rsidRPr="00927324" w:rsidTr="000D00F8">
        <w:trPr>
          <w:trHeight w:val="584"/>
        </w:trPr>
        <w:tc>
          <w:tcPr>
            <w:tcW w:w="7196" w:type="dxa"/>
            <w:hideMark/>
          </w:tcPr>
          <w:p w:rsidR="00021177" w:rsidRPr="00927324" w:rsidRDefault="00021177" w:rsidP="000D00F8">
            <w:pPr>
              <w:shd w:val="clear" w:color="auto" w:fill="FFFFFF" w:themeFill="background1"/>
              <w:spacing w:line="276" w:lineRule="auto"/>
              <w:jc w:val="both"/>
              <w:rPr>
                <w:sz w:val="24"/>
                <w:szCs w:val="24"/>
              </w:rPr>
            </w:pPr>
            <w:r w:rsidRPr="00927324">
              <w:rPr>
                <w:sz w:val="24"/>
                <w:szCs w:val="24"/>
              </w:rPr>
              <w:t>Выбор фиксированного или возрастающего уровней энергии для последующих разрядов при предполагаемой рефрактерной к дефибрилляции аритмии основывается на конкретных инструкциях производителя для конкретного дефибриллятора. Если это неизвестно, можно рассмотреть возможность дефибрилляции при максимальной дозе.</w:t>
            </w:r>
          </w:p>
        </w:tc>
        <w:tc>
          <w:tcPr>
            <w:tcW w:w="1276" w:type="dxa"/>
            <w:hideMark/>
          </w:tcPr>
          <w:p w:rsidR="00021177" w:rsidRPr="00927324" w:rsidRDefault="00021177" w:rsidP="000D00F8">
            <w:pPr>
              <w:shd w:val="clear" w:color="auto" w:fill="FFFFFF" w:themeFill="background1"/>
              <w:spacing w:line="276" w:lineRule="auto"/>
              <w:jc w:val="center"/>
              <w:rPr>
                <w:sz w:val="24"/>
                <w:szCs w:val="24"/>
              </w:rPr>
            </w:pPr>
            <w:r w:rsidRPr="00927324">
              <w:rPr>
                <w:sz w:val="24"/>
                <w:szCs w:val="24"/>
                <w:lang w:val="en-US"/>
              </w:rPr>
              <w:t>II a</w:t>
            </w:r>
          </w:p>
        </w:tc>
        <w:tc>
          <w:tcPr>
            <w:tcW w:w="1165" w:type="dxa"/>
            <w:hideMark/>
          </w:tcPr>
          <w:p w:rsidR="00021177" w:rsidRPr="00927324" w:rsidRDefault="00021177" w:rsidP="000D00F8">
            <w:pPr>
              <w:shd w:val="clear" w:color="auto" w:fill="FFFFFF" w:themeFill="background1"/>
              <w:spacing w:line="276" w:lineRule="auto"/>
              <w:jc w:val="center"/>
              <w:rPr>
                <w:sz w:val="24"/>
                <w:szCs w:val="24"/>
              </w:rPr>
            </w:pPr>
            <w:r w:rsidRPr="00927324">
              <w:rPr>
                <w:sz w:val="24"/>
                <w:szCs w:val="24"/>
                <w:lang w:val="en-US"/>
              </w:rPr>
              <w:t>C-LD</w:t>
            </w:r>
          </w:p>
        </w:tc>
      </w:tr>
      <w:tr w:rsidR="00021177" w:rsidRPr="00927324" w:rsidTr="000D00F8">
        <w:trPr>
          <w:trHeight w:val="584"/>
        </w:trPr>
        <w:tc>
          <w:tcPr>
            <w:tcW w:w="7196" w:type="dxa"/>
            <w:hideMark/>
          </w:tcPr>
          <w:p w:rsidR="00021177" w:rsidRPr="00927324" w:rsidRDefault="00021177" w:rsidP="000D00F8">
            <w:pPr>
              <w:shd w:val="clear" w:color="auto" w:fill="FFFFFF" w:themeFill="background1"/>
              <w:spacing w:line="276" w:lineRule="auto"/>
              <w:jc w:val="both"/>
              <w:rPr>
                <w:sz w:val="24"/>
                <w:szCs w:val="24"/>
              </w:rPr>
            </w:pPr>
            <w:r w:rsidRPr="00927324">
              <w:rPr>
                <w:sz w:val="24"/>
                <w:szCs w:val="24"/>
              </w:rPr>
              <w:t>При использовании дефибриллятора, способного увеличивать энергию, более высокая энергия для второго и последующих разрядов может быть рассмотрена для предполагаемых аритмий, рефрактерных к дефибрилляции.</w:t>
            </w:r>
          </w:p>
        </w:tc>
        <w:tc>
          <w:tcPr>
            <w:tcW w:w="1276" w:type="dxa"/>
            <w:hideMark/>
          </w:tcPr>
          <w:p w:rsidR="00021177" w:rsidRPr="00927324" w:rsidRDefault="00021177" w:rsidP="000D00F8">
            <w:pPr>
              <w:shd w:val="clear" w:color="auto" w:fill="FFFFFF" w:themeFill="background1"/>
              <w:spacing w:line="276" w:lineRule="auto"/>
              <w:jc w:val="center"/>
              <w:rPr>
                <w:sz w:val="24"/>
                <w:szCs w:val="24"/>
              </w:rPr>
            </w:pPr>
            <w:r w:rsidRPr="00927324">
              <w:rPr>
                <w:sz w:val="24"/>
                <w:szCs w:val="24"/>
                <w:lang w:val="en-US"/>
              </w:rPr>
              <w:t>II b</w:t>
            </w:r>
          </w:p>
        </w:tc>
        <w:tc>
          <w:tcPr>
            <w:tcW w:w="1165" w:type="dxa"/>
            <w:hideMark/>
          </w:tcPr>
          <w:p w:rsidR="00021177" w:rsidRPr="00927324" w:rsidRDefault="00021177" w:rsidP="000D00F8">
            <w:pPr>
              <w:shd w:val="clear" w:color="auto" w:fill="FFFFFF" w:themeFill="background1"/>
              <w:spacing w:line="276" w:lineRule="auto"/>
              <w:jc w:val="center"/>
              <w:rPr>
                <w:sz w:val="24"/>
                <w:szCs w:val="24"/>
              </w:rPr>
            </w:pPr>
            <w:r w:rsidRPr="00927324">
              <w:rPr>
                <w:sz w:val="24"/>
                <w:szCs w:val="24"/>
                <w:lang w:val="en-US"/>
              </w:rPr>
              <w:t>B-R</w:t>
            </w:r>
          </w:p>
        </w:tc>
      </w:tr>
      <w:tr w:rsidR="00021177" w:rsidRPr="00927324" w:rsidTr="00021177">
        <w:trPr>
          <w:trHeight w:val="1603"/>
        </w:trPr>
        <w:tc>
          <w:tcPr>
            <w:tcW w:w="7196" w:type="dxa"/>
            <w:hideMark/>
          </w:tcPr>
          <w:p w:rsidR="00021177" w:rsidRPr="00927324" w:rsidRDefault="00021177" w:rsidP="000D00F8">
            <w:pPr>
              <w:shd w:val="clear" w:color="auto" w:fill="FFFFFF" w:themeFill="background1"/>
              <w:jc w:val="both"/>
              <w:rPr>
                <w:sz w:val="24"/>
                <w:szCs w:val="24"/>
              </w:rPr>
            </w:pPr>
            <w:r w:rsidRPr="00927324">
              <w:rPr>
                <w:sz w:val="24"/>
                <w:szCs w:val="24"/>
              </w:rPr>
              <w:t xml:space="preserve">В отсутствие убедительных доказательств того, что одна двухфазная волна лучше другой в прекращении ФЖ, разумно использовать рекомендованную производителем дозу энергии для первого разряда. Если это неизвестно, можно рассмотреть возможность </w:t>
            </w:r>
            <w:proofErr w:type="spellStart"/>
            <w:r w:rsidRPr="00927324">
              <w:rPr>
                <w:sz w:val="24"/>
                <w:szCs w:val="24"/>
              </w:rPr>
              <w:t>дефибрилляции</w:t>
            </w:r>
            <w:proofErr w:type="spellEnd"/>
            <w:r w:rsidRPr="00927324">
              <w:rPr>
                <w:sz w:val="24"/>
                <w:szCs w:val="24"/>
              </w:rPr>
              <w:t xml:space="preserve"> при максимальной дозе.</w:t>
            </w:r>
          </w:p>
        </w:tc>
        <w:tc>
          <w:tcPr>
            <w:tcW w:w="1276" w:type="dxa"/>
            <w:hideMark/>
          </w:tcPr>
          <w:p w:rsidR="00021177" w:rsidRPr="00927324" w:rsidRDefault="00021177" w:rsidP="000D00F8">
            <w:pPr>
              <w:shd w:val="clear" w:color="auto" w:fill="FFFFFF" w:themeFill="background1"/>
              <w:spacing w:line="276" w:lineRule="auto"/>
              <w:jc w:val="center"/>
              <w:rPr>
                <w:sz w:val="24"/>
                <w:szCs w:val="24"/>
              </w:rPr>
            </w:pPr>
            <w:r w:rsidRPr="00927324">
              <w:rPr>
                <w:sz w:val="24"/>
                <w:szCs w:val="24"/>
                <w:lang w:val="en-US"/>
              </w:rPr>
              <w:t>II b</w:t>
            </w:r>
          </w:p>
        </w:tc>
        <w:tc>
          <w:tcPr>
            <w:tcW w:w="1165" w:type="dxa"/>
            <w:hideMark/>
          </w:tcPr>
          <w:p w:rsidR="00021177" w:rsidRPr="00927324" w:rsidRDefault="00021177" w:rsidP="000D00F8">
            <w:pPr>
              <w:shd w:val="clear" w:color="auto" w:fill="FFFFFF" w:themeFill="background1"/>
              <w:spacing w:line="276" w:lineRule="auto"/>
              <w:jc w:val="center"/>
              <w:rPr>
                <w:sz w:val="24"/>
                <w:szCs w:val="24"/>
              </w:rPr>
            </w:pPr>
            <w:r w:rsidRPr="00927324">
              <w:rPr>
                <w:sz w:val="24"/>
                <w:szCs w:val="24"/>
                <w:lang w:val="en-US"/>
              </w:rPr>
              <w:t>C-LD</w:t>
            </w:r>
          </w:p>
        </w:tc>
      </w:tr>
      <w:tr w:rsidR="00021177" w:rsidRPr="00927324" w:rsidTr="000D00F8">
        <w:trPr>
          <w:trHeight w:val="584"/>
        </w:trPr>
        <w:tc>
          <w:tcPr>
            <w:tcW w:w="7196" w:type="dxa"/>
            <w:hideMark/>
          </w:tcPr>
          <w:p w:rsidR="00021177" w:rsidRPr="00927324" w:rsidRDefault="00021177" w:rsidP="000D00F8">
            <w:pPr>
              <w:shd w:val="clear" w:color="auto" w:fill="FFFFFF" w:themeFill="background1"/>
              <w:spacing w:line="276" w:lineRule="auto"/>
              <w:jc w:val="both"/>
              <w:rPr>
                <w:sz w:val="24"/>
                <w:szCs w:val="24"/>
              </w:rPr>
            </w:pPr>
            <w:r w:rsidRPr="00927324">
              <w:rPr>
                <w:sz w:val="24"/>
                <w:szCs w:val="24"/>
              </w:rPr>
              <w:t xml:space="preserve">Полезность двойной последовательной </w:t>
            </w:r>
            <w:proofErr w:type="spellStart"/>
            <w:r w:rsidRPr="00927324">
              <w:rPr>
                <w:sz w:val="24"/>
                <w:szCs w:val="24"/>
              </w:rPr>
              <w:t>дефибрилляции</w:t>
            </w:r>
            <w:proofErr w:type="spellEnd"/>
            <w:r w:rsidRPr="00927324">
              <w:rPr>
                <w:sz w:val="24"/>
                <w:szCs w:val="24"/>
              </w:rPr>
              <w:t xml:space="preserve"> при рефрактерном ритме, требующем разряда, не установлена.</w:t>
            </w:r>
          </w:p>
        </w:tc>
        <w:tc>
          <w:tcPr>
            <w:tcW w:w="1276" w:type="dxa"/>
            <w:hideMark/>
          </w:tcPr>
          <w:p w:rsidR="00021177" w:rsidRPr="00927324" w:rsidRDefault="00021177" w:rsidP="000D00F8">
            <w:pPr>
              <w:shd w:val="clear" w:color="auto" w:fill="FFFFFF" w:themeFill="background1"/>
              <w:spacing w:line="276" w:lineRule="auto"/>
              <w:jc w:val="center"/>
              <w:rPr>
                <w:sz w:val="24"/>
                <w:szCs w:val="24"/>
              </w:rPr>
            </w:pPr>
            <w:r w:rsidRPr="00927324">
              <w:rPr>
                <w:sz w:val="24"/>
                <w:szCs w:val="24"/>
                <w:lang w:val="en-US"/>
              </w:rPr>
              <w:t>II</w:t>
            </w:r>
            <w:r w:rsidRPr="00927324">
              <w:rPr>
                <w:sz w:val="24"/>
                <w:szCs w:val="24"/>
              </w:rPr>
              <w:t xml:space="preserve"> </w:t>
            </w:r>
            <w:r w:rsidRPr="00927324">
              <w:rPr>
                <w:sz w:val="24"/>
                <w:szCs w:val="24"/>
                <w:lang w:val="en-US"/>
              </w:rPr>
              <w:t>b</w:t>
            </w:r>
          </w:p>
        </w:tc>
        <w:tc>
          <w:tcPr>
            <w:tcW w:w="1165" w:type="dxa"/>
            <w:hideMark/>
          </w:tcPr>
          <w:p w:rsidR="00021177" w:rsidRPr="00927324" w:rsidRDefault="00021177" w:rsidP="000D00F8">
            <w:pPr>
              <w:shd w:val="clear" w:color="auto" w:fill="FFFFFF" w:themeFill="background1"/>
              <w:spacing w:line="276" w:lineRule="auto"/>
              <w:jc w:val="center"/>
              <w:rPr>
                <w:sz w:val="24"/>
                <w:szCs w:val="24"/>
              </w:rPr>
            </w:pPr>
            <w:r w:rsidRPr="00927324">
              <w:rPr>
                <w:sz w:val="24"/>
                <w:szCs w:val="24"/>
                <w:lang w:val="en-US"/>
              </w:rPr>
              <w:t>C-LD</w:t>
            </w:r>
          </w:p>
        </w:tc>
      </w:tr>
      <w:tr w:rsidR="00021177" w:rsidRPr="00927324" w:rsidTr="000D00F8">
        <w:trPr>
          <w:gridAfter w:val="2"/>
          <w:wAfter w:w="2441" w:type="dxa"/>
          <w:trHeight w:val="379"/>
        </w:trPr>
        <w:tc>
          <w:tcPr>
            <w:tcW w:w="7196" w:type="dxa"/>
            <w:hideMark/>
          </w:tcPr>
          <w:p w:rsidR="00021177" w:rsidRPr="00927324" w:rsidRDefault="00021177" w:rsidP="000D00F8">
            <w:pPr>
              <w:shd w:val="clear" w:color="auto" w:fill="FFFFFF" w:themeFill="background1"/>
              <w:spacing w:line="276" w:lineRule="auto"/>
              <w:jc w:val="center"/>
              <w:rPr>
                <w:sz w:val="24"/>
                <w:szCs w:val="24"/>
              </w:rPr>
            </w:pPr>
            <w:r w:rsidRPr="00927324">
              <w:rPr>
                <w:b/>
                <w:bCs/>
                <w:kern w:val="24"/>
                <w:sz w:val="24"/>
                <w:szCs w:val="24"/>
              </w:rPr>
              <w:t>Рекомендации по расположению электродов</w:t>
            </w:r>
          </w:p>
        </w:tc>
      </w:tr>
      <w:tr w:rsidR="00021177" w:rsidRPr="00927324" w:rsidTr="000D00F8">
        <w:trPr>
          <w:trHeight w:val="983"/>
        </w:trPr>
        <w:tc>
          <w:tcPr>
            <w:tcW w:w="7196" w:type="dxa"/>
            <w:hideMark/>
          </w:tcPr>
          <w:p w:rsidR="00021177" w:rsidRPr="00927324" w:rsidRDefault="00021177" w:rsidP="000D00F8">
            <w:pPr>
              <w:shd w:val="clear" w:color="auto" w:fill="FFFFFF" w:themeFill="background1"/>
              <w:spacing w:line="276" w:lineRule="auto"/>
              <w:jc w:val="both"/>
              <w:rPr>
                <w:sz w:val="24"/>
                <w:szCs w:val="24"/>
              </w:rPr>
            </w:pPr>
            <w:r w:rsidRPr="00927324">
              <w:rPr>
                <w:kern w:val="24"/>
                <w:sz w:val="24"/>
                <w:szCs w:val="24"/>
              </w:rPr>
              <w:t>Предпочтительнее разместить электроды для дефибрилляции на обнаженной грудной клетке в переднебоковом или переднезаднем положении. Использовать электроды диаметром более 8 см у взрослых.</w:t>
            </w:r>
          </w:p>
        </w:tc>
        <w:tc>
          <w:tcPr>
            <w:tcW w:w="1276" w:type="dxa"/>
            <w:hideMark/>
          </w:tcPr>
          <w:p w:rsidR="00021177" w:rsidRPr="00927324" w:rsidRDefault="00021177" w:rsidP="000D00F8">
            <w:pPr>
              <w:shd w:val="clear" w:color="auto" w:fill="FFFFFF" w:themeFill="background1"/>
              <w:spacing w:line="276" w:lineRule="auto"/>
              <w:jc w:val="center"/>
              <w:rPr>
                <w:sz w:val="24"/>
                <w:szCs w:val="24"/>
              </w:rPr>
            </w:pPr>
            <w:r w:rsidRPr="00927324">
              <w:rPr>
                <w:kern w:val="24"/>
                <w:sz w:val="24"/>
                <w:szCs w:val="24"/>
                <w:lang w:val="en-US"/>
              </w:rPr>
              <w:t>II a</w:t>
            </w:r>
          </w:p>
        </w:tc>
        <w:tc>
          <w:tcPr>
            <w:tcW w:w="1165" w:type="dxa"/>
            <w:hideMark/>
          </w:tcPr>
          <w:p w:rsidR="00021177" w:rsidRPr="00927324" w:rsidRDefault="00021177" w:rsidP="000D00F8">
            <w:pPr>
              <w:shd w:val="clear" w:color="auto" w:fill="FFFFFF" w:themeFill="background1"/>
              <w:spacing w:line="276" w:lineRule="auto"/>
              <w:jc w:val="center"/>
              <w:rPr>
                <w:sz w:val="24"/>
                <w:szCs w:val="24"/>
              </w:rPr>
            </w:pPr>
            <w:r w:rsidRPr="00927324">
              <w:rPr>
                <w:rFonts w:eastAsiaTheme="minorEastAsia"/>
                <w:kern w:val="24"/>
                <w:sz w:val="24"/>
                <w:szCs w:val="24"/>
                <w:lang w:val="en-US"/>
              </w:rPr>
              <w:t>C-LD</w:t>
            </w:r>
          </w:p>
        </w:tc>
      </w:tr>
      <w:tr w:rsidR="00021177" w:rsidRPr="00927324" w:rsidTr="000D00F8">
        <w:trPr>
          <w:gridAfter w:val="2"/>
          <w:wAfter w:w="2441" w:type="dxa"/>
          <w:trHeight w:val="415"/>
        </w:trPr>
        <w:tc>
          <w:tcPr>
            <w:tcW w:w="7196" w:type="dxa"/>
            <w:hideMark/>
          </w:tcPr>
          <w:p w:rsidR="00021177" w:rsidRPr="00927324" w:rsidRDefault="00021177" w:rsidP="000D00F8">
            <w:pPr>
              <w:shd w:val="clear" w:color="auto" w:fill="FFFFFF" w:themeFill="background1"/>
              <w:spacing w:line="276" w:lineRule="auto"/>
              <w:jc w:val="center"/>
              <w:rPr>
                <w:b/>
                <w:sz w:val="24"/>
                <w:szCs w:val="24"/>
              </w:rPr>
            </w:pPr>
            <w:r w:rsidRPr="00927324">
              <w:rPr>
                <w:b/>
                <w:kern w:val="24"/>
                <w:sz w:val="24"/>
                <w:szCs w:val="24"/>
              </w:rPr>
              <w:t>Рекомендации по ручной и автоматической дефибрилляции</w:t>
            </w:r>
          </w:p>
        </w:tc>
      </w:tr>
      <w:tr w:rsidR="00021177" w:rsidRPr="00927324" w:rsidTr="000D00F8">
        <w:trPr>
          <w:trHeight w:val="584"/>
        </w:trPr>
        <w:tc>
          <w:tcPr>
            <w:tcW w:w="7196" w:type="dxa"/>
            <w:hideMark/>
          </w:tcPr>
          <w:p w:rsidR="00021177" w:rsidRPr="00927324" w:rsidRDefault="00021177" w:rsidP="000D00F8">
            <w:pPr>
              <w:shd w:val="clear" w:color="auto" w:fill="FFFFFF" w:themeFill="background1"/>
              <w:spacing w:line="276" w:lineRule="auto"/>
              <w:jc w:val="both"/>
              <w:rPr>
                <w:sz w:val="24"/>
                <w:szCs w:val="24"/>
              </w:rPr>
            </w:pPr>
            <w:r w:rsidRPr="00927324">
              <w:rPr>
                <w:kern w:val="24"/>
                <w:sz w:val="24"/>
                <w:szCs w:val="24"/>
              </w:rPr>
              <w:t>Целесообразно использовать дефибриллятор в ручном режиме по сравнению с автоматическим режимом в зависимости от навыков оператора.</w:t>
            </w:r>
          </w:p>
        </w:tc>
        <w:tc>
          <w:tcPr>
            <w:tcW w:w="1276" w:type="dxa"/>
            <w:hideMark/>
          </w:tcPr>
          <w:p w:rsidR="00021177" w:rsidRPr="00927324" w:rsidRDefault="00021177" w:rsidP="000D00F8">
            <w:pPr>
              <w:shd w:val="clear" w:color="auto" w:fill="FFFFFF" w:themeFill="background1"/>
              <w:spacing w:line="276" w:lineRule="auto"/>
              <w:jc w:val="center"/>
              <w:rPr>
                <w:sz w:val="24"/>
                <w:szCs w:val="24"/>
              </w:rPr>
            </w:pPr>
            <w:r w:rsidRPr="00927324">
              <w:rPr>
                <w:kern w:val="24"/>
                <w:sz w:val="24"/>
                <w:szCs w:val="24"/>
                <w:lang w:val="en-US"/>
              </w:rPr>
              <w:t>II b</w:t>
            </w:r>
          </w:p>
        </w:tc>
        <w:tc>
          <w:tcPr>
            <w:tcW w:w="1165" w:type="dxa"/>
            <w:hideMark/>
          </w:tcPr>
          <w:p w:rsidR="00021177" w:rsidRPr="00927324" w:rsidRDefault="00021177" w:rsidP="000D00F8">
            <w:pPr>
              <w:shd w:val="clear" w:color="auto" w:fill="FFFFFF" w:themeFill="background1"/>
              <w:spacing w:line="276" w:lineRule="auto"/>
              <w:jc w:val="center"/>
              <w:rPr>
                <w:sz w:val="24"/>
                <w:szCs w:val="24"/>
              </w:rPr>
            </w:pPr>
            <w:r w:rsidRPr="00927324">
              <w:rPr>
                <w:rFonts w:eastAsiaTheme="minorEastAsia"/>
                <w:kern w:val="24"/>
                <w:sz w:val="24"/>
                <w:szCs w:val="24"/>
                <w:lang w:val="en-US"/>
              </w:rPr>
              <w:t>C-LD</w:t>
            </w:r>
          </w:p>
        </w:tc>
      </w:tr>
    </w:tbl>
    <w:p w:rsidR="005A1213" w:rsidRPr="006344D5" w:rsidRDefault="005A1213" w:rsidP="006344D5">
      <w:pPr>
        <w:shd w:val="clear" w:color="auto" w:fill="FFFFFF" w:themeFill="background1"/>
        <w:rPr>
          <w:b/>
        </w:rPr>
      </w:pPr>
    </w:p>
    <w:p w:rsidR="000D00F8" w:rsidRPr="00927324" w:rsidRDefault="000D00F8" w:rsidP="000D00F8">
      <w:pPr>
        <w:shd w:val="clear" w:color="auto" w:fill="FFFFFF" w:themeFill="background1"/>
        <w:jc w:val="center"/>
        <w:rPr>
          <w:b/>
        </w:rPr>
      </w:pPr>
      <w:r w:rsidRPr="00927324">
        <w:rPr>
          <w:b/>
        </w:rPr>
        <w:t>Расположение электродов при дефибрилляции</w:t>
      </w:r>
    </w:p>
    <w:p w:rsidR="00A86507" w:rsidRPr="00927324" w:rsidRDefault="00A86507" w:rsidP="000D00F8">
      <w:pPr>
        <w:shd w:val="clear" w:color="auto" w:fill="FFFFFF" w:themeFill="background1"/>
        <w:jc w:val="center"/>
        <w:rPr>
          <w:b/>
          <w:lang w:val="en-US"/>
        </w:rPr>
      </w:pPr>
    </w:p>
    <w:p w:rsidR="000D00F8" w:rsidRPr="00927324" w:rsidRDefault="000D00F8" w:rsidP="000D00F8">
      <w:pPr>
        <w:shd w:val="clear" w:color="auto" w:fill="FFFFFF" w:themeFill="background1"/>
        <w:jc w:val="center"/>
        <w:rPr>
          <w:b/>
          <w:lang w:val="en-US"/>
        </w:rPr>
      </w:pPr>
    </w:p>
    <w:p w:rsidR="000D00F8" w:rsidRPr="00927324" w:rsidRDefault="000D00F8" w:rsidP="000D00F8">
      <w:pPr>
        <w:shd w:val="clear" w:color="auto" w:fill="FFFFFF" w:themeFill="background1"/>
        <w:tabs>
          <w:tab w:val="left" w:pos="8232"/>
        </w:tabs>
        <w:jc w:val="center"/>
        <w:rPr>
          <w:b/>
        </w:rPr>
      </w:pPr>
      <w:r w:rsidRPr="00927324">
        <w:rPr>
          <w:b/>
          <w:noProof/>
        </w:rPr>
        <w:drawing>
          <wp:inline distT="0" distB="0" distL="0" distR="0">
            <wp:extent cx="2314544" cy="2304257"/>
            <wp:effectExtent l="0" t="0" r="0" b="1270"/>
            <wp:docPr id="1026" name="Picture 2" descr="C:\Users\Doctor\Pictures\для слайдов\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Doctor\Pictures\для слайдов\images (3).jpg"/>
                    <pic:cNvPicPr>
                      <a:picLocks noChangeAspect="1" noChangeArrowheads="1"/>
                    </pic:cNvPicPr>
                  </pic:nvPicPr>
                  <pic:blipFill>
                    <a:blip r:embed="rId6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62">
                              <a14:imgEffect>
                                <a14:sharpenSoften amount="25000"/>
                              </a14:imgEffect>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14544" cy="2304257"/>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inline>
        </w:drawing>
      </w:r>
    </w:p>
    <w:p w:rsidR="000D00F8" w:rsidRPr="00927324" w:rsidRDefault="000D00F8" w:rsidP="000D00F8">
      <w:pPr>
        <w:shd w:val="clear" w:color="auto" w:fill="FFFFFF" w:themeFill="background1"/>
        <w:tabs>
          <w:tab w:val="left" w:pos="8232"/>
        </w:tabs>
        <w:rPr>
          <w:b/>
        </w:rPr>
      </w:pPr>
    </w:p>
    <w:p w:rsidR="000D00F8" w:rsidRPr="00927324" w:rsidRDefault="000D00F8" w:rsidP="000D00F8">
      <w:pPr>
        <w:shd w:val="clear" w:color="auto" w:fill="FFFFFF" w:themeFill="background1"/>
        <w:tabs>
          <w:tab w:val="left" w:pos="8232"/>
        </w:tabs>
        <w:jc w:val="center"/>
        <w:rPr>
          <w:b/>
        </w:rPr>
      </w:pPr>
      <w:r w:rsidRPr="00927324">
        <w:rPr>
          <w:b/>
        </w:rPr>
        <w:t>Скорректированное положение электродов</w:t>
      </w:r>
      <w:r w:rsidRPr="00927324">
        <w:rPr>
          <w:b/>
        </w:rPr>
        <w:tab/>
      </w:r>
      <w:r w:rsidRPr="00927324">
        <w:rPr>
          <w:b/>
          <w:noProof/>
        </w:rPr>
        <w:drawing>
          <wp:inline distT="0" distB="0" distL="0" distR="0">
            <wp:extent cx="2468880" cy="2932430"/>
            <wp:effectExtent l="0" t="0" r="7620" b="1270"/>
            <wp:docPr id="14339" name="Рисунок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64">
                              <a14:imgEffect>
                                <a14:sharpenSoften amount="26000"/>
                              </a14:imgEffect>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68880" cy="2932430"/>
                    </a:xfrm>
                    <a:prstGeom prst="rect">
                      <a:avLst/>
                    </a:prstGeom>
                    <a:noFill/>
                  </pic:spPr>
                </pic:pic>
              </a:graphicData>
            </a:graphic>
          </wp:inline>
        </w:drawing>
      </w:r>
    </w:p>
    <w:p w:rsidR="005A1213" w:rsidRPr="00927324" w:rsidRDefault="005A1213" w:rsidP="00016D75">
      <w:pPr>
        <w:shd w:val="clear" w:color="auto" w:fill="FFFFFF" w:themeFill="background1"/>
        <w:tabs>
          <w:tab w:val="left" w:pos="8232"/>
        </w:tabs>
        <w:rPr>
          <w:b/>
        </w:rPr>
      </w:pPr>
    </w:p>
    <w:p w:rsidR="000D00F8" w:rsidRPr="00927324" w:rsidRDefault="000D00F8" w:rsidP="000D00F8">
      <w:pPr>
        <w:shd w:val="clear" w:color="auto" w:fill="FFFFFF" w:themeFill="background1"/>
        <w:tabs>
          <w:tab w:val="left" w:pos="8232"/>
        </w:tabs>
        <w:jc w:val="center"/>
        <w:rPr>
          <w:b/>
        </w:rPr>
      </w:pPr>
      <w:r w:rsidRPr="00927324">
        <w:rPr>
          <w:b/>
        </w:rPr>
        <w:t>СЛР до дефибрилляции</w:t>
      </w:r>
    </w:p>
    <w:p w:rsidR="000D00F8" w:rsidRPr="00927324" w:rsidRDefault="000D00F8" w:rsidP="000D00F8">
      <w:pPr>
        <w:shd w:val="clear" w:color="auto" w:fill="FFFFFF" w:themeFill="background1"/>
        <w:tabs>
          <w:tab w:val="left" w:pos="8232"/>
        </w:tabs>
        <w:rPr>
          <w:b/>
        </w:rPr>
      </w:pPr>
    </w:p>
    <w:tbl>
      <w:tblPr>
        <w:tblStyle w:val="af6"/>
        <w:tblW w:w="9747" w:type="dxa"/>
        <w:tblLook w:val="0420"/>
      </w:tblPr>
      <w:tblGrid>
        <w:gridCol w:w="7196"/>
        <w:gridCol w:w="1134"/>
        <w:gridCol w:w="1417"/>
      </w:tblGrid>
      <w:tr w:rsidR="000D00F8" w:rsidRPr="00927324" w:rsidTr="000D00F8">
        <w:trPr>
          <w:trHeight w:val="601"/>
        </w:trPr>
        <w:tc>
          <w:tcPr>
            <w:tcW w:w="7196" w:type="dxa"/>
            <w:hideMark/>
          </w:tcPr>
          <w:p w:rsidR="000D00F8" w:rsidRPr="00927324" w:rsidRDefault="000D00F8" w:rsidP="000D00F8">
            <w:pPr>
              <w:shd w:val="clear" w:color="auto" w:fill="FFFFFF" w:themeFill="background1"/>
              <w:tabs>
                <w:tab w:val="left" w:pos="8232"/>
              </w:tabs>
              <w:jc w:val="center"/>
              <w:rPr>
                <w:sz w:val="24"/>
                <w:szCs w:val="24"/>
              </w:rPr>
            </w:pPr>
            <w:r w:rsidRPr="00927324">
              <w:rPr>
                <w:bCs/>
                <w:sz w:val="24"/>
                <w:szCs w:val="24"/>
              </w:rPr>
              <w:t>Рекомендации</w:t>
            </w:r>
          </w:p>
        </w:tc>
        <w:tc>
          <w:tcPr>
            <w:tcW w:w="1134" w:type="dxa"/>
            <w:hideMark/>
          </w:tcPr>
          <w:p w:rsidR="000D00F8" w:rsidRPr="00927324" w:rsidRDefault="000D00F8" w:rsidP="000D00F8">
            <w:pPr>
              <w:shd w:val="clear" w:color="auto" w:fill="FFFFFF" w:themeFill="background1"/>
              <w:tabs>
                <w:tab w:val="left" w:pos="8232"/>
              </w:tabs>
              <w:jc w:val="center"/>
              <w:rPr>
                <w:sz w:val="24"/>
                <w:szCs w:val="24"/>
              </w:rPr>
            </w:pPr>
            <w:r w:rsidRPr="00927324">
              <w:rPr>
                <w:bCs/>
                <w:sz w:val="24"/>
                <w:szCs w:val="24"/>
              </w:rPr>
              <w:t>Класс</w:t>
            </w:r>
          </w:p>
        </w:tc>
        <w:tc>
          <w:tcPr>
            <w:tcW w:w="1417" w:type="dxa"/>
            <w:hideMark/>
          </w:tcPr>
          <w:p w:rsidR="000D00F8" w:rsidRPr="00927324" w:rsidRDefault="000D00F8" w:rsidP="000D00F8">
            <w:pPr>
              <w:shd w:val="clear" w:color="auto" w:fill="FFFFFF" w:themeFill="background1"/>
              <w:tabs>
                <w:tab w:val="left" w:pos="8232"/>
              </w:tabs>
              <w:jc w:val="center"/>
              <w:rPr>
                <w:sz w:val="24"/>
                <w:szCs w:val="24"/>
              </w:rPr>
            </w:pPr>
            <w:r w:rsidRPr="00927324">
              <w:rPr>
                <w:bCs/>
                <w:sz w:val="24"/>
                <w:szCs w:val="24"/>
              </w:rPr>
              <w:t>Уровень</w:t>
            </w:r>
          </w:p>
        </w:tc>
      </w:tr>
      <w:tr w:rsidR="000D00F8" w:rsidRPr="00927324" w:rsidTr="000D00F8">
        <w:trPr>
          <w:trHeight w:val="681"/>
        </w:trPr>
        <w:tc>
          <w:tcPr>
            <w:tcW w:w="7196" w:type="dxa"/>
            <w:hideMark/>
          </w:tcPr>
          <w:p w:rsidR="000D00F8" w:rsidRPr="00927324" w:rsidRDefault="000D00F8" w:rsidP="000D00F8">
            <w:pPr>
              <w:shd w:val="clear" w:color="auto" w:fill="FFFFFF" w:themeFill="background1"/>
              <w:tabs>
                <w:tab w:val="left" w:pos="8232"/>
              </w:tabs>
              <w:jc w:val="both"/>
              <w:rPr>
                <w:sz w:val="24"/>
                <w:szCs w:val="24"/>
              </w:rPr>
            </w:pPr>
            <w:r w:rsidRPr="00927324">
              <w:rPr>
                <w:sz w:val="24"/>
                <w:szCs w:val="24"/>
              </w:rPr>
              <w:t>СЛР рекомендуется до тех пор, пока не будет применен дефибриллятор или АНД</w:t>
            </w:r>
          </w:p>
        </w:tc>
        <w:tc>
          <w:tcPr>
            <w:tcW w:w="1134" w:type="dxa"/>
            <w:hideMark/>
          </w:tcPr>
          <w:p w:rsidR="000D00F8" w:rsidRPr="00927324" w:rsidRDefault="000D00F8" w:rsidP="000D00F8">
            <w:pPr>
              <w:shd w:val="clear" w:color="auto" w:fill="FFFFFF" w:themeFill="background1"/>
              <w:tabs>
                <w:tab w:val="left" w:pos="8232"/>
              </w:tabs>
              <w:jc w:val="center"/>
              <w:rPr>
                <w:sz w:val="24"/>
                <w:szCs w:val="24"/>
              </w:rPr>
            </w:pPr>
            <w:r w:rsidRPr="00927324">
              <w:rPr>
                <w:sz w:val="24"/>
                <w:szCs w:val="24"/>
                <w:lang w:val="en-US"/>
              </w:rPr>
              <w:t>I</w:t>
            </w:r>
          </w:p>
        </w:tc>
        <w:tc>
          <w:tcPr>
            <w:tcW w:w="1417" w:type="dxa"/>
            <w:hideMark/>
          </w:tcPr>
          <w:p w:rsidR="000D00F8" w:rsidRPr="00927324" w:rsidRDefault="000D00F8" w:rsidP="000D00F8">
            <w:pPr>
              <w:shd w:val="clear" w:color="auto" w:fill="FFFFFF" w:themeFill="background1"/>
              <w:tabs>
                <w:tab w:val="left" w:pos="8232"/>
              </w:tabs>
              <w:jc w:val="center"/>
              <w:rPr>
                <w:sz w:val="24"/>
                <w:szCs w:val="24"/>
              </w:rPr>
            </w:pPr>
            <w:r w:rsidRPr="00927324">
              <w:rPr>
                <w:sz w:val="24"/>
                <w:szCs w:val="24"/>
                <w:lang w:val="en-US"/>
              </w:rPr>
              <w:t>C-LD</w:t>
            </w:r>
          </w:p>
        </w:tc>
      </w:tr>
      <w:tr w:rsidR="000D00F8" w:rsidRPr="00927324" w:rsidTr="000D00F8">
        <w:trPr>
          <w:trHeight w:val="1258"/>
        </w:trPr>
        <w:tc>
          <w:tcPr>
            <w:tcW w:w="7196" w:type="dxa"/>
            <w:hideMark/>
          </w:tcPr>
          <w:p w:rsidR="000D00F8" w:rsidRPr="00927324" w:rsidRDefault="000D00F8" w:rsidP="000D00F8">
            <w:pPr>
              <w:shd w:val="clear" w:color="auto" w:fill="FFFFFF" w:themeFill="background1"/>
              <w:tabs>
                <w:tab w:val="left" w:pos="8232"/>
              </w:tabs>
              <w:jc w:val="both"/>
              <w:rPr>
                <w:sz w:val="24"/>
                <w:szCs w:val="24"/>
              </w:rPr>
            </w:pPr>
            <w:r w:rsidRPr="00927324">
              <w:rPr>
                <w:sz w:val="24"/>
                <w:szCs w:val="24"/>
              </w:rPr>
              <w:t>При остановке кровообращения при отсутствии мониторирования разумно обеспечить краткий период СЛР, пока дефибриллятор готовится к использованию перед первоначальным анализом ритма и возможной дефибрилляцией.</w:t>
            </w:r>
          </w:p>
        </w:tc>
        <w:tc>
          <w:tcPr>
            <w:tcW w:w="1134" w:type="dxa"/>
            <w:hideMark/>
          </w:tcPr>
          <w:p w:rsidR="000D00F8" w:rsidRPr="00927324" w:rsidRDefault="000D00F8" w:rsidP="000D00F8">
            <w:pPr>
              <w:shd w:val="clear" w:color="auto" w:fill="FFFFFF" w:themeFill="background1"/>
              <w:tabs>
                <w:tab w:val="left" w:pos="8232"/>
              </w:tabs>
              <w:jc w:val="center"/>
              <w:rPr>
                <w:sz w:val="24"/>
                <w:szCs w:val="24"/>
              </w:rPr>
            </w:pPr>
            <w:r w:rsidRPr="00927324">
              <w:rPr>
                <w:sz w:val="24"/>
                <w:szCs w:val="24"/>
                <w:lang w:val="en-US"/>
              </w:rPr>
              <w:t>II a</w:t>
            </w:r>
          </w:p>
        </w:tc>
        <w:tc>
          <w:tcPr>
            <w:tcW w:w="1417" w:type="dxa"/>
            <w:hideMark/>
          </w:tcPr>
          <w:p w:rsidR="000D00F8" w:rsidRPr="00927324" w:rsidRDefault="000D00F8" w:rsidP="000D00F8">
            <w:pPr>
              <w:shd w:val="clear" w:color="auto" w:fill="FFFFFF" w:themeFill="background1"/>
              <w:tabs>
                <w:tab w:val="left" w:pos="8232"/>
              </w:tabs>
              <w:jc w:val="center"/>
              <w:rPr>
                <w:sz w:val="24"/>
                <w:szCs w:val="24"/>
              </w:rPr>
            </w:pPr>
            <w:r w:rsidRPr="00927324">
              <w:rPr>
                <w:sz w:val="24"/>
                <w:szCs w:val="24"/>
                <w:lang w:val="en-US"/>
              </w:rPr>
              <w:t>B-R</w:t>
            </w:r>
          </w:p>
        </w:tc>
      </w:tr>
      <w:tr w:rsidR="000D00F8" w:rsidRPr="00927324" w:rsidTr="000D00F8">
        <w:trPr>
          <w:trHeight w:val="992"/>
        </w:trPr>
        <w:tc>
          <w:tcPr>
            <w:tcW w:w="7196" w:type="dxa"/>
            <w:hideMark/>
          </w:tcPr>
          <w:p w:rsidR="000D00F8" w:rsidRPr="00927324" w:rsidRDefault="000D00F8" w:rsidP="000D00F8">
            <w:pPr>
              <w:shd w:val="clear" w:color="auto" w:fill="FFFFFF" w:themeFill="background1"/>
              <w:tabs>
                <w:tab w:val="left" w:pos="8232"/>
              </w:tabs>
              <w:jc w:val="both"/>
              <w:rPr>
                <w:sz w:val="24"/>
                <w:szCs w:val="24"/>
              </w:rPr>
            </w:pPr>
            <w:r w:rsidRPr="00927324">
              <w:rPr>
                <w:sz w:val="24"/>
                <w:szCs w:val="24"/>
              </w:rPr>
              <w:lastRenderedPageBreak/>
              <w:t>Немедленная дефибрилляция целесообразна для кратковременной ФЖ/ЖТ без пульса под наблюдением врача, когда дефибриллятор уже установлен или доступен немедленно.</w:t>
            </w:r>
          </w:p>
        </w:tc>
        <w:tc>
          <w:tcPr>
            <w:tcW w:w="1134" w:type="dxa"/>
            <w:hideMark/>
          </w:tcPr>
          <w:p w:rsidR="000D00F8" w:rsidRPr="00927324" w:rsidRDefault="000D00F8" w:rsidP="000D00F8">
            <w:pPr>
              <w:shd w:val="clear" w:color="auto" w:fill="FFFFFF" w:themeFill="background1"/>
              <w:tabs>
                <w:tab w:val="left" w:pos="8232"/>
              </w:tabs>
              <w:jc w:val="center"/>
              <w:rPr>
                <w:sz w:val="24"/>
                <w:szCs w:val="24"/>
              </w:rPr>
            </w:pPr>
            <w:r w:rsidRPr="00927324">
              <w:rPr>
                <w:sz w:val="24"/>
                <w:szCs w:val="24"/>
                <w:lang w:val="en-US"/>
              </w:rPr>
              <w:t>II a</w:t>
            </w:r>
          </w:p>
        </w:tc>
        <w:tc>
          <w:tcPr>
            <w:tcW w:w="1417" w:type="dxa"/>
            <w:hideMark/>
          </w:tcPr>
          <w:p w:rsidR="000D00F8" w:rsidRPr="00927324" w:rsidRDefault="000D00F8" w:rsidP="000D00F8">
            <w:pPr>
              <w:shd w:val="clear" w:color="auto" w:fill="FFFFFF" w:themeFill="background1"/>
              <w:tabs>
                <w:tab w:val="left" w:pos="8232"/>
              </w:tabs>
              <w:jc w:val="center"/>
              <w:rPr>
                <w:sz w:val="24"/>
                <w:szCs w:val="24"/>
              </w:rPr>
            </w:pPr>
            <w:r w:rsidRPr="00927324">
              <w:rPr>
                <w:sz w:val="24"/>
                <w:szCs w:val="24"/>
                <w:lang w:val="en-US"/>
              </w:rPr>
              <w:t>C-LD</w:t>
            </w:r>
          </w:p>
        </w:tc>
      </w:tr>
      <w:tr w:rsidR="000D00F8" w:rsidRPr="00927324" w:rsidTr="000D00F8">
        <w:trPr>
          <w:trHeight w:val="853"/>
        </w:trPr>
        <w:tc>
          <w:tcPr>
            <w:tcW w:w="7196" w:type="dxa"/>
            <w:hideMark/>
          </w:tcPr>
          <w:p w:rsidR="000D00F8" w:rsidRPr="00927324" w:rsidRDefault="000D00F8" w:rsidP="000D00F8">
            <w:pPr>
              <w:shd w:val="clear" w:color="auto" w:fill="FFFFFF" w:themeFill="background1"/>
              <w:tabs>
                <w:tab w:val="left" w:pos="8232"/>
              </w:tabs>
              <w:jc w:val="both"/>
              <w:rPr>
                <w:sz w:val="24"/>
                <w:szCs w:val="24"/>
              </w:rPr>
            </w:pPr>
            <w:r w:rsidRPr="00927324">
              <w:rPr>
                <w:sz w:val="24"/>
                <w:szCs w:val="24"/>
              </w:rPr>
              <w:t>Может быть разумным зарядить ручной дефибриллятор во время компрессий грудной клетки до или после запланированного анализа ритма.</w:t>
            </w:r>
          </w:p>
        </w:tc>
        <w:tc>
          <w:tcPr>
            <w:tcW w:w="1134" w:type="dxa"/>
            <w:hideMark/>
          </w:tcPr>
          <w:p w:rsidR="000D00F8" w:rsidRPr="00927324" w:rsidRDefault="000D00F8" w:rsidP="000D00F8">
            <w:pPr>
              <w:shd w:val="clear" w:color="auto" w:fill="FFFFFF" w:themeFill="background1"/>
              <w:tabs>
                <w:tab w:val="left" w:pos="8232"/>
              </w:tabs>
              <w:jc w:val="center"/>
              <w:rPr>
                <w:sz w:val="24"/>
                <w:szCs w:val="24"/>
              </w:rPr>
            </w:pPr>
            <w:r w:rsidRPr="00927324">
              <w:rPr>
                <w:sz w:val="24"/>
                <w:szCs w:val="24"/>
                <w:lang w:val="en-US"/>
              </w:rPr>
              <w:t>II b</w:t>
            </w:r>
          </w:p>
        </w:tc>
        <w:tc>
          <w:tcPr>
            <w:tcW w:w="1417" w:type="dxa"/>
            <w:hideMark/>
          </w:tcPr>
          <w:p w:rsidR="000D00F8" w:rsidRPr="00927324" w:rsidRDefault="000D00F8" w:rsidP="000D00F8">
            <w:pPr>
              <w:shd w:val="clear" w:color="auto" w:fill="FFFFFF" w:themeFill="background1"/>
              <w:tabs>
                <w:tab w:val="left" w:pos="8232"/>
              </w:tabs>
              <w:jc w:val="center"/>
              <w:rPr>
                <w:sz w:val="24"/>
                <w:szCs w:val="24"/>
              </w:rPr>
            </w:pPr>
            <w:r w:rsidRPr="00927324">
              <w:rPr>
                <w:sz w:val="24"/>
                <w:szCs w:val="24"/>
                <w:lang w:val="en-US"/>
              </w:rPr>
              <w:t>C-EO</w:t>
            </w:r>
          </w:p>
        </w:tc>
      </w:tr>
      <w:tr w:rsidR="000D00F8" w:rsidRPr="00927324" w:rsidTr="000D00F8">
        <w:trPr>
          <w:trHeight w:val="965"/>
        </w:trPr>
        <w:tc>
          <w:tcPr>
            <w:tcW w:w="7196" w:type="dxa"/>
            <w:hideMark/>
          </w:tcPr>
          <w:p w:rsidR="000D00F8" w:rsidRPr="00927324" w:rsidRDefault="000D00F8" w:rsidP="000D00F8">
            <w:pPr>
              <w:shd w:val="clear" w:color="auto" w:fill="FFFFFF" w:themeFill="background1"/>
              <w:tabs>
                <w:tab w:val="left" w:pos="8232"/>
              </w:tabs>
              <w:jc w:val="both"/>
              <w:rPr>
                <w:sz w:val="24"/>
                <w:szCs w:val="24"/>
              </w:rPr>
            </w:pPr>
            <w:r w:rsidRPr="00927324">
              <w:rPr>
                <w:sz w:val="24"/>
                <w:szCs w:val="24"/>
              </w:rPr>
              <w:t>У пациентов с остановкой сердца может быть разумным немедленно возобновить сжатие грудной клетки после проведения дефибрилляции, а не приостанавливать СЛР для проверки ритма после дефибрилляции</w:t>
            </w:r>
          </w:p>
        </w:tc>
        <w:tc>
          <w:tcPr>
            <w:tcW w:w="1134" w:type="dxa"/>
            <w:hideMark/>
          </w:tcPr>
          <w:p w:rsidR="000D00F8" w:rsidRPr="00927324" w:rsidRDefault="000D00F8" w:rsidP="000D00F8">
            <w:pPr>
              <w:shd w:val="clear" w:color="auto" w:fill="FFFFFF" w:themeFill="background1"/>
              <w:tabs>
                <w:tab w:val="left" w:pos="8232"/>
              </w:tabs>
              <w:jc w:val="center"/>
              <w:rPr>
                <w:sz w:val="24"/>
                <w:szCs w:val="24"/>
              </w:rPr>
            </w:pPr>
            <w:r w:rsidRPr="00927324">
              <w:rPr>
                <w:sz w:val="24"/>
                <w:szCs w:val="24"/>
                <w:lang w:val="en-US"/>
              </w:rPr>
              <w:t>II b</w:t>
            </w:r>
          </w:p>
        </w:tc>
        <w:tc>
          <w:tcPr>
            <w:tcW w:w="1417" w:type="dxa"/>
            <w:hideMark/>
          </w:tcPr>
          <w:p w:rsidR="000D00F8" w:rsidRPr="00927324" w:rsidRDefault="000D00F8" w:rsidP="000D00F8">
            <w:pPr>
              <w:shd w:val="clear" w:color="auto" w:fill="FFFFFF" w:themeFill="background1"/>
              <w:tabs>
                <w:tab w:val="left" w:pos="8232"/>
              </w:tabs>
              <w:jc w:val="center"/>
              <w:rPr>
                <w:sz w:val="24"/>
                <w:szCs w:val="24"/>
              </w:rPr>
            </w:pPr>
            <w:r w:rsidRPr="00927324">
              <w:rPr>
                <w:sz w:val="24"/>
                <w:szCs w:val="24"/>
                <w:lang w:val="en-US"/>
              </w:rPr>
              <w:t>C-LD</w:t>
            </w:r>
          </w:p>
        </w:tc>
      </w:tr>
    </w:tbl>
    <w:p w:rsidR="00C56F20" w:rsidRDefault="00C56F20" w:rsidP="000D00F8">
      <w:pPr>
        <w:shd w:val="clear" w:color="auto" w:fill="FFFFFF" w:themeFill="background1"/>
        <w:jc w:val="both"/>
      </w:pPr>
    </w:p>
    <w:p w:rsidR="00C56F20" w:rsidRDefault="00C56F20" w:rsidP="000D00F8">
      <w:pPr>
        <w:shd w:val="clear" w:color="auto" w:fill="FFFFFF" w:themeFill="background1"/>
        <w:jc w:val="both"/>
      </w:pPr>
    </w:p>
    <w:p w:rsidR="00C56F20" w:rsidRDefault="00C56F20" w:rsidP="000D00F8">
      <w:pPr>
        <w:shd w:val="clear" w:color="auto" w:fill="FFFFFF" w:themeFill="background1"/>
        <w:jc w:val="both"/>
      </w:pPr>
    </w:p>
    <w:p w:rsidR="000D00F8" w:rsidRPr="00016D75" w:rsidRDefault="000D00F8" w:rsidP="00016D75">
      <w:pPr>
        <w:shd w:val="clear" w:color="auto" w:fill="FFFFFF" w:themeFill="background1"/>
        <w:jc w:val="center"/>
        <w:rPr>
          <w:b/>
        </w:rPr>
      </w:pPr>
      <w:r w:rsidRPr="00016D75">
        <w:rPr>
          <w:b/>
        </w:rPr>
        <w:t xml:space="preserve">Ручная </w:t>
      </w:r>
      <w:proofErr w:type="spellStart"/>
      <w:r w:rsidRPr="00016D75">
        <w:rPr>
          <w:b/>
        </w:rPr>
        <w:t>дефибрилляция</w:t>
      </w:r>
      <w:proofErr w:type="spellEnd"/>
    </w:p>
    <w:p w:rsidR="000D00F8" w:rsidRPr="00927324" w:rsidRDefault="000D00F8" w:rsidP="000D00F8">
      <w:pPr>
        <w:shd w:val="clear" w:color="auto" w:fill="FFFFFF" w:themeFill="background1"/>
        <w:jc w:val="both"/>
      </w:pPr>
    </w:p>
    <w:p w:rsidR="000D00F8" w:rsidRPr="00927324" w:rsidRDefault="000D00F8" w:rsidP="000D00F8">
      <w:pPr>
        <w:shd w:val="clear" w:color="auto" w:fill="FFFFFF" w:themeFill="background1"/>
        <w:jc w:val="both"/>
      </w:pPr>
      <w:r w:rsidRPr="00927324">
        <w:t xml:space="preserve">Стратегия </w:t>
      </w:r>
      <w:proofErr w:type="spellStart"/>
      <w:r w:rsidRPr="00927324">
        <w:t>дефибрилляции</w:t>
      </w:r>
      <w:proofErr w:type="spellEnd"/>
      <w:r w:rsidR="00016D75">
        <w:t>:</w:t>
      </w:r>
    </w:p>
    <w:p w:rsidR="000D00F8" w:rsidRPr="00927324" w:rsidRDefault="000D00F8" w:rsidP="000D00F8">
      <w:pPr>
        <w:shd w:val="clear" w:color="auto" w:fill="FFFFFF" w:themeFill="background1"/>
        <w:jc w:val="both"/>
      </w:pPr>
      <w:r w:rsidRPr="00927324">
        <w:t>•</w:t>
      </w:r>
      <w:r w:rsidRPr="00927324">
        <w:tab/>
        <w:t>Продолжать СЛР, пока идет подготовка дефибриллятора и наложение электродов.</w:t>
      </w:r>
    </w:p>
    <w:p w:rsidR="000D00F8" w:rsidRPr="00927324" w:rsidRDefault="000D00F8" w:rsidP="000D00F8">
      <w:pPr>
        <w:shd w:val="clear" w:color="auto" w:fill="FFFFFF" w:themeFill="background1"/>
        <w:jc w:val="both"/>
      </w:pPr>
      <w:r w:rsidRPr="00927324">
        <w:t>•</w:t>
      </w:r>
      <w:r w:rsidRPr="00927324">
        <w:tab/>
        <w:t>Дефибрилляция должна проводиться как можно раньше</w:t>
      </w:r>
    </w:p>
    <w:p w:rsidR="000D00F8" w:rsidRPr="00927324" w:rsidRDefault="000D00F8" w:rsidP="000D00F8">
      <w:pPr>
        <w:shd w:val="clear" w:color="auto" w:fill="FFFFFF" w:themeFill="background1"/>
        <w:jc w:val="both"/>
      </w:pPr>
      <w:r w:rsidRPr="00927324">
        <w:t>•</w:t>
      </w:r>
      <w:r w:rsidRPr="00927324">
        <w:tab/>
        <w:t>Производить разряды с минимальным прерыванием компрессии грудной клетки и минимизировать паузы до и после разряда. Это достигается путем продолжения компрессий грудной клетки во время зарядки дефибриллятора, проведения дефибрилляции с перерывом в компрессиях грудной клетки менее 5 с и затем немедленного возобновления компрессий грудной клетки.</w:t>
      </w:r>
    </w:p>
    <w:p w:rsidR="000D00F8" w:rsidRPr="00927324" w:rsidRDefault="000D00F8" w:rsidP="000D00F8">
      <w:pPr>
        <w:shd w:val="clear" w:color="auto" w:fill="FFFFFF" w:themeFill="background1"/>
        <w:jc w:val="both"/>
      </w:pPr>
      <w:r w:rsidRPr="00927324">
        <w:t>•</w:t>
      </w:r>
      <w:r w:rsidRPr="00927324">
        <w:tab/>
        <w:t>Немедленно возобновите непрямой массаж сердца после применения разряда. Если наблюдается сочетание клинических и физиологических признаков восстановления спонтанного кровообращения (ВСК), таких как появление сознания, целенаправленное движение,  повышение уровня углекислого газа в конце выдоха (PetCO2), рассмотрите возможность прекращения непрямого массажа сердца для анализа ритма, и при необходимости проверка пульса.</w:t>
      </w: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r w:rsidRPr="00927324">
        <w:t>Эффективная и безопасная дефибрилляция</w:t>
      </w:r>
    </w:p>
    <w:p w:rsidR="000D00F8" w:rsidRPr="00927324" w:rsidRDefault="000D00F8" w:rsidP="000D00F8">
      <w:pPr>
        <w:shd w:val="clear" w:color="auto" w:fill="FFFFFF" w:themeFill="background1"/>
        <w:jc w:val="both"/>
      </w:pPr>
      <w:r w:rsidRPr="00927324">
        <w:t>•</w:t>
      </w:r>
      <w:r w:rsidRPr="00927324">
        <w:tab/>
        <w:t>Сведите к минимуму риск возгорания, сняв кислородную маску или назальные канюли и разместив их на расстоянии не менее 1 м от груди пациента. Контуры ИВЛ должны оставаться подключенными.</w:t>
      </w:r>
    </w:p>
    <w:p w:rsidR="000D00F8" w:rsidRPr="00927324" w:rsidRDefault="000D00F8" w:rsidP="000D00F8">
      <w:pPr>
        <w:shd w:val="clear" w:color="auto" w:fill="FFFFFF" w:themeFill="background1"/>
        <w:jc w:val="both"/>
      </w:pPr>
      <w:r w:rsidRPr="00927324">
        <w:t>•</w:t>
      </w:r>
      <w:r w:rsidRPr="00927324">
        <w:tab/>
        <w:t>Передне-латеральное положение электрода является предпочтительным. Убедитесь, что апикальный (латеральный) электрод расположен правильно (средне-подмышечная линия, на уровне положения электрода ЭКГ V6), т. е. ниже подмышечной впадины.</w:t>
      </w:r>
    </w:p>
    <w:p w:rsidR="000D00F8" w:rsidRPr="00927324" w:rsidRDefault="000D00F8" w:rsidP="000D00F8">
      <w:pPr>
        <w:shd w:val="clear" w:color="auto" w:fill="FFFFFF" w:themeFill="background1"/>
        <w:jc w:val="both"/>
      </w:pPr>
      <w:r w:rsidRPr="00927324">
        <w:t>•</w:t>
      </w:r>
      <w:r w:rsidRPr="00927324">
        <w:tab/>
        <w:t>У пациентов с имплантируемым ЭКС размещайте электрод на расстоянии &gt; 8 см от устройства или используйте альтернативное положение электродов. Также рассмотрите альтернативное положение электрода, когда пациент находится в положении лежа (двухподмышечное) или в рефрактерном к разряду ритме (см. ниже).</w:t>
      </w:r>
    </w:p>
    <w:p w:rsidR="000D00F8" w:rsidRPr="00927324" w:rsidRDefault="000D00F8" w:rsidP="000D00F8">
      <w:pPr>
        <w:shd w:val="clear" w:color="auto" w:fill="FFFFFF" w:themeFill="background1"/>
        <w:jc w:val="both"/>
      </w:pPr>
      <w:r w:rsidRPr="00927324">
        <w:t>•</w:t>
      </w:r>
      <w:r w:rsidRPr="00927324">
        <w:tab/>
        <w:t>Разряд можно безопасно применить, не прерывая механическую компрессию грудной клетки.</w:t>
      </w:r>
    </w:p>
    <w:p w:rsidR="000D00F8" w:rsidRPr="00927324" w:rsidRDefault="000D00F8" w:rsidP="000D00F8">
      <w:pPr>
        <w:shd w:val="clear" w:color="auto" w:fill="FFFFFF" w:themeFill="background1"/>
        <w:jc w:val="both"/>
      </w:pPr>
      <w:r w:rsidRPr="00927324">
        <w:t>•</w:t>
      </w:r>
      <w:r w:rsidRPr="00927324">
        <w:tab/>
        <w:t>Во время ручных компрессий грудной клетки дефибрилляция, даже в медицинских перчатках, представляет собой риск для спасателя.</w:t>
      </w:r>
    </w:p>
    <w:p w:rsidR="000D00F8" w:rsidRPr="00927324" w:rsidRDefault="000D00F8" w:rsidP="000D00F8">
      <w:pPr>
        <w:shd w:val="clear" w:color="auto" w:fill="FFFFFF" w:themeFill="background1"/>
        <w:jc w:val="both"/>
      </w:pPr>
    </w:p>
    <w:p w:rsidR="000D00F8" w:rsidRPr="00927324" w:rsidRDefault="000D00F8" w:rsidP="000D00F8">
      <w:pPr>
        <w:shd w:val="clear" w:color="auto" w:fill="FFFFFF" w:themeFill="background1"/>
        <w:jc w:val="both"/>
      </w:pPr>
      <w:r w:rsidRPr="00927324">
        <w:t>Уровень энергии и количество разрядов</w:t>
      </w:r>
    </w:p>
    <w:p w:rsidR="000D00F8" w:rsidRPr="00927324" w:rsidRDefault="000D00F8" w:rsidP="000D00F8">
      <w:pPr>
        <w:shd w:val="clear" w:color="auto" w:fill="FFFFFF" w:themeFill="background1"/>
        <w:jc w:val="both"/>
      </w:pPr>
      <w:r w:rsidRPr="00927324">
        <w:t>•</w:t>
      </w:r>
      <w:r w:rsidRPr="00927324">
        <w:tab/>
        <w:t>При необходимости используйте одиночные разряды, а затем 2-минутный цикл компрессий грудной клетки.</w:t>
      </w:r>
    </w:p>
    <w:p w:rsidR="000D00F8" w:rsidRPr="00927324" w:rsidRDefault="000D00F8" w:rsidP="000D00F8">
      <w:pPr>
        <w:shd w:val="clear" w:color="auto" w:fill="FFFFFF" w:themeFill="background1"/>
        <w:jc w:val="both"/>
      </w:pPr>
      <w:r w:rsidRPr="00927324">
        <w:lastRenderedPageBreak/>
        <w:t>•</w:t>
      </w:r>
      <w:r w:rsidRPr="00927324">
        <w:tab/>
        <w:t>Использование до трех последовательных разрядов можно рассматривать только в том случае, если начальная фибрилляция желудочков или желудочковая тахикардия без пульса (ФЖ/ЖТ) возникает во время наблюдаемой и контролируемой остановки сердца с помощью дефибриллятора, который можно немедленно получить, например, при наличии дефибриллятора во время катетеризации сердца или в реанимации.</w:t>
      </w:r>
    </w:p>
    <w:p w:rsidR="000D00F8" w:rsidRPr="00927324" w:rsidRDefault="000D00F8" w:rsidP="000D00F8">
      <w:pPr>
        <w:shd w:val="clear" w:color="auto" w:fill="FFFFFF" w:themeFill="background1"/>
        <w:jc w:val="both"/>
      </w:pPr>
      <w:r w:rsidRPr="00927324">
        <w:t>•</w:t>
      </w:r>
      <w:r w:rsidRPr="00927324">
        <w:tab/>
        <w:t>При неизвестной форме дефибриллятора, для взрослых используйте самый высокий заряд энергии для всех разрядов.</w:t>
      </w:r>
    </w:p>
    <w:p w:rsidR="000D00F8" w:rsidRPr="00927324" w:rsidRDefault="000D00F8" w:rsidP="000D00F8">
      <w:pPr>
        <w:shd w:val="clear" w:color="auto" w:fill="FFFFFF" w:themeFill="background1"/>
        <w:jc w:val="both"/>
      </w:pPr>
    </w:p>
    <w:p w:rsidR="000D00F8" w:rsidRPr="00927324" w:rsidRDefault="000D00F8" w:rsidP="000D00F8">
      <w:pPr>
        <w:shd w:val="clear" w:color="auto" w:fill="FFFFFF" w:themeFill="background1"/>
        <w:jc w:val="both"/>
      </w:pPr>
      <w:r w:rsidRPr="00927324">
        <w:t>Рецидивирующая или рефрактерная ФЖ</w:t>
      </w:r>
    </w:p>
    <w:p w:rsidR="000D00F8" w:rsidRPr="00927324" w:rsidRDefault="000D00F8" w:rsidP="000D00F8">
      <w:pPr>
        <w:shd w:val="clear" w:color="auto" w:fill="FFFFFF" w:themeFill="background1"/>
        <w:jc w:val="both"/>
      </w:pPr>
      <w:r w:rsidRPr="00927324">
        <w:t>•</w:t>
      </w:r>
      <w:r w:rsidRPr="00927324">
        <w:tab/>
        <w:t>Рассмотрите возможность увеличения энергии разряда при отсутствии восстановления синусового ритма, а также у пациентов, у которых произошла повторная фибрилляция желудочков.</w:t>
      </w:r>
    </w:p>
    <w:p w:rsidR="000D00F8" w:rsidRPr="00927324" w:rsidRDefault="000D00F8" w:rsidP="000D00F8">
      <w:pPr>
        <w:shd w:val="clear" w:color="auto" w:fill="FFFFFF" w:themeFill="background1"/>
        <w:jc w:val="both"/>
      </w:pPr>
      <w:r w:rsidRPr="00927324">
        <w:t>•</w:t>
      </w:r>
      <w:r w:rsidRPr="00927324">
        <w:tab/>
        <w:t>При рефрактерной ФЖ рассмотрите возможность использования альтернативного положения электродов для дефибрилляции (например, передне-заднего).</w:t>
      </w:r>
    </w:p>
    <w:p w:rsidR="000D00F8" w:rsidRPr="00927324" w:rsidRDefault="000D00F8" w:rsidP="000D00F8">
      <w:pPr>
        <w:shd w:val="clear" w:color="auto" w:fill="FFFFFF" w:themeFill="background1"/>
        <w:jc w:val="both"/>
      </w:pPr>
      <w:r w:rsidRPr="00927324">
        <w:t>•</w:t>
      </w:r>
      <w:r w:rsidRPr="00927324">
        <w:tab/>
        <w:t>Не используйте двойную последовательную дефибрилляцию при рефрактерной ФЖ за пределами исследовательских учреждений.</w:t>
      </w:r>
    </w:p>
    <w:p w:rsidR="000D00F8" w:rsidRPr="00927324" w:rsidRDefault="000D00F8" w:rsidP="000D00F8">
      <w:pPr>
        <w:shd w:val="clear" w:color="auto" w:fill="FFFFFF" w:themeFill="background1"/>
        <w:jc w:val="both"/>
      </w:pPr>
    </w:p>
    <w:p w:rsidR="000D00F8" w:rsidRPr="00927324" w:rsidRDefault="000D00F8" w:rsidP="000D00F8">
      <w:pPr>
        <w:shd w:val="clear" w:color="auto" w:fill="FFFFFF" w:themeFill="background1"/>
        <w:tabs>
          <w:tab w:val="left" w:pos="8232"/>
        </w:tabs>
        <w:jc w:val="center"/>
        <w:rPr>
          <w:b/>
          <w:lang w:val="en-US"/>
        </w:rPr>
      </w:pPr>
      <w:r w:rsidRPr="00927324">
        <w:rPr>
          <w:b/>
        </w:rPr>
        <w:t>Вазопрессоры при остановке кровообращения</w:t>
      </w:r>
    </w:p>
    <w:p w:rsidR="000D00F8" w:rsidRPr="00927324" w:rsidRDefault="000D00F8" w:rsidP="000D00F8">
      <w:pPr>
        <w:shd w:val="clear" w:color="auto" w:fill="FFFFFF" w:themeFill="background1"/>
        <w:tabs>
          <w:tab w:val="left" w:pos="8232"/>
        </w:tabs>
        <w:jc w:val="center"/>
        <w:rPr>
          <w:b/>
          <w:lang w:val="en-US"/>
        </w:rPr>
      </w:pPr>
    </w:p>
    <w:tbl>
      <w:tblPr>
        <w:tblStyle w:val="af6"/>
        <w:tblW w:w="9747" w:type="dxa"/>
        <w:tblLook w:val="0420"/>
      </w:tblPr>
      <w:tblGrid>
        <w:gridCol w:w="7196"/>
        <w:gridCol w:w="1134"/>
        <w:gridCol w:w="1417"/>
      </w:tblGrid>
      <w:tr w:rsidR="000D00F8" w:rsidRPr="00927324" w:rsidTr="000D00F8">
        <w:trPr>
          <w:trHeight w:val="604"/>
        </w:trPr>
        <w:tc>
          <w:tcPr>
            <w:tcW w:w="7196" w:type="dxa"/>
            <w:hideMark/>
          </w:tcPr>
          <w:p w:rsidR="000D00F8" w:rsidRPr="00927324" w:rsidRDefault="000D00F8" w:rsidP="000D00F8">
            <w:pPr>
              <w:shd w:val="clear" w:color="auto" w:fill="FFFFFF" w:themeFill="background1"/>
              <w:tabs>
                <w:tab w:val="left" w:pos="8232"/>
              </w:tabs>
              <w:jc w:val="center"/>
              <w:rPr>
                <w:sz w:val="24"/>
                <w:szCs w:val="24"/>
              </w:rPr>
            </w:pPr>
            <w:r w:rsidRPr="00927324">
              <w:rPr>
                <w:bCs/>
                <w:sz w:val="24"/>
                <w:szCs w:val="24"/>
                <w:lang w:val="ky-KG"/>
              </w:rPr>
              <w:t>Рекомендации</w:t>
            </w:r>
          </w:p>
        </w:tc>
        <w:tc>
          <w:tcPr>
            <w:tcW w:w="1134" w:type="dxa"/>
            <w:hideMark/>
          </w:tcPr>
          <w:p w:rsidR="000D00F8" w:rsidRPr="00927324" w:rsidRDefault="000D00F8" w:rsidP="000D00F8">
            <w:pPr>
              <w:shd w:val="clear" w:color="auto" w:fill="FFFFFF" w:themeFill="background1"/>
              <w:tabs>
                <w:tab w:val="left" w:pos="8232"/>
              </w:tabs>
              <w:jc w:val="center"/>
              <w:rPr>
                <w:sz w:val="24"/>
                <w:szCs w:val="24"/>
              </w:rPr>
            </w:pPr>
            <w:r w:rsidRPr="00927324">
              <w:rPr>
                <w:bCs/>
                <w:sz w:val="24"/>
                <w:szCs w:val="24"/>
                <w:lang w:val="ky-KG"/>
              </w:rPr>
              <w:t>Класс</w:t>
            </w:r>
          </w:p>
        </w:tc>
        <w:tc>
          <w:tcPr>
            <w:tcW w:w="1417" w:type="dxa"/>
            <w:hideMark/>
          </w:tcPr>
          <w:p w:rsidR="000D00F8" w:rsidRPr="00927324" w:rsidRDefault="000D00F8" w:rsidP="000D00F8">
            <w:pPr>
              <w:shd w:val="clear" w:color="auto" w:fill="FFFFFF" w:themeFill="background1"/>
              <w:tabs>
                <w:tab w:val="left" w:pos="8232"/>
              </w:tabs>
              <w:jc w:val="center"/>
              <w:rPr>
                <w:sz w:val="24"/>
                <w:szCs w:val="24"/>
              </w:rPr>
            </w:pPr>
            <w:r w:rsidRPr="00927324">
              <w:rPr>
                <w:bCs/>
                <w:sz w:val="24"/>
                <w:szCs w:val="24"/>
                <w:lang w:val="ky-KG"/>
              </w:rPr>
              <w:t>Уровень</w:t>
            </w:r>
          </w:p>
        </w:tc>
      </w:tr>
      <w:tr w:rsidR="000D00F8" w:rsidRPr="00927324" w:rsidTr="000D00F8">
        <w:trPr>
          <w:trHeight w:val="429"/>
        </w:trPr>
        <w:tc>
          <w:tcPr>
            <w:tcW w:w="7196" w:type="dxa"/>
            <w:hideMark/>
          </w:tcPr>
          <w:p w:rsidR="000D00F8" w:rsidRPr="00927324" w:rsidRDefault="000D00F8" w:rsidP="000D00F8">
            <w:pPr>
              <w:shd w:val="clear" w:color="auto" w:fill="FFFFFF" w:themeFill="background1"/>
              <w:tabs>
                <w:tab w:val="left" w:pos="8232"/>
              </w:tabs>
              <w:jc w:val="both"/>
              <w:rPr>
                <w:sz w:val="24"/>
                <w:szCs w:val="24"/>
              </w:rPr>
            </w:pPr>
            <w:r w:rsidRPr="00927324">
              <w:rPr>
                <w:sz w:val="24"/>
                <w:szCs w:val="24"/>
              </w:rPr>
              <w:t>Рекомендовано назначать адреналин пациентам с остановкой сердца.</w:t>
            </w:r>
          </w:p>
        </w:tc>
        <w:tc>
          <w:tcPr>
            <w:tcW w:w="1134" w:type="dxa"/>
            <w:hideMark/>
          </w:tcPr>
          <w:p w:rsidR="000D00F8" w:rsidRPr="00927324" w:rsidRDefault="000D00F8" w:rsidP="000D00F8">
            <w:pPr>
              <w:shd w:val="clear" w:color="auto" w:fill="FFFFFF" w:themeFill="background1"/>
              <w:tabs>
                <w:tab w:val="left" w:pos="8232"/>
              </w:tabs>
              <w:jc w:val="center"/>
              <w:rPr>
                <w:sz w:val="24"/>
                <w:szCs w:val="24"/>
                <w:lang w:val="en-US"/>
              </w:rPr>
            </w:pPr>
            <w:r w:rsidRPr="00927324">
              <w:rPr>
                <w:sz w:val="24"/>
                <w:szCs w:val="24"/>
                <w:lang w:val="en-US"/>
              </w:rPr>
              <w:t>I</w:t>
            </w:r>
          </w:p>
        </w:tc>
        <w:tc>
          <w:tcPr>
            <w:tcW w:w="1417" w:type="dxa"/>
            <w:hideMark/>
          </w:tcPr>
          <w:p w:rsidR="000D00F8" w:rsidRPr="00927324" w:rsidRDefault="000D00F8" w:rsidP="000D00F8">
            <w:pPr>
              <w:shd w:val="clear" w:color="auto" w:fill="FFFFFF" w:themeFill="background1"/>
              <w:tabs>
                <w:tab w:val="left" w:pos="8232"/>
              </w:tabs>
              <w:jc w:val="center"/>
              <w:rPr>
                <w:sz w:val="24"/>
                <w:szCs w:val="24"/>
              </w:rPr>
            </w:pPr>
            <w:r w:rsidRPr="00927324">
              <w:rPr>
                <w:sz w:val="24"/>
                <w:szCs w:val="24"/>
                <w:lang w:val="en-US"/>
              </w:rPr>
              <w:t>B-R</w:t>
            </w:r>
          </w:p>
        </w:tc>
      </w:tr>
      <w:tr w:rsidR="000D00F8" w:rsidRPr="00927324" w:rsidTr="000D00F8">
        <w:trPr>
          <w:trHeight w:val="989"/>
        </w:trPr>
        <w:tc>
          <w:tcPr>
            <w:tcW w:w="7196" w:type="dxa"/>
            <w:hideMark/>
          </w:tcPr>
          <w:p w:rsidR="000D00F8" w:rsidRPr="00927324" w:rsidRDefault="000D00F8" w:rsidP="000D00F8">
            <w:pPr>
              <w:shd w:val="clear" w:color="auto" w:fill="FFFFFF" w:themeFill="background1"/>
              <w:tabs>
                <w:tab w:val="left" w:pos="8232"/>
              </w:tabs>
              <w:jc w:val="both"/>
              <w:rPr>
                <w:sz w:val="24"/>
                <w:szCs w:val="24"/>
              </w:rPr>
            </w:pPr>
            <w:r w:rsidRPr="00927324">
              <w:rPr>
                <w:sz w:val="24"/>
                <w:szCs w:val="24"/>
              </w:rPr>
              <w:t>Основываясь на протоколах, используемых в клинических испытаниях, целесообразно вводить адреналин по 1 мг каждые 3-5 минут при остановке кровообращения</w:t>
            </w:r>
          </w:p>
        </w:tc>
        <w:tc>
          <w:tcPr>
            <w:tcW w:w="1134" w:type="dxa"/>
            <w:hideMark/>
          </w:tcPr>
          <w:p w:rsidR="000D00F8" w:rsidRPr="00927324" w:rsidRDefault="000D00F8" w:rsidP="000D00F8">
            <w:pPr>
              <w:shd w:val="clear" w:color="auto" w:fill="FFFFFF" w:themeFill="background1"/>
              <w:tabs>
                <w:tab w:val="left" w:pos="8232"/>
              </w:tabs>
              <w:jc w:val="center"/>
              <w:rPr>
                <w:sz w:val="24"/>
                <w:szCs w:val="24"/>
              </w:rPr>
            </w:pPr>
            <w:r w:rsidRPr="00927324">
              <w:rPr>
                <w:sz w:val="24"/>
                <w:szCs w:val="24"/>
                <w:lang w:val="en-US"/>
              </w:rPr>
              <w:t>II a</w:t>
            </w:r>
          </w:p>
        </w:tc>
        <w:tc>
          <w:tcPr>
            <w:tcW w:w="1417" w:type="dxa"/>
            <w:hideMark/>
          </w:tcPr>
          <w:p w:rsidR="000D00F8" w:rsidRPr="00927324" w:rsidRDefault="000D00F8" w:rsidP="000D00F8">
            <w:pPr>
              <w:shd w:val="clear" w:color="auto" w:fill="FFFFFF" w:themeFill="background1"/>
              <w:tabs>
                <w:tab w:val="left" w:pos="8232"/>
              </w:tabs>
              <w:jc w:val="center"/>
              <w:rPr>
                <w:sz w:val="24"/>
                <w:szCs w:val="24"/>
              </w:rPr>
            </w:pPr>
            <w:r w:rsidRPr="00927324">
              <w:rPr>
                <w:sz w:val="24"/>
                <w:szCs w:val="24"/>
                <w:lang w:val="en-US"/>
              </w:rPr>
              <w:t>B-R</w:t>
            </w:r>
          </w:p>
        </w:tc>
      </w:tr>
      <w:tr w:rsidR="000D00F8" w:rsidRPr="00927324" w:rsidTr="000D00F8">
        <w:trPr>
          <w:trHeight w:val="691"/>
        </w:trPr>
        <w:tc>
          <w:tcPr>
            <w:tcW w:w="7196" w:type="dxa"/>
            <w:hideMark/>
          </w:tcPr>
          <w:p w:rsidR="000D00F8" w:rsidRPr="00927324" w:rsidRDefault="000D00F8" w:rsidP="000D00F8">
            <w:pPr>
              <w:shd w:val="clear" w:color="auto" w:fill="FFFFFF" w:themeFill="background1"/>
              <w:tabs>
                <w:tab w:val="left" w:pos="8232"/>
              </w:tabs>
              <w:jc w:val="both"/>
              <w:rPr>
                <w:sz w:val="24"/>
                <w:szCs w:val="24"/>
              </w:rPr>
            </w:pPr>
            <w:r w:rsidRPr="00927324">
              <w:rPr>
                <w:sz w:val="24"/>
                <w:szCs w:val="24"/>
              </w:rPr>
              <w:t>При остановке сердца с ритмом, не требующим дефибрилляции, целесообразно назначить адреналин, как только это возможно.</w:t>
            </w:r>
          </w:p>
        </w:tc>
        <w:tc>
          <w:tcPr>
            <w:tcW w:w="1134" w:type="dxa"/>
            <w:hideMark/>
          </w:tcPr>
          <w:p w:rsidR="000D00F8" w:rsidRPr="00927324" w:rsidRDefault="000D00F8" w:rsidP="000D00F8">
            <w:pPr>
              <w:shd w:val="clear" w:color="auto" w:fill="FFFFFF" w:themeFill="background1"/>
              <w:tabs>
                <w:tab w:val="left" w:pos="8232"/>
              </w:tabs>
              <w:jc w:val="center"/>
              <w:rPr>
                <w:sz w:val="24"/>
                <w:szCs w:val="24"/>
              </w:rPr>
            </w:pPr>
            <w:r w:rsidRPr="00927324">
              <w:rPr>
                <w:sz w:val="24"/>
                <w:szCs w:val="24"/>
                <w:lang w:val="en-US"/>
              </w:rPr>
              <w:t>II a</w:t>
            </w:r>
          </w:p>
        </w:tc>
        <w:tc>
          <w:tcPr>
            <w:tcW w:w="1417" w:type="dxa"/>
            <w:hideMark/>
          </w:tcPr>
          <w:p w:rsidR="000D00F8" w:rsidRPr="00927324" w:rsidRDefault="000D00F8" w:rsidP="000D00F8">
            <w:pPr>
              <w:shd w:val="clear" w:color="auto" w:fill="FFFFFF" w:themeFill="background1"/>
              <w:tabs>
                <w:tab w:val="left" w:pos="8232"/>
              </w:tabs>
              <w:jc w:val="center"/>
              <w:rPr>
                <w:sz w:val="24"/>
                <w:szCs w:val="24"/>
              </w:rPr>
            </w:pPr>
            <w:r w:rsidRPr="00927324">
              <w:rPr>
                <w:sz w:val="24"/>
                <w:szCs w:val="24"/>
                <w:lang w:val="en-US"/>
              </w:rPr>
              <w:t>C-LD</w:t>
            </w:r>
          </w:p>
        </w:tc>
      </w:tr>
      <w:tr w:rsidR="000D00F8" w:rsidRPr="00927324" w:rsidTr="000D00F8">
        <w:trPr>
          <w:trHeight w:val="1112"/>
        </w:trPr>
        <w:tc>
          <w:tcPr>
            <w:tcW w:w="7196" w:type="dxa"/>
            <w:hideMark/>
          </w:tcPr>
          <w:p w:rsidR="000D00F8" w:rsidRPr="00927324" w:rsidRDefault="000D00F8" w:rsidP="000D00F8">
            <w:pPr>
              <w:shd w:val="clear" w:color="auto" w:fill="FFFFFF" w:themeFill="background1"/>
              <w:tabs>
                <w:tab w:val="left" w:pos="8232"/>
              </w:tabs>
              <w:jc w:val="both"/>
              <w:rPr>
                <w:sz w:val="24"/>
                <w:szCs w:val="24"/>
              </w:rPr>
            </w:pPr>
            <w:r w:rsidRPr="00927324">
              <w:rPr>
                <w:sz w:val="24"/>
                <w:szCs w:val="24"/>
              </w:rPr>
              <w:t>При остановке сердца с ритмом, требующим применения дефибриллятора, может быть целесообразно введение адреналина после неудачной попытки дефибрилляции.</w:t>
            </w:r>
          </w:p>
        </w:tc>
        <w:tc>
          <w:tcPr>
            <w:tcW w:w="1134" w:type="dxa"/>
            <w:hideMark/>
          </w:tcPr>
          <w:p w:rsidR="000D00F8" w:rsidRPr="00927324" w:rsidRDefault="000D00F8" w:rsidP="000D00F8">
            <w:pPr>
              <w:shd w:val="clear" w:color="auto" w:fill="FFFFFF" w:themeFill="background1"/>
              <w:tabs>
                <w:tab w:val="left" w:pos="8232"/>
              </w:tabs>
              <w:jc w:val="center"/>
              <w:rPr>
                <w:sz w:val="24"/>
                <w:szCs w:val="24"/>
              </w:rPr>
            </w:pPr>
            <w:r w:rsidRPr="00927324">
              <w:rPr>
                <w:sz w:val="24"/>
                <w:szCs w:val="24"/>
                <w:lang w:val="en-US"/>
              </w:rPr>
              <w:t>II b</w:t>
            </w:r>
          </w:p>
        </w:tc>
        <w:tc>
          <w:tcPr>
            <w:tcW w:w="1417" w:type="dxa"/>
            <w:hideMark/>
          </w:tcPr>
          <w:p w:rsidR="000D00F8" w:rsidRPr="00927324" w:rsidRDefault="000D00F8" w:rsidP="000D00F8">
            <w:pPr>
              <w:shd w:val="clear" w:color="auto" w:fill="FFFFFF" w:themeFill="background1"/>
              <w:tabs>
                <w:tab w:val="left" w:pos="8232"/>
              </w:tabs>
              <w:jc w:val="center"/>
              <w:rPr>
                <w:sz w:val="24"/>
                <w:szCs w:val="24"/>
              </w:rPr>
            </w:pPr>
            <w:r w:rsidRPr="00927324">
              <w:rPr>
                <w:sz w:val="24"/>
                <w:szCs w:val="24"/>
                <w:lang w:val="en-US"/>
              </w:rPr>
              <w:t>C-LD</w:t>
            </w:r>
          </w:p>
        </w:tc>
      </w:tr>
      <w:tr w:rsidR="000D00F8" w:rsidRPr="00927324" w:rsidTr="000D00F8">
        <w:trPr>
          <w:trHeight w:val="1284"/>
        </w:trPr>
        <w:tc>
          <w:tcPr>
            <w:tcW w:w="7196" w:type="dxa"/>
            <w:hideMark/>
          </w:tcPr>
          <w:p w:rsidR="000D00F8" w:rsidRPr="00927324" w:rsidRDefault="000D00F8" w:rsidP="000D00F8">
            <w:pPr>
              <w:shd w:val="clear" w:color="auto" w:fill="FFFFFF" w:themeFill="background1"/>
              <w:tabs>
                <w:tab w:val="left" w:pos="8232"/>
              </w:tabs>
              <w:jc w:val="both"/>
              <w:rPr>
                <w:sz w:val="24"/>
                <w:szCs w:val="24"/>
              </w:rPr>
            </w:pPr>
            <w:r w:rsidRPr="00927324">
              <w:rPr>
                <w:sz w:val="24"/>
                <w:szCs w:val="24"/>
              </w:rPr>
              <w:t>Только вазопрессин или вазопрессин в сочетании с адреналином можно рассматривать при остановке кровообращения, но не дает никаких преимуществ в качестве замены адреналину при остановке кровообращения.</w:t>
            </w:r>
          </w:p>
        </w:tc>
        <w:tc>
          <w:tcPr>
            <w:tcW w:w="1134" w:type="dxa"/>
            <w:hideMark/>
          </w:tcPr>
          <w:p w:rsidR="000D00F8" w:rsidRPr="00927324" w:rsidRDefault="000D00F8" w:rsidP="000D00F8">
            <w:pPr>
              <w:shd w:val="clear" w:color="auto" w:fill="FFFFFF" w:themeFill="background1"/>
              <w:tabs>
                <w:tab w:val="left" w:pos="8232"/>
              </w:tabs>
              <w:jc w:val="center"/>
              <w:rPr>
                <w:sz w:val="24"/>
                <w:szCs w:val="24"/>
              </w:rPr>
            </w:pPr>
            <w:r w:rsidRPr="00927324">
              <w:rPr>
                <w:sz w:val="24"/>
                <w:szCs w:val="24"/>
                <w:lang w:val="en-US"/>
              </w:rPr>
              <w:t>II b</w:t>
            </w:r>
          </w:p>
        </w:tc>
        <w:tc>
          <w:tcPr>
            <w:tcW w:w="1417" w:type="dxa"/>
            <w:hideMark/>
          </w:tcPr>
          <w:p w:rsidR="000D00F8" w:rsidRPr="00927324" w:rsidRDefault="000D00F8" w:rsidP="000D00F8">
            <w:pPr>
              <w:shd w:val="clear" w:color="auto" w:fill="FFFFFF" w:themeFill="background1"/>
              <w:tabs>
                <w:tab w:val="left" w:pos="8232"/>
              </w:tabs>
              <w:jc w:val="center"/>
              <w:rPr>
                <w:sz w:val="24"/>
                <w:szCs w:val="24"/>
              </w:rPr>
            </w:pPr>
            <w:r w:rsidRPr="00927324">
              <w:rPr>
                <w:sz w:val="24"/>
                <w:szCs w:val="24"/>
                <w:lang w:val="en-US"/>
              </w:rPr>
              <w:t>C-LD</w:t>
            </w:r>
          </w:p>
        </w:tc>
      </w:tr>
      <w:tr w:rsidR="000D00F8" w:rsidRPr="00927324" w:rsidTr="000D00F8">
        <w:trPr>
          <w:trHeight w:val="835"/>
        </w:trPr>
        <w:tc>
          <w:tcPr>
            <w:tcW w:w="7196" w:type="dxa"/>
            <w:hideMark/>
          </w:tcPr>
          <w:p w:rsidR="000D00F8" w:rsidRPr="00927324" w:rsidRDefault="000D00F8" w:rsidP="000D00F8">
            <w:pPr>
              <w:shd w:val="clear" w:color="auto" w:fill="FFFFFF" w:themeFill="background1"/>
              <w:tabs>
                <w:tab w:val="left" w:pos="8232"/>
              </w:tabs>
              <w:jc w:val="both"/>
              <w:rPr>
                <w:sz w:val="24"/>
                <w:szCs w:val="24"/>
              </w:rPr>
            </w:pPr>
            <w:r w:rsidRPr="00927324">
              <w:rPr>
                <w:sz w:val="24"/>
                <w:szCs w:val="24"/>
              </w:rPr>
              <w:t>Высокие дозы адреналина не рекомендуются для рутинного использования при остановке кровообращения</w:t>
            </w:r>
          </w:p>
        </w:tc>
        <w:tc>
          <w:tcPr>
            <w:tcW w:w="1134" w:type="dxa"/>
            <w:hideMark/>
          </w:tcPr>
          <w:p w:rsidR="000D00F8" w:rsidRPr="00927324" w:rsidRDefault="000D00F8" w:rsidP="000D00F8">
            <w:pPr>
              <w:shd w:val="clear" w:color="auto" w:fill="FFFFFF" w:themeFill="background1"/>
              <w:tabs>
                <w:tab w:val="left" w:pos="8232"/>
              </w:tabs>
              <w:jc w:val="center"/>
              <w:rPr>
                <w:sz w:val="24"/>
                <w:szCs w:val="24"/>
              </w:rPr>
            </w:pPr>
            <w:r w:rsidRPr="00927324">
              <w:rPr>
                <w:sz w:val="24"/>
                <w:szCs w:val="24"/>
                <w:lang w:val="en-US"/>
              </w:rPr>
              <w:t>III</w:t>
            </w:r>
          </w:p>
        </w:tc>
        <w:tc>
          <w:tcPr>
            <w:tcW w:w="1417" w:type="dxa"/>
            <w:hideMark/>
          </w:tcPr>
          <w:p w:rsidR="000D00F8" w:rsidRPr="00927324" w:rsidRDefault="000D00F8" w:rsidP="000D00F8">
            <w:pPr>
              <w:shd w:val="clear" w:color="auto" w:fill="FFFFFF" w:themeFill="background1"/>
              <w:tabs>
                <w:tab w:val="left" w:pos="8232"/>
              </w:tabs>
              <w:jc w:val="center"/>
              <w:rPr>
                <w:sz w:val="24"/>
                <w:szCs w:val="24"/>
              </w:rPr>
            </w:pPr>
            <w:r w:rsidRPr="00927324">
              <w:rPr>
                <w:sz w:val="24"/>
                <w:szCs w:val="24"/>
                <w:lang w:val="en-US"/>
              </w:rPr>
              <w:t>B-R</w:t>
            </w:r>
          </w:p>
        </w:tc>
      </w:tr>
    </w:tbl>
    <w:p w:rsidR="000D00F8" w:rsidRPr="00927324" w:rsidRDefault="000D00F8" w:rsidP="000D00F8">
      <w:pPr>
        <w:shd w:val="clear" w:color="auto" w:fill="FFFFFF" w:themeFill="background1"/>
      </w:pPr>
    </w:p>
    <w:p w:rsidR="008173CD" w:rsidRPr="00927324" w:rsidRDefault="008173CD" w:rsidP="000D00F8">
      <w:pPr>
        <w:shd w:val="clear" w:color="auto" w:fill="FFFFFF" w:themeFill="background1"/>
      </w:pPr>
    </w:p>
    <w:p w:rsidR="008173CD" w:rsidRDefault="008173CD" w:rsidP="000D00F8">
      <w:pPr>
        <w:shd w:val="clear" w:color="auto" w:fill="FFFFFF" w:themeFill="background1"/>
      </w:pPr>
    </w:p>
    <w:p w:rsidR="0047472A" w:rsidRDefault="0047472A" w:rsidP="000D00F8">
      <w:pPr>
        <w:shd w:val="clear" w:color="auto" w:fill="FFFFFF" w:themeFill="background1"/>
      </w:pPr>
    </w:p>
    <w:p w:rsidR="00703D9A" w:rsidRDefault="00703D9A" w:rsidP="000D00F8">
      <w:pPr>
        <w:shd w:val="clear" w:color="auto" w:fill="FFFFFF" w:themeFill="background1"/>
      </w:pPr>
    </w:p>
    <w:p w:rsidR="00703D9A" w:rsidRDefault="00703D9A" w:rsidP="000D00F8">
      <w:pPr>
        <w:shd w:val="clear" w:color="auto" w:fill="FFFFFF" w:themeFill="background1"/>
      </w:pPr>
    </w:p>
    <w:p w:rsidR="00703D9A" w:rsidRDefault="00703D9A" w:rsidP="000D00F8">
      <w:pPr>
        <w:shd w:val="clear" w:color="auto" w:fill="FFFFFF" w:themeFill="background1"/>
      </w:pPr>
    </w:p>
    <w:p w:rsidR="00703D9A" w:rsidRDefault="00703D9A" w:rsidP="000D00F8">
      <w:pPr>
        <w:shd w:val="clear" w:color="auto" w:fill="FFFFFF" w:themeFill="background1"/>
      </w:pPr>
    </w:p>
    <w:p w:rsidR="00703D9A" w:rsidRDefault="00703D9A" w:rsidP="000D00F8">
      <w:pPr>
        <w:shd w:val="clear" w:color="auto" w:fill="FFFFFF" w:themeFill="background1"/>
      </w:pPr>
    </w:p>
    <w:p w:rsidR="000630F5" w:rsidRPr="00927324" w:rsidRDefault="000630F5" w:rsidP="000D00F8">
      <w:pPr>
        <w:shd w:val="clear" w:color="auto" w:fill="FFFFFF" w:themeFill="background1"/>
      </w:pPr>
    </w:p>
    <w:p w:rsidR="000D00F8" w:rsidRPr="00927324" w:rsidRDefault="000D00F8" w:rsidP="000D00F8">
      <w:pPr>
        <w:shd w:val="clear" w:color="auto" w:fill="FFFFFF" w:themeFill="background1"/>
      </w:pPr>
      <w:r w:rsidRPr="00927324">
        <w:lastRenderedPageBreak/>
        <w:t>Медикаментозное лечение</w:t>
      </w: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r w:rsidRPr="00927324">
        <w:t>Внутривенный доступ</w:t>
      </w:r>
    </w:p>
    <w:p w:rsidR="000D00F8" w:rsidRDefault="000D00F8" w:rsidP="008B1C3A">
      <w:pPr>
        <w:pStyle w:val="ad"/>
        <w:numPr>
          <w:ilvl w:val="1"/>
          <w:numId w:val="89"/>
        </w:numPr>
        <w:shd w:val="clear" w:color="auto" w:fill="FFFFFF" w:themeFill="background1"/>
        <w:jc w:val="both"/>
        <w:rPr>
          <w:color w:val="auto"/>
        </w:rPr>
      </w:pPr>
      <w:r w:rsidRPr="00021177">
        <w:rPr>
          <w:color w:val="auto"/>
        </w:rPr>
        <w:t>Сначала попытайтесь выполнить внутривенный (</w:t>
      </w:r>
      <w:proofErr w:type="gramStart"/>
      <w:r w:rsidRPr="00021177">
        <w:rPr>
          <w:color w:val="auto"/>
        </w:rPr>
        <w:t>ВВ</w:t>
      </w:r>
      <w:proofErr w:type="gramEnd"/>
      <w:r w:rsidRPr="00021177">
        <w:rPr>
          <w:color w:val="auto"/>
        </w:rPr>
        <w:t>) доступ.</w:t>
      </w:r>
    </w:p>
    <w:p w:rsidR="00021177" w:rsidRPr="00021177" w:rsidRDefault="00021177" w:rsidP="008B1C3A">
      <w:pPr>
        <w:pStyle w:val="ad"/>
        <w:numPr>
          <w:ilvl w:val="1"/>
          <w:numId w:val="89"/>
        </w:numPr>
        <w:shd w:val="clear" w:color="auto" w:fill="FFFFFF" w:themeFill="background1"/>
        <w:jc w:val="both"/>
        <w:rPr>
          <w:color w:val="auto"/>
        </w:rPr>
      </w:pPr>
      <w:proofErr w:type="gramStart"/>
      <w:r>
        <w:rPr>
          <w:color w:val="auto"/>
        </w:rPr>
        <w:t>В</w:t>
      </w:r>
      <w:r w:rsidRPr="00021177">
        <w:rPr>
          <w:color w:val="auto"/>
        </w:rPr>
        <w:t>нутрикостной</w:t>
      </w:r>
      <w:proofErr w:type="gramEnd"/>
      <w:r w:rsidRPr="00021177">
        <w:rPr>
          <w:color w:val="auto"/>
        </w:rPr>
        <w:t xml:space="preserve"> доступ допустим с начала СЛР, если в/в доступ невозможен</w:t>
      </w:r>
    </w:p>
    <w:p w:rsidR="000D00F8" w:rsidRPr="00021177" w:rsidRDefault="000D00F8" w:rsidP="008B1C3A">
      <w:pPr>
        <w:pStyle w:val="ad"/>
        <w:numPr>
          <w:ilvl w:val="1"/>
          <w:numId w:val="89"/>
        </w:numPr>
        <w:shd w:val="clear" w:color="auto" w:fill="FFFFFF" w:themeFill="background1"/>
        <w:jc w:val="both"/>
        <w:rPr>
          <w:color w:val="auto"/>
        </w:rPr>
      </w:pPr>
      <w:r w:rsidRPr="00021177">
        <w:rPr>
          <w:color w:val="auto"/>
        </w:rPr>
        <w:t>Рассмотрите возможность внутрикостного (ВК) доступа, если попытки внутривенного доступа оказались безуспешными или внутривенный доступ невозможен.</w:t>
      </w:r>
    </w:p>
    <w:p w:rsidR="000D00F8" w:rsidRPr="00021177" w:rsidRDefault="000D00F8" w:rsidP="00021177">
      <w:pPr>
        <w:shd w:val="clear" w:color="auto" w:fill="FFFFFF" w:themeFill="background1"/>
        <w:jc w:val="both"/>
      </w:pPr>
    </w:p>
    <w:p w:rsidR="000D00F8" w:rsidRPr="00021177" w:rsidRDefault="000D00F8" w:rsidP="008B1C3A">
      <w:pPr>
        <w:pStyle w:val="ad"/>
        <w:numPr>
          <w:ilvl w:val="0"/>
          <w:numId w:val="89"/>
        </w:numPr>
        <w:shd w:val="clear" w:color="auto" w:fill="FFFFFF" w:themeFill="background1"/>
        <w:jc w:val="both"/>
        <w:rPr>
          <w:color w:val="auto"/>
        </w:rPr>
      </w:pPr>
      <w:r w:rsidRPr="00021177">
        <w:rPr>
          <w:color w:val="auto"/>
        </w:rPr>
        <w:t>Вазопрессоры</w:t>
      </w:r>
    </w:p>
    <w:p w:rsidR="000D00F8" w:rsidRPr="00021177" w:rsidRDefault="000D00F8" w:rsidP="008B1C3A">
      <w:pPr>
        <w:pStyle w:val="ad"/>
        <w:numPr>
          <w:ilvl w:val="1"/>
          <w:numId w:val="89"/>
        </w:numPr>
        <w:shd w:val="clear" w:color="auto" w:fill="FFFFFF" w:themeFill="background1"/>
        <w:jc w:val="both"/>
        <w:rPr>
          <w:color w:val="auto"/>
        </w:rPr>
      </w:pPr>
      <w:r w:rsidRPr="00021177">
        <w:rPr>
          <w:color w:val="auto"/>
        </w:rPr>
        <w:t>Взрослым пациентам с остановкой сердца и ритмом, не поддающимся дефибрилляции, введите 1 мг адреналина внутривенно (внутрикостно).</w:t>
      </w:r>
    </w:p>
    <w:p w:rsidR="000D00F8" w:rsidRPr="00021177" w:rsidRDefault="000D00F8" w:rsidP="008B1C3A">
      <w:pPr>
        <w:pStyle w:val="ad"/>
        <w:numPr>
          <w:ilvl w:val="1"/>
          <w:numId w:val="89"/>
        </w:numPr>
        <w:shd w:val="clear" w:color="auto" w:fill="FFFFFF" w:themeFill="background1"/>
        <w:jc w:val="both"/>
        <w:rPr>
          <w:color w:val="auto"/>
        </w:rPr>
      </w:pPr>
      <w:r w:rsidRPr="00021177">
        <w:rPr>
          <w:color w:val="auto"/>
        </w:rPr>
        <w:t>Взрослым пациентам с остановкой сердца с ФЖ/ЖТбП после третьего шока введите 1 мг адреналина внутривенно (внутрикостно).</w:t>
      </w:r>
    </w:p>
    <w:p w:rsidR="000D00F8" w:rsidRPr="00021177" w:rsidRDefault="000D00F8" w:rsidP="008B1C3A">
      <w:pPr>
        <w:pStyle w:val="ad"/>
        <w:numPr>
          <w:ilvl w:val="1"/>
          <w:numId w:val="89"/>
        </w:numPr>
        <w:shd w:val="clear" w:color="auto" w:fill="FFFFFF" w:themeFill="background1"/>
        <w:jc w:val="both"/>
        <w:rPr>
          <w:color w:val="auto"/>
        </w:rPr>
      </w:pPr>
      <w:r w:rsidRPr="00021177">
        <w:rPr>
          <w:color w:val="auto"/>
        </w:rPr>
        <w:t xml:space="preserve">Повторяйте введение адреналина по 1 мг внутривенно (внутрикостно) каждые 3–5 минут, пока продолжается </w:t>
      </w:r>
      <w:proofErr w:type="gramStart"/>
      <w:r w:rsidRPr="00021177">
        <w:rPr>
          <w:color w:val="auto"/>
        </w:rPr>
        <w:t>базисная</w:t>
      </w:r>
      <w:proofErr w:type="gramEnd"/>
      <w:r w:rsidRPr="00021177">
        <w:rPr>
          <w:color w:val="auto"/>
        </w:rPr>
        <w:t xml:space="preserve"> СЛР</w:t>
      </w:r>
    </w:p>
    <w:p w:rsidR="000D00F8" w:rsidRPr="00021177" w:rsidRDefault="000D00F8" w:rsidP="00021177">
      <w:pPr>
        <w:shd w:val="clear" w:color="auto" w:fill="FFFFFF" w:themeFill="background1"/>
        <w:jc w:val="both"/>
      </w:pPr>
    </w:p>
    <w:p w:rsidR="000D00F8" w:rsidRPr="00021177" w:rsidRDefault="000D00F8" w:rsidP="008B1C3A">
      <w:pPr>
        <w:pStyle w:val="ad"/>
        <w:numPr>
          <w:ilvl w:val="0"/>
          <w:numId w:val="89"/>
        </w:numPr>
        <w:shd w:val="clear" w:color="auto" w:fill="FFFFFF" w:themeFill="background1"/>
        <w:rPr>
          <w:color w:val="auto"/>
        </w:rPr>
      </w:pPr>
      <w:r w:rsidRPr="00021177">
        <w:rPr>
          <w:color w:val="auto"/>
        </w:rPr>
        <w:t>Антиаритмические препараты</w:t>
      </w:r>
    </w:p>
    <w:p w:rsidR="000D00F8" w:rsidRPr="00021177" w:rsidRDefault="000D00F8" w:rsidP="008B1C3A">
      <w:pPr>
        <w:pStyle w:val="ad"/>
        <w:numPr>
          <w:ilvl w:val="1"/>
          <w:numId w:val="89"/>
        </w:numPr>
        <w:shd w:val="clear" w:color="auto" w:fill="FFFFFF" w:themeFill="background1"/>
        <w:jc w:val="both"/>
        <w:rPr>
          <w:color w:val="auto"/>
        </w:rPr>
      </w:pPr>
      <w:r w:rsidRPr="00021177">
        <w:rPr>
          <w:color w:val="auto"/>
        </w:rPr>
        <w:t xml:space="preserve">Назначьте </w:t>
      </w:r>
      <w:proofErr w:type="spellStart"/>
      <w:r w:rsidRPr="00021177">
        <w:rPr>
          <w:color w:val="auto"/>
        </w:rPr>
        <w:t>амиодарон</w:t>
      </w:r>
      <w:proofErr w:type="spellEnd"/>
      <w:r w:rsidRPr="00021177">
        <w:rPr>
          <w:color w:val="auto"/>
        </w:rPr>
        <w:t xml:space="preserve"> в дозе 300 мг внутривенно взрослым пациентам с остановкой сердца и ФЖ/ЖТбП после применения трех разрядов.</w:t>
      </w:r>
    </w:p>
    <w:p w:rsidR="000D00F8" w:rsidRPr="00021177" w:rsidRDefault="000D00F8" w:rsidP="008B1C3A">
      <w:pPr>
        <w:pStyle w:val="ad"/>
        <w:numPr>
          <w:ilvl w:val="1"/>
          <w:numId w:val="89"/>
        </w:numPr>
        <w:shd w:val="clear" w:color="auto" w:fill="FFFFFF" w:themeFill="background1"/>
        <w:jc w:val="both"/>
        <w:rPr>
          <w:color w:val="auto"/>
        </w:rPr>
      </w:pPr>
      <w:r w:rsidRPr="00021177">
        <w:rPr>
          <w:color w:val="auto"/>
        </w:rPr>
        <w:t xml:space="preserve">Введите дополнительную дозу </w:t>
      </w:r>
      <w:proofErr w:type="spellStart"/>
      <w:r w:rsidRPr="00021177">
        <w:rPr>
          <w:color w:val="auto"/>
        </w:rPr>
        <w:t>амиодарона</w:t>
      </w:r>
      <w:proofErr w:type="spellEnd"/>
      <w:r w:rsidRPr="00021177">
        <w:rPr>
          <w:color w:val="auto"/>
        </w:rPr>
        <w:t xml:space="preserve"> 150 мг внутривенно взрослым пациентам с остановкой сердца и ФЖ/ЖТбП после пяти разрядов.</w:t>
      </w:r>
    </w:p>
    <w:p w:rsidR="000D00F8" w:rsidRPr="00021177" w:rsidRDefault="000D00F8" w:rsidP="008B1C3A">
      <w:pPr>
        <w:pStyle w:val="ad"/>
        <w:numPr>
          <w:ilvl w:val="1"/>
          <w:numId w:val="89"/>
        </w:numPr>
        <w:shd w:val="clear" w:color="auto" w:fill="FFFFFF" w:themeFill="background1"/>
        <w:jc w:val="both"/>
        <w:rPr>
          <w:color w:val="auto"/>
        </w:rPr>
      </w:pPr>
      <w:proofErr w:type="spellStart"/>
      <w:r w:rsidRPr="00021177">
        <w:rPr>
          <w:color w:val="auto"/>
        </w:rPr>
        <w:t>Лидокаин</w:t>
      </w:r>
      <w:proofErr w:type="spellEnd"/>
      <w:r w:rsidRPr="00021177">
        <w:rPr>
          <w:color w:val="auto"/>
        </w:rPr>
        <w:t xml:space="preserve"> в дозе 100 мг внутривенно может использоваться в качестве альтернативы, если амиодарон недоступен или на местном уровне принято решение использовать лидокаин вместо амиодарона. Дополнительный болюс лидокаина 50 мг также можно ввести после пяти попыток дефибрилляции</w:t>
      </w:r>
    </w:p>
    <w:p w:rsidR="000D00F8" w:rsidRPr="00021177" w:rsidRDefault="000D00F8" w:rsidP="00021177">
      <w:pPr>
        <w:shd w:val="clear" w:color="auto" w:fill="FFFFFF" w:themeFill="background1"/>
        <w:jc w:val="both"/>
      </w:pPr>
    </w:p>
    <w:p w:rsidR="000D00F8" w:rsidRPr="00021177" w:rsidRDefault="000D00F8" w:rsidP="008B1C3A">
      <w:pPr>
        <w:pStyle w:val="ad"/>
        <w:numPr>
          <w:ilvl w:val="0"/>
          <w:numId w:val="89"/>
        </w:numPr>
        <w:shd w:val="clear" w:color="auto" w:fill="FFFFFF" w:themeFill="background1"/>
        <w:jc w:val="both"/>
        <w:rPr>
          <w:color w:val="auto"/>
        </w:rPr>
      </w:pPr>
      <w:r w:rsidRPr="00021177">
        <w:rPr>
          <w:color w:val="auto"/>
        </w:rPr>
        <w:t>Капнография во время СЛР</w:t>
      </w:r>
    </w:p>
    <w:p w:rsidR="000D00F8" w:rsidRPr="00021177" w:rsidRDefault="000D00F8" w:rsidP="008B1C3A">
      <w:pPr>
        <w:pStyle w:val="ad"/>
        <w:numPr>
          <w:ilvl w:val="1"/>
          <w:numId w:val="89"/>
        </w:numPr>
        <w:shd w:val="clear" w:color="auto" w:fill="FFFFFF" w:themeFill="background1"/>
        <w:jc w:val="both"/>
        <w:rPr>
          <w:color w:val="auto"/>
        </w:rPr>
      </w:pPr>
      <w:r w:rsidRPr="00021177">
        <w:rPr>
          <w:color w:val="auto"/>
        </w:rPr>
        <w:t xml:space="preserve">Применять </w:t>
      </w:r>
      <w:proofErr w:type="spellStart"/>
      <w:r w:rsidRPr="00021177">
        <w:rPr>
          <w:color w:val="auto"/>
        </w:rPr>
        <w:t>капнографию</w:t>
      </w:r>
      <w:proofErr w:type="spellEnd"/>
      <w:r w:rsidRPr="00021177">
        <w:rPr>
          <w:color w:val="auto"/>
        </w:rPr>
        <w:t xml:space="preserve"> для подтверждения правильности размещения эндотрахеальной трубки во время СЛР.</w:t>
      </w:r>
    </w:p>
    <w:p w:rsidR="000D00F8" w:rsidRPr="00021177" w:rsidRDefault="000D00F8" w:rsidP="008B1C3A">
      <w:pPr>
        <w:pStyle w:val="ad"/>
        <w:numPr>
          <w:ilvl w:val="1"/>
          <w:numId w:val="89"/>
        </w:numPr>
        <w:shd w:val="clear" w:color="auto" w:fill="FFFFFF" w:themeFill="background1"/>
        <w:jc w:val="both"/>
        <w:rPr>
          <w:color w:val="auto"/>
        </w:rPr>
      </w:pPr>
      <w:r w:rsidRPr="00021177">
        <w:rPr>
          <w:color w:val="auto"/>
        </w:rPr>
        <w:t xml:space="preserve">Применять </w:t>
      </w:r>
      <w:proofErr w:type="spellStart"/>
      <w:r w:rsidRPr="00021177">
        <w:rPr>
          <w:color w:val="auto"/>
        </w:rPr>
        <w:t>капнографию</w:t>
      </w:r>
      <w:proofErr w:type="spellEnd"/>
      <w:r w:rsidRPr="00021177">
        <w:rPr>
          <w:color w:val="auto"/>
        </w:rPr>
        <w:t xml:space="preserve"> для мониторинга качества СЛР.</w:t>
      </w:r>
    </w:p>
    <w:p w:rsidR="000D00F8" w:rsidRPr="00021177" w:rsidRDefault="000D00F8" w:rsidP="008B1C3A">
      <w:pPr>
        <w:pStyle w:val="ad"/>
        <w:numPr>
          <w:ilvl w:val="1"/>
          <w:numId w:val="89"/>
        </w:numPr>
        <w:shd w:val="clear" w:color="auto" w:fill="FFFFFF" w:themeFill="background1"/>
        <w:jc w:val="both"/>
        <w:rPr>
          <w:color w:val="auto"/>
        </w:rPr>
      </w:pPr>
      <w:r w:rsidRPr="00021177">
        <w:rPr>
          <w:color w:val="auto"/>
        </w:rPr>
        <w:t xml:space="preserve">Увеличение CO2 в </w:t>
      </w:r>
      <w:proofErr w:type="spellStart"/>
      <w:r w:rsidRPr="00021177">
        <w:rPr>
          <w:color w:val="auto"/>
        </w:rPr>
        <w:t>эндотрахеальной</w:t>
      </w:r>
      <w:proofErr w:type="spellEnd"/>
      <w:r w:rsidRPr="00021177">
        <w:rPr>
          <w:color w:val="auto"/>
        </w:rPr>
        <w:t xml:space="preserve"> трубке  во время СЛР может указывать на то, что произошла ВСК. Однако не следует прерывать компрессию грудной клетки только на основании этого признака.</w:t>
      </w:r>
    </w:p>
    <w:p w:rsidR="000D00F8" w:rsidRDefault="000D00F8" w:rsidP="008B1C3A">
      <w:pPr>
        <w:pStyle w:val="ad"/>
        <w:numPr>
          <w:ilvl w:val="1"/>
          <w:numId w:val="89"/>
        </w:numPr>
        <w:shd w:val="clear" w:color="auto" w:fill="FFFFFF" w:themeFill="background1"/>
        <w:jc w:val="both"/>
        <w:rPr>
          <w:color w:val="auto"/>
        </w:rPr>
      </w:pPr>
      <w:r w:rsidRPr="00021177">
        <w:rPr>
          <w:color w:val="auto"/>
        </w:rPr>
        <w:t>Хотя высокие и увеличивающиеся значения PetCO2 связаны с увеличением показателей ВСК и выживаемости после СЛР, не используйте только низкое значение PetСO2 для принятия решения о том, следует ли прекратить попытку реанимации.</w:t>
      </w:r>
    </w:p>
    <w:p w:rsidR="00021177" w:rsidRPr="00021177" w:rsidRDefault="00021177" w:rsidP="008B1C3A">
      <w:pPr>
        <w:pStyle w:val="ad"/>
        <w:numPr>
          <w:ilvl w:val="1"/>
          <w:numId w:val="89"/>
        </w:numPr>
        <w:shd w:val="clear" w:color="auto" w:fill="FFFFFF" w:themeFill="background1"/>
        <w:jc w:val="both"/>
        <w:rPr>
          <w:color w:val="auto"/>
        </w:rPr>
      </w:pPr>
      <w:r w:rsidRPr="00021177">
        <w:rPr>
          <w:color w:val="auto"/>
        </w:rPr>
        <w:t xml:space="preserve">Использование </w:t>
      </w:r>
      <w:proofErr w:type="spellStart"/>
      <w:r w:rsidRPr="00021177">
        <w:rPr>
          <w:color w:val="auto"/>
        </w:rPr>
        <w:t>капнографии</w:t>
      </w:r>
      <w:proofErr w:type="spellEnd"/>
      <w:r w:rsidRPr="00021177">
        <w:rPr>
          <w:color w:val="auto"/>
        </w:rPr>
        <w:t xml:space="preserve"> (PETCO₂) как индикатора эффективности СЛР — значение &lt;10 мм </w:t>
      </w:r>
      <w:proofErr w:type="spellStart"/>
      <w:r w:rsidRPr="00021177">
        <w:rPr>
          <w:color w:val="auto"/>
        </w:rPr>
        <w:t>рт</w:t>
      </w:r>
      <w:proofErr w:type="spellEnd"/>
      <w:r w:rsidRPr="00021177">
        <w:rPr>
          <w:color w:val="auto"/>
        </w:rPr>
        <w:t>. ст. требует корректировки компрессий или смены реаниматора.</w:t>
      </w:r>
    </w:p>
    <w:p w:rsidR="000D00F8" w:rsidRPr="00021177" w:rsidRDefault="000D00F8" w:rsidP="00021177">
      <w:pPr>
        <w:shd w:val="clear" w:color="auto" w:fill="FFFFFF" w:themeFill="background1"/>
        <w:jc w:val="center"/>
        <w:rPr>
          <w:b/>
        </w:rPr>
      </w:pPr>
    </w:p>
    <w:p w:rsidR="00016D75" w:rsidRDefault="00016D75" w:rsidP="000D00F8">
      <w:pPr>
        <w:shd w:val="clear" w:color="auto" w:fill="FFFFFF" w:themeFill="background1"/>
        <w:jc w:val="center"/>
        <w:rPr>
          <w:b/>
        </w:rPr>
      </w:pPr>
    </w:p>
    <w:p w:rsidR="00016D75" w:rsidRDefault="00016D75" w:rsidP="000D00F8">
      <w:pPr>
        <w:shd w:val="clear" w:color="auto" w:fill="FFFFFF" w:themeFill="background1"/>
        <w:jc w:val="center"/>
        <w:rPr>
          <w:b/>
        </w:rPr>
      </w:pPr>
    </w:p>
    <w:p w:rsidR="00016D75" w:rsidRDefault="00016D75" w:rsidP="000D00F8">
      <w:pPr>
        <w:shd w:val="clear" w:color="auto" w:fill="FFFFFF" w:themeFill="background1"/>
        <w:jc w:val="center"/>
        <w:rPr>
          <w:b/>
        </w:rPr>
      </w:pPr>
    </w:p>
    <w:p w:rsidR="00016D75" w:rsidRDefault="00016D75" w:rsidP="000D00F8">
      <w:pPr>
        <w:shd w:val="clear" w:color="auto" w:fill="FFFFFF" w:themeFill="background1"/>
        <w:jc w:val="center"/>
        <w:rPr>
          <w:b/>
        </w:rPr>
      </w:pPr>
    </w:p>
    <w:p w:rsidR="00016D75" w:rsidRDefault="00016D75" w:rsidP="000D00F8">
      <w:pPr>
        <w:shd w:val="clear" w:color="auto" w:fill="FFFFFF" w:themeFill="background1"/>
        <w:jc w:val="center"/>
        <w:rPr>
          <w:b/>
        </w:rPr>
      </w:pPr>
    </w:p>
    <w:p w:rsidR="00016D75" w:rsidRDefault="00016D75" w:rsidP="000D00F8">
      <w:pPr>
        <w:shd w:val="clear" w:color="auto" w:fill="FFFFFF" w:themeFill="background1"/>
        <w:jc w:val="center"/>
        <w:rPr>
          <w:b/>
        </w:rPr>
      </w:pPr>
    </w:p>
    <w:p w:rsidR="00016D75" w:rsidRDefault="00016D75" w:rsidP="000D00F8">
      <w:pPr>
        <w:shd w:val="clear" w:color="auto" w:fill="FFFFFF" w:themeFill="background1"/>
        <w:jc w:val="center"/>
        <w:rPr>
          <w:b/>
        </w:rPr>
      </w:pPr>
    </w:p>
    <w:p w:rsidR="00016D75" w:rsidRDefault="00016D75" w:rsidP="000D00F8">
      <w:pPr>
        <w:shd w:val="clear" w:color="auto" w:fill="FFFFFF" w:themeFill="background1"/>
        <w:jc w:val="center"/>
        <w:rPr>
          <w:b/>
        </w:rPr>
      </w:pPr>
    </w:p>
    <w:p w:rsidR="00016D75" w:rsidRDefault="00016D75" w:rsidP="000D00F8">
      <w:pPr>
        <w:shd w:val="clear" w:color="auto" w:fill="FFFFFF" w:themeFill="background1"/>
        <w:jc w:val="center"/>
        <w:rPr>
          <w:b/>
        </w:rPr>
      </w:pPr>
    </w:p>
    <w:p w:rsidR="00016D75" w:rsidRDefault="00016D75" w:rsidP="000D00F8">
      <w:pPr>
        <w:shd w:val="clear" w:color="auto" w:fill="FFFFFF" w:themeFill="background1"/>
        <w:jc w:val="center"/>
        <w:rPr>
          <w:b/>
        </w:rPr>
      </w:pPr>
    </w:p>
    <w:p w:rsidR="000D00F8" w:rsidRPr="00927324" w:rsidRDefault="000D00F8" w:rsidP="000D00F8">
      <w:pPr>
        <w:shd w:val="clear" w:color="auto" w:fill="FFFFFF" w:themeFill="background1"/>
        <w:jc w:val="center"/>
        <w:rPr>
          <w:b/>
        </w:rPr>
      </w:pPr>
      <w:r w:rsidRPr="00927324">
        <w:rPr>
          <w:b/>
        </w:rPr>
        <w:t>Качество СЛР</w:t>
      </w:r>
    </w:p>
    <w:p w:rsidR="000D00F8" w:rsidRPr="00927324" w:rsidRDefault="000D00F8" w:rsidP="000D00F8">
      <w:pPr>
        <w:shd w:val="clear" w:color="auto" w:fill="FFFFFF" w:themeFill="background1"/>
        <w:jc w:val="center"/>
        <w:rPr>
          <w:b/>
        </w:rPr>
      </w:pPr>
    </w:p>
    <w:p w:rsidR="000D00F8" w:rsidRPr="00927324" w:rsidRDefault="000D00F8" w:rsidP="000D00F8">
      <w:pPr>
        <w:shd w:val="clear" w:color="auto" w:fill="FFFFFF" w:themeFill="background1"/>
        <w:jc w:val="both"/>
      </w:pPr>
      <w:r w:rsidRPr="00927324">
        <w:t>•</w:t>
      </w:r>
      <w:r w:rsidRPr="00927324">
        <w:tab/>
        <w:t>Сильно (на глубину не менее 5 см, но не более 6 см) и часто (100-120 раз в минуту) нажимайте на грудную клетку, давая ей полностью расправляться после каждой компрессии</w:t>
      </w:r>
    </w:p>
    <w:p w:rsidR="000D00F8" w:rsidRPr="00927324" w:rsidRDefault="000D00F8" w:rsidP="000D00F8">
      <w:pPr>
        <w:shd w:val="clear" w:color="auto" w:fill="FFFFFF" w:themeFill="background1"/>
        <w:jc w:val="both"/>
      </w:pPr>
      <w:r w:rsidRPr="00927324">
        <w:t>•</w:t>
      </w:r>
      <w:r w:rsidRPr="00927324">
        <w:tab/>
        <w:t>Лица, выполняющие компрессионные нажатия, должны меняться каждые 2 минуты или чаще по мере усталости</w:t>
      </w:r>
    </w:p>
    <w:p w:rsidR="000D00F8" w:rsidRPr="00927324" w:rsidRDefault="005C6F8C" w:rsidP="000D00F8">
      <w:pPr>
        <w:shd w:val="clear" w:color="auto" w:fill="FFFFFF" w:themeFill="background1"/>
        <w:jc w:val="both"/>
      </w:pPr>
      <w:r>
        <w:t>•</w:t>
      </w:r>
      <w:r>
        <w:tab/>
        <w:t xml:space="preserve">Если больной не </w:t>
      </w:r>
      <w:r w:rsidR="000D00F8" w:rsidRPr="00927324">
        <w:t>интубирован, процедура «компрессии-вдохи» должна выполня</w:t>
      </w:r>
      <w:r>
        <w:t xml:space="preserve">ться в соотношении 30:2. Если </w:t>
      </w:r>
      <w:r w:rsidR="000D00F8" w:rsidRPr="00927324">
        <w:t>интубирован – независимо от компрессий 10 вдохов в мин.</w:t>
      </w:r>
    </w:p>
    <w:p w:rsidR="000D00F8" w:rsidRPr="00927324" w:rsidRDefault="000D00F8" w:rsidP="000D00F8">
      <w:pPr>
        <w:shd w:val="clear" w:color="auto" w:fill="FFFFFF" w:themeFill="background1"/>
        <w:jc w:val="both"/>
      </w:pPr>
      <w:r w:rsidRPr="00927324">
        <w:t>•</w:t>
      </w:r>
      <w:r w:rsidRPr="00927324">
        <w:tab/>
        <w:t>Количественная капнография</w:t>
      </w:r>
    </w:p>
    <w:p w:rsidR="000D00F8" w:rsidRPr="00927324" w:rsidRDefault="000D00F8" w:rsidP="000D00F8">
      <w:pPr>
        <w:shd w:val="clear" w:color="auto" w:fill="FFFFFF" w:themeFill="background1"/>
        <w:jc w:val="both"/>
      </w:pPr>
      <w:r w:rsidRPr="00927324">
        <w:t>-</w:t>
      </w:r>
      <w:r w:rsidRPr="00927324">
        <w:tab/>
        <w:t>При низком или снижающемся показателе PetCO2 немедленно пересмотреть качество выполнения СЛР.</w:t>
      </w:r>
    </w:p>
    <w:p w:rsidR="000D00F8" w:rsidRPr="00927324" w:rsidRDefault="000D00F8" w:rsidP="000D00F8">
      <w:pPr>
        <w:shd w:val="clear" w:color="auto" w:fill="FFFFFF" w:themeFill="background1"/>
        <w:jc w:val="both"/>
      </w:pPr>
    </w:p>
    <w:p w:rsidR="000D00F8" w:rsidRPr="00927324" w:rsidRDefault="000D00F8" w:rsidP="000D00F8">
      <w:pPr>
        <w:shd w:val="clear" w:color="auto" w:fill="FFFFFF" w:themeFill="background1"/>
        <w:jc w:val="both"/>
      </w:pPr>
      <w:r w:rsidRPr="00927324">
        <w:t>Энергия разряда при дефибрилляции</w:t>
      </w:r>
    </w:p>
    <w:p w:rsidR="000D00F8" w:rsidRPr="00927324" w:rsidRDefault="000D00F8" w:rsidP="000D00F8">
      <w:pPr>
        <w:shd w:val="clear" w:color="auto" w:fill="FFFFFF" w:themeFill="background1"/>
        <w:jc w:val="both"/>
      </w:pPr>
      <w:r w:rsidRPr="00927324">
        <w:t>•</w:t>
      </w:r>
      <w:r w:rsidRPr="00927324">
        <w:tab/>
        <w:t>Бифазный разряд: Согласно рекомендациям производителя (напр 120-200 Дж); при отсутствии рекомендаций используйте максимальный уровень энергии. Второй и последующие разряды должны подаваться с одинаковым уровнем энергии (при необходимости увеличенным)</w:t>
      </w:r>
    </w:p>
    <w:p w:rsidR="000D00F8" w:rsidRPr="00927324" w:rsidRDefault="000D00F8" w:rsidP="000D00F8">
      <w:pPr>
        <w:shd w:val="clear" w:color="auto" w:fill="FFFFFF" w:themeFill="background1"/>
        <w:jc w:val="both"/>
      </w:pPr>
      <w:r w:rsidRPr="00927324">
        <w:t>•</w:t>
      </w:r>
      <w:r w:rsidRPr="00927324">
        <w:tab/>
        <w:t>Монофазный разряд: 360 Дж.</w:t>
      </w:r>
    </w:p>
    <w:p w:rsidR="000D00F8" w:rsidRPr="00927324" w:rsidRDefault="000D00F8" w:rsidP="000D00F8">
      <w:pPr>
        <w:shd w:val="clear" w:color="auto" w:fill="FFFFFF" w:themeFill="background1"/>
        <w:jc w:val="both"/>
      </w:pPr>
      <w:r w:rsidRPr="00927324">
        <w:t>•</w:t>
      </w:r>
      <w:r w:rsidRPr="00927324">
        <w:tab/>
        <w:t>Дефибрилляцию проводить в течение 30-60 секунд после каждой дозы лекарственных препаратов.</w:t>
      </w:r>
    </w:p>
    <w:p w:rsidR="000D00F8" w:rsidRPr="00927324" w:rsidRDefault="000D00F8" w:rsidP="000D00F8">
      <w:pPr>
        <w:shd w:val="clear" w:color="auto" w:fill="FFFFFF" w:themeFill="background1"/>
        <w:jc w:val="both"/>
      </w:pPr>
      <w:r w:rsidRPr="00927324">
        <w:t>•</w:t>
      </w:r>
      <w:r w:rsidRPr="00927324">
        <w:tab/>
        <w:t>Последовательность реанимации: СЛР – адреналин – антиаритмик – разряд, СЛР – адреналин – антиаритмик – разряд, и т.д.</w:t>
      </w:r>
    </w:p>
    <w:p w:rsidR="000D00F8" w:rsidRPr="00927324" w:rsidRDefault="000D00F8" w:rsidP="000D00F8">
      <w:pPr>
        <w:shd w:val="clear" w:color="auto" w:fill="FFFFFF" w:themeFill="background1"/>
        <w:jc w:val="both"/>
      </w:pPr>
    </w:p>
    <w:p w:rsidR="000D00F8" w:rsidRPr="00927324" w:rsidRDefault="000D00F8" w:rsidP="000D00F8">
      <w:pPr>
        <w:shd w:val="clear" w:color="auto" w:fill="FFFFFF" w:themeFill="background1"/>
        <w:jc w:val="both"/>
      </w:pPr>
      <w:r w:rsidRPr="00927324">
        <w:t>Лекарственная терапия:</w:t>
      </w:r>
    </w:p>
    <w:p w:rsidR="000D00F8" w:rsidRPr="00927324" w:rsidRDefault="000D00F8" w:rsidP="000D00F8">
      <w:pPr>
        <w:shd w:val="clear" w:color="auto" w:fill="FFFFFF" w:themeFill="background1"/>
        <w:jc w:val="both"/>
      </w:pPr>
      <w:r w:rsidRPr="00927324">
        <w:t>•</w:t>
      </w:r>
      <w:r w:rsidRPr="00927324">
        <w:tab/>
        <w:t>Адреналин внутривенно/внутрикостно: 1 мг каждые 5 минут</w:t>
      </w:r>
    </w:p>
    <w:p w:rsidR="000D00F8" w:rsidRPr="00927324" w:rsidRDefault="000D00F8" w:rsidP="000D00F8">
      <w:pPr>
        <w:shd w:val="clear" w:color="auto" w:fill="FFFFFF" w:themeFill="background1"/>
        <w:jc w:val="both"/>
      </w:pPr>
      <w:r w:rsidRPr="00927324">
        <w:t>•</w:t>
      </w:r>
      <w:r w:rsidRPr="00927324">
        <w:tab/>
        <w:t xml:space="preserve">Амиодарон внутривенно: первая доза 300 мг болюсно, вторая доза 150 мг болюсно </w:t>
      </w:r>
    </w:p>
    <w:p w:rsidR="000D00F8" w:rsidRPr="00927324" w:rsidRDefault="000D00F8" w:rsidP="000D00F8">
      <w:pPr>
        <w:shd w:val="clear" w:color="auto" w:fill="FFFFFF" w:themeFill="background1"/>
        <w:jc w:val="both"/>
      </w:pPr>
      <w:r w:rsidRPr="00927324">
        <w:t>затем</w:t>
      </w:r>
    </w:p>
    <w:p w:rsidR="000D00F8" w:rsidRPr="00927324" w:rsidRDefault="000D00F8" w:rsidP="000D00F8">
      <w:pPr>
        <w:shd w:val="clear" w:color="auto" w:fill="FFFFFF" w:themeFill="background1"/>
        <w:jc w:val="both"/>
      </w:pPr>
      <w:r w:rsidRPr="00927324">
        <w:t>•</w:t>
      </w:r>
      <w:r w:rsidRPr="00927324">
        <w:tab/>
        <w:t>Лидокаин внутривенно: первая доза 1-1,5 мг/кг, вторая доза 0,5-0,75 мг/кг.</w:t>
      </w:r>
    </w:p>
    <w:p w:rsidR="000D00F8" w:rsidRPr="00927324" w:rsidRDefault="000D00F8" w:rsidP="000D00F8">
      <w:pPr>
        <w:shd w:val="clear" w:color="auto" w:fill="FFFFFF" w:themeFill="background1"/>
        <w:jc w:val="both"/>
      </w:pPr>
    </w:p>
    <w:p w:rsidR="000D00F8" w:rsidRPr="005C6F8C" w:rsidRDefault="000D00F8" w:rsidP="000D00F8">
      <w:pPr>
        <w:shd w:val="clear" w:color="auto" w:fill="FFFFFF" w:themeFill="background1"/>
        <w:jc w:val="both"/>
        <w:rPr>
          <w:u w:val="single"/>
        </w:rPr>
      </w:pPr>
      <w:r w:rsidRPr="005C6F8C">
        <w:rPr>
          <w:u w:val="single"/>
        </w:rPr>
        <w:t>Использование интубационной трубки</w:t>
      </w:r>
    </w:p>
    <w:p w:rsidR="000D00F8" w:rsidRPr="00927324" w:rsidRDefault="000D00F8" w:rsidP="000D00F8">
      <w:pPr>
        <w:shd w:val="clear" w:color="auto" w:fill="FFFFFF" w:themeFill="background1"/>
        <w:jc w:val="both"/>
      </w:pPr>
      <w:r w:rsidRPr="00927324">
        <w:t>•</w:t>
      </w:r>
      <w:r w:rsidRPr="00927324">
        <w:tab/>
        <w:t>Обеспечьте проходимость при помощи ларингеальной маски или эндотрахеальной интубационой трубки</w:t>
      </w:r>
    </w:p>
    <w:p w:rsidR="000D00F8" w:rsidRPr="00927324" w:rsidRDefault="000D00F8" w:rsidP="000D00F8">
      <w:pPr>
        <w:shd w:val="clear" w:color="auto" w:fill="FFFFFF" w:themeFill="background1"/>
        <w:jc w:val="both"/>
      </w:pPr>
      <w:r w:rsidRPr="00927324">
        <w:t>•</w:t>
      </w:r>
      <w:r w:rsidRPr="00927324">
        <w:tab/>
        <w:t>Для подтверждения и мониторинга эндотрахеальной трубки используйте метод капнографии или капнометрии</w:t>
      </w:r>
    </w:p>
    <w:p w:rsidR="000D00F8" w:rsidRPr="00927324" w:rsidRDefault="000D00F8" w:rsidP="000D00F8">
      <w:pPr>
        <w:shd w:val="clear" w:color="auto" w:fill="FFFFFF" w:themeFill="background1"/>
        <w:jc w:val="both"/>
      </w:pPr>
      <w:r w:rsidRPr="00927324">
        <w:t>•</w:t>
      </w:r>
      <w:r w:rsidRPr="00927324">
        <w:tab/>
        <w:t>После правильной установки интубационной трубки начинайте выполнять по 1 вдоху каждые 6 секунд (10 вдохов/мин), не прекращая компрессий грудной клетки</w:t>
      </w:r>
    </w:p>
    <w:p w:rsidR="000D00F8" w:rsidRPr="00927324" w:rsidRDefault="000D00F8" w:rsidP="000D00F8">
      <w:pPr>
        <w:shd w:val="clear" w:color="auto" w:fill="FFFFFF" w:themeFill="background1"/>
        <w:jc w:val="both"/>
      </w:pPr>
    </w:p>
    <w:p w:rsidR="000D00F8" w:rsidRPr="005C6F8C" w:rsidRDefault="000D00F8" w:rsidP="000D00F8">
      <w:pPr>
        <w:shd w:val="clear" w:color="auto" w:fill="FFFFFF" w:themeFill="background1"/>
        <w:jc w:val="both"/>
        <w:rPr>
          <w:u w:val="single"/>
        </w:rPr>
      </w:pPr>
      <w:r w:rsidRPr="005C6F8C">
        <w:rPr>
          <w:u w:val="single"/>
        </w:rPr>
        <w:t>Восстановление спонтанного кровообращения (ВСК)</w:t>
      </w:r>
    </w:p>
    <w:p w:rsidR="000D00F8" w:rsidRPr="00927324" w:rsidRDefault="000D00F8" w:rsidP="000D00F8">
      <w:pPr>
        <w:shd w:val="clear" w:color="auto" w:fill="FFFFFF" w:themeFill="background1"/>
        <w:jc w:val="both"/>
      </w:pPr>
      <w:r w:rsidRPr="00927324">
        <w:t>•</w:t>
      </w:r>
      <w:r w:rsidRPr="00927324">
        <w:tab/>
        <w:t>Пульс и артериальное давление</w:t>
      </w:r>
    </w:p>
    <w:p w:rsidR="000D00F8" w:rsidRPr="00927324" w:rsidRDefault="000D00F8" w:rsidP="000D00F8">
      <w:pPr>
        <w:shd w:val="clear" w:color="auto" w:fill="FFFFFF" w:themeFill="background1"/>
        <w:jc w:val="both"/>
      </w:pPr>
      <w:r w:rsidRPr="00927324">
        <w:t>•</w:t>
      </w:r>
      <w:r w:rsidRPr="00927324">
        <w:tab/>
        <w:t>Резкое устойчивое повышение PetCO2 (обычно ≥40 мм рт.ст.)</w:t>
      </w:r>
    </w:p>
    <w:p w:rsidR="000D00F8" w:rsidRPr="00927324" w:rsidRDefault="000D00F8" w:rsidP="000D00F8">
      <w:pPr>
        <w:shd w:val="clear" w:color="auto" w:fill="FFFFFF" w:themeFill="background1"/>
      </w:pPr>
      <w:r w:rsidRPr="00927324">
        <w:t>•</w:t>
      </w:r>
      <w:r w:rsidRPr="00927324">
        <w:tab/>
        <w:t>Кривые артериального давления при внутриартериальном мониторинге</w:t>
      </w: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BA5EB4" w:rsidRPr="00927324" w:rsidRDefault="00BA5EB4" w:rsidP="000D00F8">
      <w:pPr>
        <w:shd w:val="clear" w:color="auto" w:fill="FFFFFF" w:themeFill="background1"/>
        <w:rPr>
          <w:b/>
        </w:rPr>
      </w:pPr>
    </w:p>
    <w:p w:rsidR="00BA5EB4" w:rsidRPr="00927324" w:rsidRDefault="00BA5EB4" w:rsidP="000D00F8">
      <w:pPr>
        <w:shd w:val="clear" w:color="auto" w:fill="FFFFFF" w:themeFill="background1"/>
        <w:rPr>
          <w:b/>
        </w:rPr>
      </w:pPr>
    </w:p>
    <w:p w:rsidR="00BA5EB4" w:rsidRPr="00927324" w:rsidRDefault="00BA5EB4" w:rsidP="000D00F8">
      <w:pPr>
        <w:shd w:val="clear" w:color="auto" w:fill="FFFFFF" w:themeFill="background1"/>
        <w:rPr>
          <w:b/>
        </w:rPr>
      </w:pPr>
    </w:p>
    <w:p w:rsidR="00016D75" w:rsidRPr="00927324" w:rsidRDefault="00016D75" w:rsidP="000D00F8">
      <w:pPr>
        <w:shd w:val="clear" w:color="auto" w:fill="FFFFFF" w:themeFill="background1"/>
        <w:rPr>
          <w:b/>
        </w:rPr>
      </w:pPr>
    </w:p>
    <w:p w:rsidR="00E751F5" w:rsidRPr="00927324" w:rsidRDefault="00E751F5" w:rsidP="000D00F8">
      <w:pPr>
        <w:shd w:val="clear" w:color="auto" w:fill="FFFFFF" w:themeFill="background1"/>
        <w:rPr>
          <w:b/>
        </w:rPr>
      </w:pPr>
    </w:p>
    <w:p w:rsidR="000D00F8" w:rsidRPr="008B1606" w:rsidRDefault="009B1AAF" w:rsidP="00A86507">
      <w:pPr>
        <w:shd w:val="clear" w:color="auto" w:fill="FFFFFF" w:themeFill="background1"/>
        <w:rPr>
          <w:b/>
          <w:u w:val="single"/>
        </w:rPr>
      </w:pPr>
      <w:r w:rsidRPr="008B1606">
        <w:rPr>
          <w:b/>
          <w:u w:val="single"/>
        </w:rPr>
        <w:t>4</w:t>
      </w:r>
      <w:r w:rsidR="008B1606" w:rsidRPr="008B1606">
        <w:rPr>
          <w:b/>
          <w:u w:val="single"/>
        </w:rPr>
        <w:t>.</w:t>
      </w:r>
      <w:r w:rsidR="00A86507" w:rsidRPr="008B1606">
        <w:rPr>
          <w:b/>
          <w:u w:val="single"/>
        </w:rPr>
        <w:t xml:space="preserve">  СЛР в особых обстоятельствах </w:t>
      </w:r>
    </w:p>
    <w:p w:rsidR="000D00F8" w:rsidRPr="00927324" w:rsidRDefault="009B1AAF" w:rsidP="000D00F8">
      <w:pPr>
        <w:pStyle w:val="1"/>
        <w:spacing w:after="113"/>
        <w:rPr>
          <w:rFonts w:ascii="Times New Roman" w:hAnsi="Times New Roman" w:cs="Times New Roman"/>
          <w:color w:val="auto"/>
          <w:sz w:val="24"/>
          <w:szCs w:val="24"/>
        </w:rPr>
      </w:pPr>
      <w:r>
        <w:rPr>
          <w:rFonts w:asciiTheme="minorHAnsi" w:hAnsiTheme="minorHAnsi" w:cstheme="minorHAnsi"/>
          <w:b/>
          <w:color w:val="auto"/>
          <w:sz w:val="24"/>
        </w:rPr>
        <w:t>4</w:t>
      </w:r>
      <w:r w:rsidRPr="009B1AAF">
        <w:rPr>
          <w:rFonts w:asciiTheme="minorHAnsi" w:hAnsiTheme="minorHAnsi" w:cstheme="minorHAnsi"/>
          <w:b/>
          <w:color w:val="auto"/>
          <w:sz w:val="24"/>
        </w:rPr>
        <w:t>.1</w:t>
      </w:r>
      <w:r>
        <w:rPr>
          <w:rFonts w:asciiTheme="minorHAnsi" w:hAnsiTheme="minorHAnsi" w:cstheme="minorHAnsi"/>
          <w:b/>
          <w:color w:val="auto"/>
          <w:sz w:val="24"/>
        </w:rPr>
        <w:t xml:space="preserve"> </w:t>
      </w:r>
      <w:r w:rsidRPr="008B1606">
        <w:rPr>
          <w:b/>
          <w:sz w:val="24"/>
        </w:rPr>
        <w:t xml:space="preserve"> </w:t>
      </w:r>
      <w:r w:rsidR="000D00F8" w:rsidRPr="008B1606">
        <w:rPr>
          <w:rFonts w:ascii="Times New Roman" w:hAnsi="Times New Roman" w:cs="Times New Roman"/>
          <w:b/>
          <w:color w:val="auto"/>
          <w:sz w:val="24"/>
          <w:szCs w:val="24"/>
          <w:u w:val="single" w:color="000000"/>
        </w:rPr>
        <w:t>Гипоксия</w:t>
      </w:r>
      <w:r w:rsidR="000D00F8" w:rsidRPr="00927324">
        <w:rPr>
          <w:rFonts w:ascii="Times New Roman" w:hAnsi="Times New Roman" w:cs="Times New Roman"/>
          <w:color w:val="auto"/>
          <w:sz w:val="24"/>
          <w:szCs w:val="24"/>
        </w:rPr>
        <w:t xml:space="preserve"> </w:t>
      </w:r>
    </w:p>
    <w:p w:rsidR="000D00F8" w:rsidRPr="00927324" w:rsidRDefault="000D00F8" w:rsidP="008B1C3A">
      <w:pPr>
        <w:numPr>
          <w:ilvl w:val="0"/>
          <w:numId w:val="29"/>
        </w:numPr>
        <w:spacing w:after="34"/>
        <w:ind w:right="380" w:hanging="293"/>
        <w:jc w:val="both"/>
      </w:pPr>
      <w:r w:rsidRPr="00927324">
        <w:t xml:space="preserve">Следуйте стандартному алгоритму расширенной СЛР при реанимации пациентов с асфиксической остановкой сердца. </w:t>
      </w:r>
    </w:p>
    <w:p w:rsidR="000D00F8" w:rsidRPr="00927324" w:rsidRDefault="000D00F8" w:rsidP="008B1C3A">
      <w:pPr>
        <w:numPr>
          <w:ilvl w:val="0"/>
          <w:numId w:val="29"/>
        </w:numPr>
        <w:spacing w:after="33"/>
        <w:ind w:right="380" w:hanging="293"/>
        <w:jc w:val="both"/>
      </w:pPr>
      <w:r w:rsidRPr="00927324">
        <w:t xml:space="preserve">Рассматривайте причину асфиксии/гипоксемии как наивысший приоритет, потому что это потенциально обратимая причина остановки сердца. </w:t>
      </w:r>
    </w:p>
    <w:tbl>
      <w:tblPr>
        <w:tblStyle w:val="af6"/>
        <w:tblW w:w="9747" w:type="dxa"/>
        <w:tblLook w:val="04A0"/>
      </w:tblPr>
      <w:tblGrid>
        <w:gridCol w:w="7054"/>
        <w:gridCol w:w="1276"/>
        <w:gridCol w:w="1417"/>
      </w:tblGrid>
      <w:tr w:rsidR="006C545F" w:rsidRPr="00927324" w:rsidTr="006C545F">
        <w:trPr>
          <w:trHeight w:val="604"/>
        </w:trPr>
        <w:tc>
          <w:tcPr>
            <w:tcW w:w="7054" w:type="dxa"/>
            <w:hideMark/>
          </w:tcPr>
          <w:p w:rsidR="006C545F" w:rsidRPr="00927324" w:rsidRDefault="006C545F" w:rsidP="00851B6E">
            <w:pPr>
              <w:shd w:val="clear" w:color="auto" w:fill="FFFFFF" w:themeFill="background1"/>
              <w:tabs>
                <w:tab w:val="left" w:pos="8232"/>
              </w:tabs>
              <w:jc w:val="center"/>
              <w:rPr>
                <w:sz w:val="24"/>
                <w:szCs w:val="24"/>
              </w:rPr>
            </w:pPr>
            <w:r w:rsidRPr="00927324">
              <w:rPr>
                <w:bCs/>
                <w:sz w:val="24"/>
                <w:szCs w:val="24"/>
                <w:lang w:val="ky-KG"/>
              </w:rPr>
              <w:t>Рекомендации</w:t>
            </w:r>
          </w:p>
        </w:tc>
        <w:tc>
          <w:tcPr>
            <w:tcW w:w="1276" w:type="dxa"/>
            <w:hideMark/>
          </w:tcPr>
          <w:p w:rsidR="006C545F" w:rsidRPr="00927324" w:rsidRDefault="006C545F" w:rsidP="00851B6E">
            <w:pPr>
              <w:shd w:val="clear" w:color="auto" w:fill="FFFFFF" w:themeFill="background1"/>
              <w:tabs>
                <w:tab w:val="left" w:pos="8232"/>
              </w:tabs>
              <w:jc w:val="center"/>
              <w:rPr>
                <w:sz w:val="24"/>
                <w:szCs w:val="24"/>
              </w:rPr>
            </w:pPr>
            <w:r w:rsidRPr="00927324">
              <w:rPr>
                <w:bCs/>
                <w:sz w:val="24"/>
                <w:szCs w:val="24"/>
                <w:lang w:val="ky-KG"/>
              </w:rPr>
              <w:t>Класс</w:t>
            </w:r>
          </w:p>
        </w:tc>
        <w:tc>
          <w:tcPr>
            <w:tcW w:w="1417" w:type="dxa"/>
            <w:hideMark/>
          </w:tcPr>
          <w:p w:rsidR="006C545F" w:rsidRPr="00927324" w:rsidRDefault="006C545F" w:rsidP="00851B6E">
            <w:pPr>
              <w:shd w:val="clear" w:color="auto" w:fill="FFFFFF" w:themeFill="background1"/>
              <w:tabs>
                <w:tab w:val="left" w:pos="8232"/>
              </w:tabs>
              <w:jc w:val="center"/>
              <w:rPr>
                <w:sz w:val="24"/>
                <w:szCs w:val="24"/>
              </w:rPr>
            </w:pPr>
            <w:r w:rsidRPr="00927324">
              <w:rPr>
                <w:bCs/>
                <w:sz w:val="24"/>
                <w:szCs w:val="24"/>
                <w:lang w:val="ky-KG"/>
              </w:rPr>
              <w:t>Уровень</w:t>
            </w:r>
          </w:p>
        </w:tc>
      </w:tr>
      <w:tr w:rsidR="00E73430" w:rsidRPr="00927324" w:rsidTr="008B1606">
        <w:tblPrEx>
          <w:tblLook w:val="0420"/>
        </w:tblPrEx>
        <w:trPr>
          <w:trHeight w:val="776"/>
        </w:trPr>
        <w:tc>
          <w:tcPr>
            <w:tcW w:w="7054" w:type="dxa"/>
            <w:hideMark/>
          </w:tcPr>
          <w:p w:rsidR="00274F39" w:rsidRPr="00927324" w:rsidRDefault="00274F39" w:rsidP="008B1606">
            <w:pPr>
              <w:spacing w:after="5"/>
              <w:ind w:right="380"/>
              <w:jc w:val="both"/>
              <w:rPr>
                <w:sz w:val="24"/>
                <w:szCs w:val="24"/>
              </w:rPr>
            </w:pPr>
            <w:r w:rsidRPr="00927324">
              <w:rPr>
                <w:sz w:val="24"/>
                <w:szCs w:val="24"/>
              </w:rPr>
              <w:t xml:space="preserve">Эффективная вентиляция с максимально возможной концентрацией вдыхаемого кислорода является приоритетом у пациентов с асфиксической остановкой сердца. </w:t>
            </w:r>
          </w:p>
        </w:tc>
        <w:tc>
          <w:tcPr>
            <w:tcW w:w="1276" w:type="dxa"/>
            <w:hideMark/>
          </w:tcPr>
          <w:p w:rsidR="00274F39" w:rsidRPr="00927324" w:rsidRDefault="00274F39" w:rsidP="00274F39">
            <w:pPr>
              <w:tabs>
                <w:tab w:val="left" w:pos="8232"/>
              </w:tabs>
              <w:jc w:val="center"/>
              <w:rPr>
                <w:sz w:val="24"/>
                <w:szCs w:val="24"/>
              </w:rPr>
            </w:pPr>
            <w:r w:rsidRPr="00927324">
              <w:rPr>
                <w:sz w:val="24"/>
                <w:szCs w:val="24"/>
                <w:lang w:val="en-US"/>
              </w:rPr>
              <w:t>I</w:t>
            </w:r>
          </w:p>
        </w:tc>
        <w:tc>
          <w:tcPr>
            <w:tcW w:w="1417" w:type="dxa"/>
            <w:hideMark/>
          </w:tcPr>
          <w:p w:rsidR="00274F39" w:rsidRPr="00927324" w:rsidRDefault="00274F39" w:rsidP="00274F39">
            <w:pPr>
              <w:tabs>
                <w:tab w:val="left" w:pos="8232"/>
              </w:tabs>
              <w:jc w:val="center"/>
              <w:rPr>
                <w:sz w:val="24"/>
                <w:szCs w:val="24"/>
              </w:rPr>
            </w:pPr>
            <w:r w:rsidRPr="00927324">
              <w:rPr>
                <w:sz w:val="24"/>
                <w:szCs w:val="24"/>
                <w:lang w:val="en-US"/>
              </w:rPr>
              <w:t>C-LD</w:t>
            </w:r>
          </w:p>
        </w:tc>
      </w:tr>
    </w:tbl>
    <w:p w:rsidR="000D00F8" w:rsidRPr="00927324" w:rsidRDefault="000D00F8" w:rsidP="000D00F8">
      <w:pPr>
        <w:ind w:left="561" w:right="380"/>
      </w:pPr>
    </w:p>
    <w:p w:rsidR="00E73430" w:rsidRPr="00927324" w:rsidRDefault="00E73430" w:rsidP="000D00F8">
      <w:pPr>
        <w:ind w:left="561" w:right="380"/>
      </w:pPr>
    </w:p>
    <w:p w:rsidR="000D00F8" w:rsidRPr="00927324" w:rsidRDefault="000D00F8" w:rsidP="000D00F8">
      <w:pPr>
        <w:spacing w:after="92" w:line="259" w:lineRule="auto"/>
        <w:ind w:left="278" w:right="380"/>
      </w:pPr>
      <w:r w:rsidRPr="00A9475E">
        <w:rPr>
          <w:b/>
        </w:rPr>
        <w:t xml:space="preserve">Таблица </w:t>
      </w:r>
      <w:r w:rsidR="00A9475E" w:rsidRPr="00A9475E">
        <w:rPr>
          <w:b/>
        </w:rPr>
        <w:t>5</w:t>
      </w:r>
      <w:r w:rsidRPr="00A9475E">
        <w:rPr>
          <w:b/>
        </w:rPr>
        <w:t>.</w:t>
      </w:r>
      <w:r w:rsidRPr="00927324">
        <w:rPr>
          <w:b/>
        </w:rPr>
        <w:t xml:space="preserve"> </w:t>
      </w:r>
      <w:r w:rsidRPr="00927324">
        <w:t xml:space="preserve"> Причины асфиксической остановки сердца. </w:t>
      </w:r>
    </w:p>
    <w:p w:rsidR="000D00F8" w:rsidRPr="00927324" w:rsidRDefault="000D00F8" w:rsidP="000D00F8">
      <w:pPr>
        <w:pBdr>
          <w:top w:val="single" w:sz="4" w:space="0" w:color="000000"/>
          <w:left w:val="single" w:sz="4" w:space="0" w:color="000000"/>
          <w:bottom w:val="single" w:sz="4" w:space="0" w:color="000000"/>
          <w:right w:val="single" w:sz="4" w:space="0" w:color="000000"/>
        </w:pBdr>
        <w:spacing w:after="86" w:line="259" w:lineRule="auto"/>
        <w:ind w:left="391" w:right="484"/>
      </w:pPr>
      <w:r w:rsidRPr="00927324">
        <w:t xml:space="preserve">Травма; </w:t>
      </w:r>
    </w:p>
    <w:p w:rsidR="000D00F8" w:rsidRPr="00927324" w:rsidRDefault="000D00F8" w:rsidP="000D00F8">
      <w:pPr>
        <w:pBdr>
          <w:top w:val="single" w:sz="4" w:space="0" w:color="000000"/>
          <w:left w:val="single" w:sz="4" w:space="0" w:color="000000"/>
          <w:bottom w:val="single" w:sz="4" w:space="0" w:color="000000"/>
          <w:right w:val="single" w:sz="4" w:space="0" w:color="000000"/>
        </w:pBdr>
        <w:spacing w:after="86" w:line="259" w:lineRule="auto"/>
        <w:ind w:left="391" w:right="484"/>
      </w:pPr>
      <w:r w:rsidRPr="00927324">
        <w:t xml:space="preserve">Повешение; </w:t>
      </w:r>
    </w:p>
    <w:p w:rsidR="000D00F8" w:rsidRPr="00927324" w:rsidRDefault="000D00F8" w:rsidP="000D00F8">
      <w:pPr>
        <w:pBdr>
          <w:top w:val="single" w:sz="4" w:space="0" w:color="000000"/>
          <w:left w:val="single" w:sz="4" w:space="0" w:color="000000"/>
          <w:bottom w:val="single" w:sz="4" w:space="0" w:color="000000"/>
          <w:right w:val="single" w:sz="4" w:space="0" w:color="000000"/>
        </w:pBdr>
        <w:spacing w:after="86" w:line="259" w:lineRule="auto"/>
        <w:ind w:left="391" w:right="484"/>
      </w:pPr>
      <w:r w:rsidRPr="00927324">
        <w:t xml:space="preserve">ХОБЛ; </w:t>
      </w:r>
    </w:p>
    <w:p w:rsidR="000D00F8" w:rsidRPr="00927324" w:rsidRDefault="000D00F8" w:rsidP="000D00F8">
      <w:pPr>
        <w:pBdr>
          <w:top w:val="single" w:sz="4" w:space="0" w:color="000000"/>
          <w:left w:val="single" w:sz="4" w:space="0" w:color="000000"/>
          <w:bottom w:val="single" w:sz="4" w:space="0" w:color="000000"/>
          <w:right w:val="single" w:sz="4" w:space="0" w:color="000000"/>
        </w:pBdr>
        <w:spacing w:after="35" w:line="259" w:lineRule="auto"/>
        <w:ind w:left="391" w:right="484"/>
      </w:pPr>
      <w:r w:rsidRPr="00927324">
        <w:t xml:space="preserve">Астма; </w:t>
      </w:r>
    </w:p>
    <w:p w:rsidR="000D00F8" w:rsidRPr="00927324" w:rsidRDefault="000D00F8" w:rsidP="000D00F8">
      <w:pPr>
        <w:pBdr>
          <w:top w:val="single" w:sz="4" w:space="0" w:color="000000"/>
          <w:left w:val="single" w:sz="4" w:space="0" w:color="000000"/>
          <w:bottom w:val="single" w:sz="4" w:space="0" w:color="000000"/>
          <w:right w:val="single" w:sz="4" w:space="0" w:color="000000"/>
        </w:pBdr>
        <w:spacing w:after="86" w:line="259" w:lineRule="auto"/>
        <w:ind w:left="391" w:right="484"/>
      </w:pPr>
      <w:r w:rsidRPr="00927324">
        <w:t xml:space="preserve">Обструкция дыхательных путей, мягкие ткани (кома), ларингоспазм, аспирация; </w:t>
      </w:r>
    </w:p>
    <w:p w:rsidR="000D00F8" w:rsidRPr="00927324" w:rsidRDefault="000D00F8" w:rsidP="000D00F8">
      <w:pPr>
        <w:pBdr>
          <w:top w:val="single" w:sz="4" w:space="0" w:color="000000"/>
          <w:left w:val="single" w:sz="4" w:space="0" w:color="000000"/>
          <w:bottom w:val="single" w:sz="4" w:space="0" w:color="000000"/>
          <w:right w:val="single" w:sz="4" w:space="0" w:color="000000"/>
        </w:pBdr>
        <w:spacing w:after="86" w:line="259" w:lineRule="auto"/>
        <w:ind w:left="391" w:right="484"/>
      </w:pPr>
      <w:r w:rsidRPr="00927324">
        <w:t xml:space="preserve">Утопление; </w:t>
      </w:r>
    </w:p>
    <w:p w:rsidR="000D00F8" w:rsidRPr="00927324" w:rsidRDefault="000D00F8" w:rsidP="000D00F8">
      <w:pPr>
        <w:pBdr>
          <w:top w:val="single" w:sz="4" w:space="0" w:color="000000"/>
          <w:left w:val="single" w:sz="4" w:space="0" w:color="000000"/>
          <w:bottom w:val="single" w:sz="4" w:space="0" w:color="000000"/>
          <w:right w:val="single" w:sz="4" w:space="0" w:color="000000"/>
        </w:pBdr>
        <w:spacing w:after="86" w:line="259" w:lineRule="auto"/>
        <w:ind w:left="391" w:right="484"/>
      </w:pPr>
      <w:r w:rsidRPr="00927324">
        <w:t xml:space="preserve">Центральная гиповентиляция: повреждение головного или спинного мозга; </w:t>
      </w:r>
    </w:p>
    <w:p w:rsidR="000D00F8" w:rsidRPr="00927324" w:rsidRDefault="000D00F8" w:rsidP="000D00F8">
      <w:pPr>
        <w:pBdr>
          <w:top w:val="single" w:sz="4" w:space="0" w:color="000000"/>
          <w:left w:val="single" w:sz="4" w:space="0" w:color="000000"/>
          <w:bottom w:val="single" w:sz="4" w:space="0" w:color="000000"/>
          <w:right w:val="single" w:sz="4" w:space="0" w:color="000000"/>
        </w:pBdr>
        <w:spacing w:after="86" w:line="259" w:lineRule="auto"/>
        <w:ind w:left="391" w:right="484"/>
      </w:pPr>
      <w:r w:rsidRPr="00927324">
        <w:t xml:space="preserve">Нарушение альвеолярной вентиляции из-за нервно-мышечного заболевания; Травматическая асфиксия или компрессионная асфиксия (например, давка толпой), напряженный пневмоторакс; </w:t>
      </w:r>
    </w:p>
    <w:p w:rsidR="000D00F8" w:rsidRPr="00927324" w:rsidRDefault="000D00F8" w:rsidP="000D00F8">
      <w:pPr>
        <w:pBdr>
          <w:top w:val="single" w:sz="4" w:space="0" w:color="000000"/>
          <w:left w:val="single" w:sz="4" w:space="0" w:color="000000"/>
          <w:bottom w:val="single" w:sz="4" w:space="0" w:color="000000"/>
          <w:right w:val="single" w:sz="4" w:space="0" w:color="000000"/>
        </w:pBdr>
        <w:spacing w:after="86" w:line="259" w:lineRule="auto"/>
        <w:ind w:left="391" w:right="484"/>
      </w:pPr>
      <w:r w:rsidRPr="00927324">
        <w:t xml:space="preserve">Пневмония; </w:t>
      </w:r>
    </w:p>
    <w:p w:rsidR="000D00F8" w:rsidRPr="00927324" w:rsidRDefault="000D00F8" w:rsidP="000D00F8">
      <w:pPr>
        <w:pBdr>
          <w:top w:val="single" w:sz="4" w:space="0" w:color="000000"/>
          <w:left w:val="single" w:sz="4" w:space="0" w:color="000000"/>
          <w:bottom w:val="single" w:sz="4" w:space="0" w:color="000000"/>
          <w:right w:val="single" w:sz="4" w:space="0" w:color="000000"/>
        </w:pBdr>
        <w:spacing w:after="86" w:line="259" w:lineRule="auto"/>
        <w:ind w:left="391" w:right="484"/>
      </w:pPr>
      <w:r w:rsidRPr="00927324">
        <w:t xml:space="preserve">Большая высота; </w:t>
      </w:r>
    </w:p>
    <w:p w:rsidR="000D00F8" w:rsidRPr="00927324" w:rsidRDefault="000D00F8" w:rsidP="000D00F8">
      <w:pPr>
        <w:pBdr>
          <w:top w:val="single" w:sz="4" w:space="0" w:color="000000"/>
          <w:left w:val="single" w:sz="4" w:space="0" w:color="000000"/>
          <w:bottom w:val="single" w:sz="4" w:space="0" w:color="000000"/>
          <w:right w:val="single" w:sz="4" w:space="0" w:color="000000"/>
        </w:pBdr>
        <w:spacing w:after="86" w:line="259" w:lineRule="auto"/>
        <w:ind w:left="391" w:right="484"/>
      </w:pPr>
      <w:r w:rsidRPr="00927324">
        <w:t xml:space="preserve">Лавинное захоронение; </w:t>
      </w:r>
    </w:p>
    <w:p w:rsidR="000D00F8" w:rsidRPr="00927324" w:rsidRDefault="000D00F8" w:rsidP="000D00F8">
      <w:pPr>
        <w:pBdr>
          <w:top w:val="single" w:sz="4" w:space="0" w:color="000000"/>
          <w:left w:val="single" w:sz="4" w:space="0" w:color="000000"/>
          <w:bottom w:val="single" w:sz="4" w:space="0" w:color="000000"/>
          <w:right w:val="single" w:sz="4" w:space="0" w:color="000000"/>
        </w:pBdr>
        <w:spacing w:after="45" w:line="259" w:lineRule="auto"/>
        <w:ind w:left="391" w:right="484"/>
      </w:pPr>
      <w:r w:rsidRPr="00927324">
        <w:t xml:space="preserve">Анемия </w:t>
      </w:r>
    </w:p>
    <w:p w:rsidR="000D00F8" w:rsidRPr="00927324" w:rsidRDefault="000D00F8" w:rsidP="000D00F8">
      <w:pPr>
        <w:spacing w:after="91" w:line="259" w:lineRule="auto"/>
        <w:ind w:left="283"/>
      </w:pPr>
      <w:r w:rsidRPr="00927324">
        <w:t xml:space="preserve"> </w:t>
      </w:r>
    </w:p>
    <w:p w:rsidR="000D00F8" w:rsidRPr="00927324" w:rsidRDefault="000D00F8" w:rsidP="000D00F8">
      <w:pPr>
        <w:ind w:left="268" w:right="380" w:firstLine="708"/>
      </w:pPr>
      <w:r w:rsidRPr="00927324">
        <w:t xml:space="preserve">Доказательства лечения асфиксической остановки сердца основаны главным образом на обсервационных исследованиях. Имеется очень мало данных, сравнивающих различные методы лечения асфиксической остановки сердца, хотя есть данные, сравнивающие стандартную СЛР с СЛР только с компрессией со слабой доказательной базой. Руководство по клинической практике в значительной степени основано на мнении экспертов.  </w:t>
      </w:r>
    </w:p>
    <w:p w:rsidR="00623B59" w:rsidRDefault="000D00F8" w:rsidP="00C56F20">
      <w:pPr>
        <w:spacing w:line="259" w:lineRule="auto"/>
        <w:ind w:left="283"/>
      </w:pPr>
      <w:r w:rsidRPr="00927324">
        <w:t xml:space="preserve"> </w:t>
      </w:r>
    </w:p>
    <w:p w:rsidR="00662540" w:rsidRDefault="00662540" w:rsidP="00C56F20">
      <w:pPr>
        <w:spacing w:line="259" w:lineRule="auto"/>
        <w:ind w:left="283"/>
      </w:pPr>
    </w:p>
    <w:p w:rsidR="00662540" w:rsidRDefault="00662540" w:rsidP="00C56F20">
      <w:pPr>
        <w:spacing w:line="259" w:lineRule="auto"/>
        <w:ind w:left="283"/>
      </w:pPr>
    </w:p>
    <w:p w:rsidR="00662540" w:rsidRDefault="00662540" w:rsidP="00C56F20">
      <w:pPr>
        <w:spacing w:line="259" w:lineRule="auto"/>
        <w:ind w:left="283"/>
      </w:pPr>
    </w:p>
    <w:p w:rsidR="00662540" w:rsidRDefault="00662540" w:rsidP="00C56F20">
      <w:pPr>
        <w:spacing w:line="259" w:lineRule="auto"/>
        <w:ind w:left="283"/>
      </w:pPr>
    </w:p>
    <w:p w:rsidR="00662540" w:rsidRDefault="00662540" w:rsidP="00C56F20">
      <w:pPr>
        <w:spacing w:line="259" w:lineRule="auto"/>
        <w:ind w:left="283"/>
      </w:pPr>
    </w:p>
    <w:p w:rsidR="00C56F20" w:rsidRDefault="00C56F20" w:rsidP="00C56F20">
      <w:pPr>
        <w:spacing w:line="259" w:lineRule="auto"/>
        <w:ind w:left="283"/>
      </w:pPr>
    </w:p>
    <w:p w:rsidR="008B1606" w:rsidRPr="00C56F20" w:rsidRDefault="008B1606" w:rsidP="00C56F20">
      <w:pPr>
        <w:spacing w:line="259" w:lineRule="auto"/>
        <w:ind w:left="283"/>
      </w:pPr>
    </w:p>
    <w:p w:rsidR="000D00F8" w:rsidRDefault="009B1AAF" w:rsidP="000D00F8">
      <w:pPr>
        <w:spacing w:after="113" w:line="259" w:lineRule="auto"/>
        <w:ind w:right="371"/>
      </w:pPr>
      <w:r>
        <w:rPr>
          <w:rFonts w:asciiTheme="minorHAnsi" w:hAnsiTheme="minorHAnsi" w:cstheme="minorHAnsi"/>
          <w:b/>
        </w:rPr>
        <w:t xml:space="preserve">4.2 </w:t>
      </w:r>
      <w:r w:rsidRPr="009B1AAF">
        <w:rPr>
          <w:b/>
        </w:rPr>
        <w:t xml:space="preserve"> </w:t>
      </w:r>
      <w:r>
        <w:rPr>
          <w:b/>
        </w:rPr>
        <w:t xml:space="preserve"> </w:t>
      </w:r>
      <w:proofErr w:type="spellStart"/>
      <w:r w:rsidR="008B1606">
        <w:rPr>
          <w:b/>
          <w:u w:val="single" w:color="000000"/>
        </w:rPr>
        <w:t>Гиповолеми</w:t>
      </w:r>
      <w:proofErr w:type="spellEnd"/>
      <w:r w:rsidR="008B1606">
        <w:rPr>
          <w:b/>
          <w:u w:val="single" w:color="000000"/>
        </w:rPr>
        <w:t xml:space="preserve">  (</w:t>
      </w:r>
      <w:r w:rsidR="008B1606" w:rsidRPr="00927324">
        <w:rPr>
          <w:i/>
        </w:rPr>
        <w:t>Травматическая остановка сердца (</w:t>
      </w:r>
      <w:proofErr w:type="gramStart"/>
      <w:r w:rsidR="008B1606" w:rsidRPr="00927324">
        <w:rPr>
          <w:i/>
        </w:rPr>
        <w:t>T</w:t>
      </w:r>
      <w:proofErr w:type="gramEnd"/>
      <w:r w:rsidR="008B1606" w:rsidRPr="00927324">
        <w:rPr>
          <w:i/>
        </w:rPr>
        <w:t xml:space="preserve">ОС) </w:t>
      </w:r>
    </w:p>
    <w:p w:rsidR="00662540" w:rsidRPr="00927324" w:rsidRDefault="00662540" w:rsidP="000D00F8">
      <w:pPr>
        <w:spacing w:after="113" w:line="259" w:lineRule="auto"/>
        <w:ind w:right="371"/>
      </w:pPr>
    </w:p>
    <w:tbl>
      <w:tblPr>
        <w:tblStyle w:val="af6"/>
        <w:tblW w:w="9747" w:type="dxa"/>
        <w:tblLook w:val="04A0"/>
      </w:tblPr>
      <w:tblGrid>
        <w:gridCol w:w="7054"/>
        <w:gridCol w:w="1276"/>
        <w:gridCol w:w="1417"/>
      </w:tblGrid>
      <w:tr w:rsidR="00851B6E" w:rsidRPr="00927324" w:rsidTr="00851B6E">
        <w:trPr>
          <w:trHeight w:val="454"/>
        </w:trPr>
        <w:tc>
          <w:tcPr>
            <w:tcW w:w="7054" w:type="dxa"/>
            <w:hideMark/>
          </w:tcPr>
          <w:p w:rsidR="00851B6E" w:rsidRPr="00927324" w:rsidRDefault="00851B6E" w:rsidP="00851B6E">
            <w:pPr>
              <w:shd w:val="clear" w:color="auto" w:fill="FFFFFF" w:themeFill="background1"/>
              <w:tabs>
                <w:tab w:val="left" w:pos="8232"/>
              </w:tabs>
              <w:jc w:val="center"/>
              <w:rPr>
                <w:sz w:val="24"/>
                <w:szCs w:val="24"/>
              </w:rPr>
            </w:pPr>
            <w:r w:rsidRPr="00927324">
              <w:rPr>
                <w:sz w:val="24"/>
                <w:szCs w:val="24"/>
              </w:rPr>
              <w:t>Рекомендации</w:t>
            </w:r>
          </w:p>
        </w:tc>
        <w:tc>
          <w:tcPr>
            <w:tcW w:w="1276" w:type="dxa"/>
            <w:hideMark/>
          </w:tcPr>
          <w:p w:rsidR="00851B6E" w:rsidRPr="00927324" w:rsidRDefault="00851B6E" w:rsidP="00851B6E">
            <w:pPr>
              <w:shd w:val="clear" w:color="auto" w:fill="FFFFFF" w:themeFill="background1"/>
              <w:tabs>
                <w:tab w:val="left" w:pos="8232"/>
              </w:tabs>
              <w:jc w:val="center"/>
              <w:rPr>
                <w:sz w:val="24"/>
                <w:szCs w:val="24"/>
              </w:rPr>
            </w:pPr>
            <w:r w:rsidRPr="00927324">
              <w:rPr>
                <w:sz w:val="24"/>
                <w:szCs w:val="24"/>
              </w:rPr>
              <w:t>Класс</w:t>
            </w:r>
          </w:p>
        </w:tc>
        <w:tc>
          <w:tcPr>
            <w:tcW w:w="1417" w:type="dxa"/>
            <w:hideMark/>
          </w:tcPr>
          <w:p w:rsidR="00851B6E" w:rsidRPr="00927324" w:rsidRDefault="00851B6E" w:rsidP="00851B6E">
            <w:pPr>
              <w:shd w:val="clear" w:color="auto" w:fill="FFFFFF" w:themeFill="background1"/>
              <w:tabs>
                <w:tab w:val="left" w:pos="8232"/>
              </w:tabs>
              <w:jc w:val="center"/>
              <w:rPr>
                <w:sz w:val="24"/>
                <w:szCs w:val="24"/>
              </w:rPr>
            </w:pPr>
            <w:r w:rsidRPr="00927324">
              <w:rPr>
                <w:sz w:val="24"/>
                <w:szCs w:val="24"/>
              </w:rPr>
              <w:t>Уровень</w:t>
            </w:r>
          </w:p>
        </w:tc>
      </w:tr>
      <w:tr w:rsidR="00851B6E" w:rsidRPr="00927324" w:rsidTr="00851B6E">
        <w:tblPrEx>
          <w:tblLook w:val="0420"/>
        </w:tblPrEx>
        <w:trPr>
          <w:trHeight w:val="578"/>
        </w:trPr>
        <w:tc>
          <w:tcPr>
            <w:tcW w:w="7054" w:type="dxa"/>
          </w:tcPr>
          <w:p w:rsidR="00851B6E" w:rsidRPr="00927324" w:rsidRDefault="00851B6E" w:rsidP="008B1606">
            <w:pPr>
              <w:spacing w:after="34"/>
              <w:ind w:right="380"/>
              <w:jc w:val="both"/>
              <w:rPr>
                <w:sz w:val="24"/>
                <w:szCs w:val="24"/>
              </w:rPr>
            </w:pPr>
            <w:r w:rsidRPr="00927324">
              <w:rPr>
                <w:sz w:val="24"/>
                <w:szCs w:val="24"/>
              </w:rPr>
              <w:t xml:space="preserve">Реанимация при ТОС должна быть направлена на немедленное одновременное лечение обратимых причин. </w:t>
            </w:r>
          </w:p>
        </w:tc>
        <w:tc>
          <w:tcPr>
            <w:tcW w:w="1276" w:type="dxa"/>
          </w:tcPr>
          <w:p w:rsidR="00851B6E" w:rsidRPr="00927324" w:rsidRDefault="00851B6E" w:rsidP="00851B6E">
            <w:pPr>
              <w:tabs>
                <w:tab w:val="left" w:pos="8232"/>
              </w:tabs>
              <w:jc w:val="center"/>
              <w:rPr>
                <w:sz w:val="24"/>
                <w:szCs w:val="24"/>
                <w:lang w:val="en-US"/>
              </w:rPr>
            </w:pPr>
            <w:r w:rsidRPr="00927324">
              <w:rPr>
                <w:sz w:val="24"/>
                <w:szCs w:val="24"/>
                <w:lang w:val="en-US"/>
              </w:rPr>
              <w:t>I</w:t>
            </w:r>
          </w:p>
        </w:tc>
        <w:tc>
          <w:tcPr>
            <w:tcW w:w="1417" w:type="dxa"/>
          </w:tcPr>
          <w:p w:rsidR="00851B6E" w:rsidRPr="00927324" w:rsidRDefault="00851B6E" w:rsidP="00851B6E">
            <w:pPr>
              <w:tabs>
                <w:tab w:val="left" w:pos="8232"/>
              </w:tabs>
              <w:jc w:val="center"/>
              <w:rPr>
                <w:sz w:val="24"/>
                <w:szCs w:val="24"/>
              </w:rPr>
            </w:pPr>
            <w:r w:rsidRPr="00927324">
              <w:rPr>
                <w:sz w:val="24"/>
                <w:szCs w:val="24"/>
              </w:rPr>
              <w:t>C-EO</w:t>
            </w:r>
          </w:p>
        </w:tc>
      </w:tr>
      <w:tr w:rsidR="00851B6E" w:rsidRPr="00927324" w:rsidTr="008B1606">
        <w:tblPrEx>
          <w:tblLook w:val="0420"/>
        </w:tblPrEx>
        <w:trPr>
          <w:trHeight w:val="1016"/>
        </w:trPr>
        <w:tc>
          <w:tcPr>
            <w:tcW w:w="7054" w:type="dxa"/>
          </w:tcPr>
          <w:p w:rsidR="00851B6E" w:rsidRPr="00927324" w:rsidRDefault="00851B6E" w:rsidP="008B1606">
            <w:pPr>
              <w:spacing w:after="36"/>
              <w:ind w:right="380"/>
              <w:jc w:val="both"/>
              <w:rPr>
                <w:sz w:val="24"/>
                <w:szCs w:val="24"/>
              </w:rPr>
            </w:pPr>
            <w:r w:rsidRPr="00927324">
              <w:rPr>
                <w:sz w:val="24"/>
                <w:szCs w:val="24"/>
              </w:rPr>
              <w:t xml:space="preserve">Реагирование на ТОС критично по времени, и успех зависит от хорошо налаженной цепочки выживания, включая целенаправленную догоспитальную помощь и специализированную помощь в травматологических центрах. </w:t>
            </w:r>
          </w:p>
        </w:tc>
        <w:tc>
          <w:tcPr>
            <w:tcW w:w="1276" w:type="dxa"/>
          </w:tcPr>
          <w:p w:rsidR="00851B6E" w:rsidRPr="00927324" w:rsidRDefault="00851B6E" w:rsidP="00851B6E">
            <w:pPr>
              <w:tabs>
                <w:tab w:val="left" w:pos="8232"/>
              </w:tabs>
              <w:jc w:val="center"/>
              <w:rPr>
                <w:sz w:val="24"/>
                <w:szCs w:val="24"/>
              </w:rPr>
            </w:pPr>
            <w:r w:rsidRPr="00927324">
              <w:rPr>
                <w:sz w:val="24"/>
                <w:szCs w:val="24"/>
                <w:lang w:val="en-US"/>
              </w:rPr>
              <w:t>I</w:t>
            </w:r>
          </w:p>
        </w:tc>
        <w:tc>
          <w:tcPr>
            <w:tcW w:w="1417" w:type="dxa"/>
          </w:tcPr>
          <w:p w:rsidR="00851B6E" w:rsidRPr="00927324" w:rsidRDefault="00851B6E" w:rsidP="00851B6E">
            <w:pPr>
              <w:tabs>
                <w:tab w:val="left" w:pos="8232"/>
              </w:tabs>
              <w:jc w:val="center"/>
              <w:rPr>
                <w:sz w:val="24"/>
                <w:szCs w:val="24"/>
              </w:rPr>
            </w:pPr>
            <w:r w:rsidRPr="00927324">
              <w:rPr>
                <w:sz w:val="24"/>
                <w:szCs w:val="24"/>
                <w:lang w:val="en-US"/>
              </w:rPr>
              <w:t>B-NR</w:t>
            </w:r>
          </w:p>
        </w:tc>
      </w:tr>
      <w:tr w:rsidR="00851B6E" w:rsidRPr="00927324" w:rsidTr="00851B6E">
        <w:tblPrEx>
          <w:tblLook w:val="0420"/>
        </w:tblPrEx>
        <w:trPr>
          <w:trHeight w:val="808"/>
        </w:trPr>
        <w:tc>
          <w:tcPr>
            <w:tcW w:w="7054" w:type="dxa"/>
          </w:tcPr>
          <w:p w:rsidR="00851B6E" w:rsidRPr="00927324" w:rsidRDefault="00851B6E" w:rsidP="008B1606">
            <w:pPr>
              <w:spacing w:after="35"/>
              <w:ind w:right="380"/>
              <w:jc w:val="both"/>
              <w:rPr>
                <w:sz w:val="24"/>
                <w:szCs w:val="24"/>
              </w:rPr>
            </w:pPr>
            <w:r w:rsidRPr="00927324">
              <w:rPr>
                <w:sz w:val="24"/>
                <w:szCs w:val="24"/>
              </w:rPr>
              <w:t xml:space="preserve">Параллельное лечение обратимых причин имеет приоритет перед компрессией грудной клетки. Компрессии грудной клетки не должны задерживать лечение обратимых причин при ТОС. </w:t>
            </w:r>
          </w:p>
        </w:tc>
        <w:tc>
          <w:tcPr>
            <w:tcW w:w="1276" w:type="dxa"/>
          </w:tcPr>
          <w:p w:rsidR="00851B6E" w:rsidRPr="00927324" w:rsidRDefault="00851B6E" w:rsidP="00851B6E">
            <w:pPr>
              <w:tabs>
                <w:tab w:val="left" w:pos="8232"/>
              </w:tabs>
              <w:jc w:val="center"/>
              <w:rPr>
                <w:sz w:val="24"/>
                <w:szCs w:val="24"/>
                <w:lang w:val="en-US"/>
              </w:rPr>
            </w:pPr>
            <w:r w:rsidRPr="00927324">
              <w:rPr>
                <w:sz w:val="24"/>
                <w:szCs w:val="24"/>
                <w:lang w:val="en-US"/>
              </w:rPr>
              <w:t>I</w:t>
            </w:r>
          </w:p>
        </w:tc>
        <w:tc>
          <w:tcPr>
            <w:tcW w:w="1417" w:type="dxa"/>
          </w:tcPr>
          <w:p w:rsidR="00851B6E" w:rsidRPr="00927324" w:rsidRDefault="00851B6E" w:rsidP="00851B6E">
            <w:pPr>
              <w:tabs>
                <w:tab w:val="left" w:pos="8232"/>
              </w:tabs>
              <w:jc w:val="center"/>
              <w:rPr>
                <w:sz w:val="24"/>
                <w:szCs w:val="24"/>
              </w:rPr>
            </w:pPr>
            <w:r w:rsidRPr="00927324">
              <w:rPr>
                <w:sz w:val="24"/>
                <w:szCs w:val="24"/>
              </w:rPr>
              <w:t>C-EO</w:t>
            </w:r>
          </w:p>
        </w:tc>
      </w:tr>
      <w:tr w:rsidR="00851B6E" w:rsidRPr="00927324" w:rsidTr="00851B6E">
        <w:tblPrEx>
          <w:tblLook w:val="0420"/>
        </w:tblPrEx>
        <w:trPr>
          <w:trHeight w:val="624"/>
        </w:trPr>
        <w:tc>
          <w:tcPr>
            <w:tcW w:w="7054" w:type="dxa"/>
          </w:tcPr>
          <w:p w:rsidR="00851B6E" w:rsidRPr="00927324" w:rsidRDefault="00851B6E" w:rsidP="008B1606">
            <w:pPr>
              <w:spacing w:after="5"/>
              <w:ind w:right="380"/>
              <w:jc w:val="both"/>
              <w:rPr>
                <w:sz w:val="24"/>
                <w:szCs w:val="24"/>
              </w:rPr>
            </w:pPr>
            <w:r w:rsidRPr="00927324">
              <w:rPr>
                <w:sz w:val="24"/>
                <w:szCs w:val="24"/>
              </w:rPr>
              <w:t xml:space="preserve">Реанимационная торакотомия играет важную роль при ТОС и в постреанимационном периоде. </w:t>
            </w:r>
          </w:p>
        </w:tc>
        <w:tc>
          <w:tcPr>
            <w:tcW w:w="1276" w:type="dxa"/>
          </w:tcPr>
          <w:p w:rsidR="00851B6E" w:rsidRPr="00927324" w:rsidRDefault="00851B6E" w:rsidP="00851B6E">
            <w:pPr>
              <w:tabs>
                <w:tab w:val="left" w:pos="8232"/>
              </w:tabs>
              <w:jc w:val="center"/>
              <w:rPr>
                <w:sz w:val="24"/>
                <w:szCs w:val="24"/>
              </w:rPr>
            </w:pPr>
            <w:r w:rsidRPr="00927324">
              <w:rPr>
                <w:sz w:val="24"/>
                <w:szCs w:val="24"/>
              </w:rPr>
              <w:t>IIa</w:t>
            </w:r>
          </w:p>
        </w:tc>
        <w:tc>
          <w:tcPr>
            <w:tcW w:w="1417" w:type="dxa"/>
          </w:tcPr>
          <w:p w:rsidR="00851B6E" w:rsidRPr="00927324" w:rsidRDefault="00851B6E" w:rsidP="00851B6E">
            <w:pPr>
              <w:tabs>
                <w:tab w:val="left" w:pos="8232"/>
              </w:tabs>
              <w:jc w:val="center"/>
              <w:rPr>
                <w:sz w:val="24"/>
                <w:szCs w:val="24"/>
                <w:lang w:val="en-US"/>
              </w:rPr>
            </w:pPr>
            <w:r w:rsidRPr="00927324">
              <w:rPr>
                <w:sz w:val="24"/>
                <w:szCs w:val="24"/>
                <w:lang w:val="en-US"/>
              </w:rPr>
              <w:t>C-LD</w:t>
            </w:r>
          </w:p>
        </w:tc>
      </w:tr>
    </w:tbl>
    <w:p w:rsidR="000D00F8" w:rsidRPr="00927324" w:rsidRDefault="000D00F8" w:rsidP="000D00F8">
      <w:pPr>
        <w:spacing w:after="36"/>
        <w:ind w:right="380"/>
      </w:pPr>
    </w:p>
    <w:p w:rsidR="000D00F8" w:rsidRPr="00927324" w:rsidRDefault="000D00F8" w:rsidP="008B1C3A">
      <w:pPr>
        <w:numPr>
          <w:ilvl w:val="0"/>
          <w:numId w:val="30"/>
        </w:numPr>
        <w:spacing w:after="38" w:line="316" w:lineRule="auto"/>
        <w:ind w:right="380" w:hanging="360"/>
        <w:jc w:val="both"/>
      </w:pPr>
      <w:r w:rsidRPr="00927324">
        <w:t>ТОС (гиповолемический шок, обструктивный шок, нейрогенный шок) отличается от остановки сердца по медицинским причинам; это отражено в алгоритме лечения.</w:t>
      </w:r>
    </w:p>
    <w:p w:rsidR="000D00F8" w:rsidRPr="00927324" w:rsidRDefault="000D00F8" w:rsidP="008B1C3A">
      <w:pPr>
        <w:numPr>
          <w:ilvl w:val="0"/>
          <w:numId w:val="30"/>
        </w:numPr>
        <w:spacing w:after="34" w:line="316" w:lineRule="auto"/>
        <w:ind w:right="380" w:hanging="360"/>
        <w:jc w:val="both"/>
      </w:pPr>
      <w:r w:rsidRPr="00927324">
        <w:t xml:space="preserve">Используйте ультразвук для определения основной причины остановки сердца и целевых реанимационных вмешательств. </w:t>
      </w:r>
    </w:p>
    <w:p w:rsidR="000D00F8" w:rsidRPr="00927324" w:rsidRDefault="000D00F8" w:rsidP="008B1C3A">
      <w:pPr>
        <w:numPr>
          <w:ilvl w:val="0"/>
          <w:numId w:val="30"/>
        </w:numPr>
        <w:spacing w:after="31" w:line="316" w:lineRule="auto"/>
        <w:ind w:right="380" w:hanging="360"/>
        <w:jc w:val="both"/>
      </w:pPr>
      <w:r w:rsidRPr="00927324">
        <w:t xml:space="preserve">Контролируйте кровотечение с помощью внешнего давления, гемостатической марли, жгутов и тазового бандажа. </w:t>
      </w:r>
    </w:p>
    <w:p w:rsidR="000D00F8" w:rsidRPr="00927324" w:rsidRDefault="000D00F8" w:rsidP="008B1C3A">
      <w:pPr>
        <w:numPr>
          <w:ilvl w:val="0"/>
          <w:numId w:val="30"/>
        </w:numPr>
        <w:spacing w:after="62" w:line="259" w:lineRule="auto"/>
        <w:ind w:right="380" w:hanging="360"/>
        <w:jc w:val="both"/>
      </w:pPr>
      <w:r w:rsidRPr="00927324">
        <w:t>«</w:t>
      </w:r>
      <w:r w:rsidRPr="00927324">
        <w:rPr>
          <w:i/>
        </w:rPr>
        <w:t>Не качайте пустое сердце».</w:t>
      </w:r>
      <w:r w:rsidRPr="00927324">
        <w:t xml:space="preserve"> </w:t>
      </w:r>
    </w:p>
    <w:p w:rsidR="000D00F8" w:rsidRPr="00927324" w:rsidRDefault="00924352" w:rsidP="000D00F8">
      <w:pPr>
        <w:ind w:left="142" w:right="380" w:hanging="426"/>
      </w:pPr>
      <w:r w:rsidRPr="00927324">
        <w:rPr>
          <w:noProof/>
        </w:rPr>
        <w:lastRenderedPageBreak/>
        <w:drawing>
          <wp:inline distT="0" distB="0" distL="0" distR="0">
            <wp:extent cx="6570345" cy="4598683"/>
            <wp:effectExtent l="0" t="0" r="1905" b="0"/>
            <wp:docPr id="22" name="Рисунок 22" descr="C:\Users\NGMZKR\Downloads\WhatsApp Image 2025-05-11 at 14.58.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GMZKR\Downloads\WhatsApp Image 2025-05-11 at 14.58.18.jpe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70345" cy="4598683"/>
                    </a:xfrm>
                    <a:prstGeom prst="rect">
                      <a:avLst/>
                    </a:prstGeom>
                    <a:noFill/>
                    <a:ln>
                      <a:noFill/>
                    </a:ln>
                  </pic:spPr>
                </pic:pic>
              </a:graphicData>
            </a:graphic>
          </wp:inline>
        </w:drawing>
      </w:r>
    </w:p>
    <w:p w:rsidR="000D00F8" w:rsidRPr="00927324" w:rsidRDefault="000D00F8" w:rsidP="000D00F8">
      <w:pPr>
        <w:ind w:right="380"/>
      </w:pPr>
    </w:p>
    <w:p w:rsidR="000D00F8" w:rsidRPr="00927324" w:rsidRDefault="000D00F8" w:rsidP="000D00F8">
      <w:pPr>
        <w:ind w:right="380"/>
      </w:pPr>
    </w:p>
    <w:p w:rsidR="008B1606" w:rsidRDefault="000D00F8" w:rsidP="000D00F8">
      <w:pPr>
        <w:rPr>
          <w:i/>
        </w:rPr>
      </w:pPr>
      <w:r w:rsidRPr="00927324">
        <w:rPr>
          <w:i/>
        </w:rPr>
        <w:t xml:space="preserve">Алгоритм при травматической остановке сердца. </w:t>
      </w:r>
    </w:p>
    <w:p w:rsidR="000D00F8" w:rsidRPr="00927324" w:rsidRDefault="000D00F8" w:rsidP="000D00F8">
      <w:pPr>
        <w:rPr>
          <w:i/>
        </w:rPr>
      </w:pPr>
      <w:proofErr w:type="spellStart"/>
      <w:r w:rsidRPr="00927324">
        <w:rPr>
          <w:i/>
        </w:rPr>
        <w:t>REBOA=реанимационная</w:t>
      </w:r>
      <w:proofErr w:type="spellEnd"/>
      <w:r w:rsidRPr="00927324">
        <w:rPr>
          <w:i/>
        </w:rPr>
        <w:t xml:space="preserve"> </w:t>
      </w:r>
      <w:proofErr w:type="spellStart"/>
      <w:r w:rsidRPr="00927324">
        <w:rPr>
          <w:i/>
        </w:rPr>
        <w:t>эндоваскулярная</w:t>
      </w:r>
      <w:proofErr w:type="spellEnd"/>
      <w:r w:rsidRPr="00927324">
        <w:rPr>
          <w:i/>
        </w:rPr>
        <w:t xml:space="preserve"> баллонная окклюзия аорты</w:t>
      </w:r>
    </w:p>
    <w:p w:rsidR="000D00F8" w:rsidRPr="00927324" w:rsidRDefault="000D00F8" w:rsidP="000D00F8">
      <w:pPr>
        <w:rPr>
          <w:i/>
        </w:rPr>
      </w:pPr>
    </w:p>
    <w:p w:rsidR="00A86507" w:rsidRDefault="00A86507" w:rsidP="000D00F8">
      <w:pPr>
        <w:spacing w:after="34" w:line="259" w:lineRule="auto"/>
        <w:ind w:right="371"/>
        <w:rPr>
          <w:i/>
        </w:rPr>
      </w:pPr>
    </w:p>
    <w:p w:rsidR="009B1AAF" w:rsidRPr="00927324" w:rsidRDefault="009B1AAF" w:rsidP="000D00F8">
      <w:pPr>
        <w:spacing w:after="34" w:line="259" w:lineRule="auto"/>
        <w:ind w:right="371"/>
        <w:rPr>
          <w:i/>
        </w:rPr>
      </w:pPr>
    </w:p>
    <w:p w:rsidR="000D00F8" w:rsidRPr="008B1606" w:rsidRDefault="009B1AAF" w:rsidP="000D00F8">
      <w:pPr>
        <w:spacing w:after="34" w:line="259" w:lineRule="auto"/>
        <w:ind w:right="371"/>
        <w:rPr>
          <w:b/>
          <w:i/>
          <w:u w:val="single"/>
        </w:rPr>
      </w:pPr>
      <w:r>
        <w:rPr>
          <w:rFonts w:asciiTheme="minorHAnsi" w:hAnsiTheme="minorHAnsi" w:cstheme="minorHAnsi"/>
          <w:b/>
        </w:rPr>
        <w:t>4.3</w:t>
      </w:r>
      <w:r w:rsidRPr="009B1AAF">
        <w:rPr>
          <w:b/>
        </w:rPr>
        <w:t xml:space="preserve"> </w:t>
      </w:r>
      <w:r>
        <w:rPr>
          <w:b/>
        </w:rPr>
        <w:t xml:space="preserve">  </w:t>
      </w:r>
      <w:r w:rsidR="000D00F8" w:rsidRPr="008B1606">
        <w:rPr>
          <w:b/>
          <w:i/>
          <w:u w:val="single"/>
        </w:rPr>
        <w:t xml:space="preserve">Анафилаксия </w:t>
      </w:r>
    </w:p>
    <w:p w:rsidR="006C545F" w:rsidRPr="00927324" w:rsidRDefault="006C545F" w:rsidP="000D00F8">
      <w:pPr>
        <w:spacing w:after="34" w:line="259" w:lineRule="auto"/>
        <w:ind w:right="371"/>
        <w:rPr>
          <w:u w:val="single"/>
        </w:rPr>
      </w:pPr>
    </w:p>
    <w:p w:rsidR="000D00F8" w:rsidRPr="00927324" w:rsidRDefault="000D00F8" w:rsidP="008B1C3A">
      <w:pPr>
        <w:numPr>
          <w:ilvl w:val="0"/>
          <w:numId w:val="30"/>
        </w:numPr>
        <w:spacing w:after="38" w:line="316" w:lineRule="auto"/>
        <w:ind w:right="380" w:hanging="360"/>
        <w:jc w:val="both"/>
      </w:pPr>
      <w:r w:rsidRPr="00927324">
        <w:t xml:space="preserve">Распознавайте анафилаксию по наличию проблем с дыхательными путями (отек), дыхания (хрипы или постоянный кашель) или кровообращения (гипотония) </w:t>
      </w:r>
      <w:proofErr w:type="gramStart"/>
      <w:r w:rsidRPr="00927324">
        <w:t>с</w:t>
      </w:r>
      <w:proofErr w:type="gramEnd"/>
      <w:r w:rsidRPr="00927324">
        <w:t xml:space="preserve"> или </w:t>
      </w:r>
      <w:proofErr w:type="gramStart"/>
      <w:r w:rsidRPr="00927324">
        <w:t>без</w:t>
      </w:r>
      <w:proofErr w:type="gramEnd"/>
      <w:r w:rsidRPr="00927324">
        <w:t xml:space="preserve"> изменений со стороны кожи и слизистых оболочек. Это может быть в контексте известного триггера у пациента с аллергией или подозрения на анафилаксию у пациента, у которого в анамнезе не было аллергии. </w:t>
      </w:r>
    </w:p>
    <w:p w:rsidR="000D00F8" w:rsidRPr="00927324" w:rsidRDefault="000D00F8" w:rsidP="008B1C3A">
      <w:pPr>
        <w:numPr>
          <w:ilvl w:val="0"/>
          <w:numId w:val="30"/>
        </w:numPr>
        <w:spacing w:after="63" w:line="259" w:lineRule="auto"/>
        <w:ind w:right="380" w:hanging="360"/>
        <w:jc w:val="both"/>
      </w:pPr>
      <w:r w:rsidRPr="00927324">
        <w:t xml:space="preserve">Обратитесь за помощью как можно раньше. </w:t>
      </w:r>
    </w:p>
    <w:p w:rsidR="00391CBF" w:rsidRPr="00927324" w:rsidRDefault="000D00F8" w:rsidP="008B1C3A">
      <w:pPr>
        <w:numPr>
          <w:ilvl w:val="0"/>
          <w:numId w:val="30"/>
        </w:numPr>
        <w:spacing w:after="62" w:line="259" w:lineRule="auto"/>
        <w:ind w:right="380" w:hanging="360"/>
        <w:jc w:val="both"/>
      </w:pPr>
      <w:r w:rsidRPr="00927324">
        <w:t xml:space="preserve">Если возможно, удалите или остановите действие триггера. </w:t>
      </w:r>
    </w:p>
    <w:p w:rsidR="000D00F8" w:rsidRPr="00927324" w:rsidRDefault="000D00F8" w:rsidP="008B1C3A">
      <w:pPr>
        <w:numPr>
          <w:ilvl w:val="0"/>
          <w:numId w:val="30"/>
        </w:numPr>
        <w:spacing w:after="64" w:line="259" w:lineRule="auto"/>
        <w:ind w:right="380" w:hanging="360"/>
        <w:jc w:val="both"/>
      </w:pPr>
      <w:r w:rsidRPr="00927324">
        <w:t xml:space="preserve">Убедитесь, что пациент лежит, и не садите, не поднимайте его внезапно. </w:t>
      </w:r>
    </w:p>
    <w:p w:rsidR="000D00F8" w:rsidRPr="00927324" w:rsidRDefault="000D00F8" w:rsidP="008B1C3A">
      <w:pPr>
        <w:numPr>
          <w:ilvl w:val="0"/>
          <w:numId w:val="30"/>
        </w:numPr>
        <w:spacing w:after="34" w:line="316" w:lineRule="auto"/>
        <w:ind w:right="380" w:hanging="360"/>
        <w:jc w:val="both"/>
      </w:pPr>
      <w:r w:rsidRPr="00927324">
        <w:t xml:space="preserve">Используйте алгоритм ABCDE и лечите проблемы на ранней стадии (кислород, инфузия, мониторинг). </w:t>
      </w:r>
    </w:p>
    <w:p w:rsidR="000D00F8" w:rsidRPr="00927324" w:rsidRDefault="000D00F8" w:rsidP="008B1C3A">
      <w:pPr>
        <w:numPr>
          <w:ilvl w:val="0"/>
          <w:numId w:val="30"/>
        </w:numPr>
        <w:spacing w:after="33" w:line="316" w:lineRule="auto"/>
        <w:ind w:right="380" w:hanging="360"/>
        <w:jc w:val="both"/>
      </w:pPr>
      <w:r w:rsidRPr="00927324">
        <w:lastRenderedPageBreak/>
        <w:t xml:space="preserve">Начинайте компрессию грудной клетки и расширенную СЛР при подозрении на остановку сердца и следуйте стандартным рекомендациям. </w:t>
      </w:r>
    </w:p>
    <w:p w:rsidR="000D00F8" w:rsidRPr="00927324" w:rsidRDefault="000D00F8" w:rsidP="008B1C3A">
      <w:pPr>
        <w:numPr>
          <w:ilvl w:val="0"/>
          <w:numId w:val="30"/>
        </w:numPr>
        <w:spacing w:after="34" w:line="316" w:lineRule="auto"/>
        <w:ind w:right="380" w:hanging="360"/>
        <w:jc w:val="both"/>
      </w:pPr>
      <w:r w:rsidRPr="00927324">
        <w:t xml:space="preserve">Рассматривайте экстракорпоральное жизнеобеспечение для пациентов в постреанимационном периоде или остановкой сердца в качестве спасательной терапии в тех условиях, где это возможно. </w:t>
      </w:r>
    </w:p>
    <w:p w:rsidR="000D00F8" w:rsidRPr="00927324" w:rsidRDefault="000D00F8" w:rsidP="008B1C3A">
      <w:pPr>
        <w:numPr>
          <w:ilvl w:val="0"/>
          <w:numId w:val="30"/>
        </w:numPr>
        <w:spacing w:after="5" w:line="316" w:lineRule="auto"/>
        <w:ind w:right="380" w:hanging="360"/>
        <w:jc w:val="both"/>
      </w:pPr>
      <w:r w:rsidRPr="00927324">
        <w:t xml:space="preserve">Следуйте существующим руководствам по обследованию и последующему наблюдению за пациентами с подозрением на анафилаксию и подтвержденной анафилаксией. </w:t>
      </w:r>
    </w:p>
    <w:p w:rsidR="000D00F8" w:rsidRPr="00927324" w:rsidRDefault="000D00F8" w:rsidP="000D00F8">
      <w:pPr>
        <w:spacing w:line="259" w:lineRule="auto"/>
      </w:pPr>
    </w:p>
    <w:p w:rsidR="000D00F8" w:rsidRPr="00927324" w:rsidRDefault="000D00F8" w:rsidP="000D00F8">
      <w:pPr>
        <w:spacing w:after="35" w:line="259" w:lineRule="auto"/>
      </w:pPr>
      <w:r w:rsidRPr="00927324">
        <w:t xml:space="preserve"> </w:t>
      </w:r>
    </w:p>
    <w:p w:rsidR="00223052" w:rsidRPr="00927324" w:rsidRDefault="000D00F8" w:rsidP="000D00F8">
      <w:pPr>
        <w:spacing w:after="35" w:line="259" w:lineRule="auto"/>
      </w:pPr>
      <w:r w:rsidRPr="00927324">
        <w:t xml:space="preserve"> </w:t>
      </w:r>
    </w:p>
    <w:tbl>
      <w:tblPr>
        <w:tblStyle w:val="af6"/>
        <w:tblW w:w="9571" w:type="dxa"/>
        <w:tblLook w:val="04A0"/>
      </w:tblPr>
      <w:tblGrid>
        <w:gridCol w:w="7460"/>
        <w:gridCol w:w="1027"/>
        <w:gridCol w:w="1084"/>
      </w:tblGrid>
      <w:tr w:rsidR="00B00E62" w:rsidRPr="00927324" w:rsidTr="00C7470A">
        <w:trPr>
          <w:trHeight w:val="454"/>
        </w:trPr>
        <w:tc>
          <w:tcPr>
            <w:tcW w:w="7621" w:type="dxa"/>
            <w:hideMark/>
          </w:tcPr>
          <w:p w:rsidR="00B00E62" w:rsidRPr="00927324" w:rsidRDefault="00B00E62" w:rsidP="00C7470A">
            <w:pPr>
              <w:shd w:val="clear" w:color="auto" w:fill="FFFFFF" w:themeFill="background1"/>
              <w:tabs>
                <w:tab w:val="left" w:pos="8232"/>
              </w:tabs>
              <w:jc w:val="center"/>
              <w:rPr>
                <w:sz w:val="24"/>
                <w:szCs w:val="24"/>
              </w:rPr>
            </w:pPr>
            <w:r w:rsidRPr="00927324">
              <w:rPr>
                <w:sz w:val="24"/>
                <w:szCs w:val="24"/>
              </w:rPr>
              <w:t>Рекомендации</w:t>
            </w:r>
          </w:p>
        </w:tc>
        <w:tc>
          <w:tcPr>
            <w:tcW w:w="1034" w:type="dxa"/>
            <w:hideMark/>
          </w:tcPr>
          <w:p w:rsidR="00B00E62" w:rsidRPr="00927324" w:rsidRDefault="00B00E62" w:rsidP="00C7470A">
            <w:pPr>
              <w:shd w:val="clear" w:color="auto" w:fill="FFFFFF" w:themeFill="background1"/>
              <w:tabs>
                <w:tab w:val="left" w:pos="8232"/>
              </w:tabs>
              <w:jc w:val="center"/>
              <w:rPr>
                <w:sz w:val="24"/>
                <w:szCs w:val="24"/>
              </w:rPr>
            </w:pPr>
            <w:r w:rsidRPr="00927324">
              <w:rPr>
                <w:sz w:val="24"/>
                <w:szCs w:val="24"/>
              </w:rPr>
              <w:t>Класс</w:t>
            </w:r>
          </w:p>
        </w:tc>
        <w:tc>
          <w:tcPr>
            <w:tcW w:w="916" w:type="dxa"/>
            <w:hideMark/>
          </w:tcPr>
          <w:p w:rsidR="00B00E62" w:rsidRPr="00927324" w:rsidRDefault="00B00E62" w:rsidP="00C7470A">
            <w:pPr>
              <w:shd w:val="clear" w:color="auto" w:fill="FFFFFF" w:themeFill="background1"/>
              <w:tabs>
                <w:tab w:val="left" w:pos="8232"/>
              </w:tabs>
              <w:jc w:val="center"/>
              <w:rPr>
                <w:sz w:val="24"/>
                <w:szCs w:val="24"/>
              </w:rPr>
            </w:pPr>
            <w:r w:rsidRPr="00927324">
              <w:rPr>
                <w:sz w:val="24"/>
                <w:szCs w:val="24"/>
              </w:rPr>
              <w:t>Уровень</w:t>
            </w:r>
          </w:p>
        </w:tc>
      </w:tr>
      <w:tr w:rsidR="00B00E62" w:rsidRPr="00927324" w:rsidTr="00C7470A">
        <w:tc>
          <w:tcPr>
            <w:tcW w:w="7621" w:type="dxa"/>
          </w:tcPr>
          <w:p w:rsidR="00B00E62" w:rsidRPr="00662540" w:rsidRDefault="00B00E62" w:rsidP="00662540">
            <w:pPr>
              <w:spacing w:after="37"/>
              <w:ind w:right="380"/>
              <w:rPr>
                <w:sz w:val="24"/>
                <w:szCs w:val="24"/>
              </w:rPr>
            </w:pPr>
            <w:r w:rsidRPr="00662540">
              <w:rPr>
                <w:sz w:val="24"/>
                <w:szCs w:val="24"/>
              </w:rPr>
              <w:t>При подозрении на анафилаксию в</w:t>
            </w:r>
            <w:r w:rsidR="00623B59" w:rsidRPr="00662540">
              <w:rPr>
                <w:sz w:val="24"/>
                <w:szCs w:val="24"/>
              </w:rPr>
              <w:t xml:space="preserve">ведите внутримышечно адреналин </w:t>
            </w:r>
            <w:r w:rsidRPr="00662540">
              <w:rPr>
                <w:sz w:val="24"/>
                <w:szCs w:val="24"/>
              </w:rPr>
              <w:t>0,5 мг (что составляет 0,5 мл адреналина) в переднебоковой отдел бедра. Повторите введение адреналина в/</w:t>
            </w:r>
            <w:proofErr w:type="gramStart"/>
            <w:r w:rsidRPr="00662540">
              <w:rPr>
                <w:sz w:val="24"/>
                <w:szCs w:val="24"/>
              </w:rPr>
              <w:t>м</w:t>
            </w:r>
            <w:proofErr w:type="gramEnd"/>
            <w:r w:rsidRPr="00662540">
              <w:rPr>
                <w:sz w:val="24"/>
                <w:szCs w:val="24"/>
              </w:rPr>
              <w:t xml:space="preserve">, если примерно через 5 мин состояние пациента не улучшится. </w:t>
            </w:r>
          </w:p>
        </w:tc>
        <w:tc>
          <w:tcPr>
            <w:tcW w:w="1034" w:type="dxa"/>
          </w:tcPr>
          <w:p w:rsidR="00B00E62" w:rsidRPr="00662540" w:rsidRDefault="00B00E62" w:rsidP="00662540">
            <w:pPr>
              <w:jc w:val="center"/>
              <w:rPr>
                <w:sz w:val="24"/>
                <w:szCs w:val="24"/>
                <w:lang w:val="en-US"/>
              </w:rPr>
            </w:pPr>
            <w:r w:rsidRPr="00662540">
              <w:rPr>
                <w:sz w:val="24"/>
                <w:szCs w:val="24"/>
                <w:lang w:val="en-US"/>
              </w:rPr>
              <w:t>I</w:t>
            </w:r>
          </w:p>
        </w:tc>
        <w:tc>
          <w:tcPr>
            <w:tcW w:w="916" w:type="dxa"/>
          </w:tcPr>
          <w:p w:rsidR="00B00E62" w:rsidRPr="00662540" w:rsidRDefault="00B00E62" w:rsidP="00662540">
            <w:pPr>
              <w:jc w:val="center"/>
              <w:rPr>
                <w:sz w:val="24"/>
                <w:szCs w:val="24"/>
                <w:lang w:val="en-US"/>
              </w:rPr>
            </w:pPr>
            <w:r w:rsidRPr="00662540">
              <w:rPr>
                <w:sz w:val="24"/>
                <w:szCs w:val="24"/>
                <w:lang w:val="en-US"/>
              </w:rPr>
              <w:t>A</w:t>
            </w:r>
          </w:p>
        </w:tc>
      </w:tr>
      <w:tr w:rsidR="00B00E62" w:rsidRPr="00927324" w:rsidTr="00662540">
        <w:trPr>
          <w:trHeight w:val="1096"/>
        </w:trPr>
        <w:tc>
          <w:tcPr>
            <w:tcW w:w="7621" w:type="dxa"/>
          </w:tcPr>
          <w:p w:rsidR="00B00E62" w:rsidRPr="00662540" w:rsidRDefault="00B00E62" w:rsidP="00662540">
            <w:pPr>
              <w:spacing w:after="39"/>
              <w:ind w:right="380"/>
              <w:rPr>
                <w:sz w:val="24"/>
                <w:szCs w:val="24"/>
              </w:rPr>
            </w:pPr>
            <w:r w:rsidRPr="00662540">
              <w:rPr>
                <w:sz w:val="24"/>
                <w:szCs w:val="24"/>
              </w:rPr>
              <w:t>Рассматривайте внутривенное введение адреналина в виде болюса (20</w:t>
            </w:r>
            <w:r w:rsidR="00E85A09" w:rsidRPr="00662540">
              <w:rPr>
                <w:sz w:val="24"/>
                <w:szCs w:val="24"/>
              </w:rPr>
              <w:t>-</w:t>
            </w:r>
            <w:r w:rsidRPr="00662540">
              <w:rPr>
                <w:sz w:val="24"/>
                <w:szCs w:val="24"/>
              </w:rPr>
              <w:t>50</w:t>
            </w:r>
            <w:r w:rsidRPr="00662540">
              <w:rPr>
                <w:color w:val="FF0000"/>
                <w:sz w:val="24"/>
                <w:szCs w:val="24"/>
              </w:rPr>
              <w:t xml:space="preserve"> </w:t>
            </w:r>
            <w:r w:rsidRPr="00662540">
              <w:rPr>
                <w:sz w:val="24"/>
                <w:szCs w:val="24"/>
              </w:rPr>
              <w:t xml:space="preserve">мкг) или инфузии при рефрактерной анафилаксии или в специализированных медицинских учреждениях, где доступны соответствующие навыки. </w:t>
            </w:r>
          </w:p>
        </w:tc>
        <w:tc>
          <w:tcPr>
            <w:tcW w:w="1034" w:type="dxa"/>
          </w:tcPr>
          <w:p w:rsidR="00B00E62" w:rsidRPr="00662540" w:rsidRDefault="00B00E62" w:rsidP="00662540">
            <w:pPr>
              <w:jc w:val="center"/>
              <w:rPr>
                <w:sz w:val="24"/>
                <w:szCs w:val="24"/>
                <w:lang w:val="en-US"/>
              </w:rPr>
            </w:pPr>
            <w:r w:rsidRPr="00662540">
              <w:rPr>
                <w:sz w:val="24"/>
                <w:szCs w:val="24"/>
                <w:lang w:val="en-US"/>
              </w:rPr>
              <w:t>IIa</w:t>
            </w:r>
          </w:p>
        </w:tc>
        <w:tc>
          <w:tcPr>
            <w:tcW w:w="916" w:type="dxa"/>
          </w:tcPr>
          <w:p w:rsidR="00B00E62" w:rsidRPr="00662540" w:rsidRDefault="00B00E62" w:rsidP="00662540">
            <w:pPr>
              <w:jc w:val="center"/>
              <w:rPr>
                <w:sz w:val="24"/>
                <w:szCs w:val="24"/>
              </w:rPr>
            </w:pPr>
            <w:r w:rsidRPr="00662540">
              <w:rPr>
                <w:sz w:val="24"/>
                <w:szCs w:val="24"/>
              </w:rPr>
              <w:t>B-NR</w:t>
            </w:r>
          </w:p>
        </w:tc>
      </w:tr>
      <w:tr w:rsidR="00B00E62" w:rsidRPr="00927324" w:rsidTr="00C7470A">
        <w:trPr>
          <w:trHeight w:val="868"/>
        </w:trPr>
        <w:tc>
          <w:tcPr>
            <w:tcW w:w="7621" w:type="dxa"/>
          </w:tcPr>
          <w:p w:rsidR="00B00E62" w:rsidRPr="00662540" w:rsidRDefault="00B00E62" w:rsidP="00662540">
            <w:pPr>
              <w:rPr>
                <w:sz w:val="24"/>
                <w:szCs w:val="24"/>
              </w:rPr>
            </w:pPr>
            <w:r w:rsidRPr="00662540">
              <w:rPr>
                <w:sz w:val="24"/>
                <w:szCs w:val="24"/>
              </w:rPr>
              <w:t>Заблаговременно введите инфузионный болюс кристаллоидов внутривенно и проследите за ответом - могут потребоваться большие объемы жидкости.</w:t>
            </w:r>
          </w:p>
        </w:tc>
        <w:tc>
          <w:tcPr>
            <w:tcW w:w="1034" w:type="dxa"/>
          </w:tcPr>
          <w:p w:rsidR="00B00E62" w:rsidRPr="00662540" w:rsidRDefault="00B00E62" w:rsidP="00662540">
            <w:pPr>
              <w:jc w:val="center"/>
              <w:rPr>
                <w:sz w:val="24"/>
                <w:szCs w:val="24"/>
                <w:lang w:val="en-US"/>
              </w:rPr>
            </w:pPr>
            <w:r w:rsidRPr="00662540">
              <w:rPr>
                <w:sz w:val="24"/>
                <w:szCs w:val="24"/>
                <w:lang w:val="en-US"/>
              </w:rPr>
              <w:t>I</w:t>
            </w:r>
          </w:p>
        </w:tc>
        <w:tc>
          <w:tcPr>
            <w:tcW w:w="916" w:type="dxa"/>
          </w:tcPr>
          <w:p w:rsidR="00B00E62" w:rsidRPr="00662540" w:rsidRDefault="00B00E62" w:rsidP="00662540">
            <w:pPr>
              <w:jc w:val="center"/>
              <w:rPr>
                <w:sz w:val="24"/>
                <w:szCs w:val="24"/>
              </w:rPr>
            </w:pPr>
            <w:r w:rsidRPr="00662540">
              <w:rPr>
                <w:sz w:val="24"/>
                <w:szCs w:val="24"/>
              </w:rPr>
              <w:t>B-R</w:t>
            </w:r>
          </w:p>
        </w:tc>
      </w:tr>
      <w:tr w:rsidR="00B00E62" w:rsidRPr="00927324" w:rsidTr="00C7470A">
        <w:trPr>
          <w:trHeight w:val="1014"/>
        </w:trPr>
        <w:tc>
          <w:tcPr>
            <w:tcW w:w="7621" w:type="dxa"/>
          </w:tcPr>
          <w:p w:rsidR="00B00E62" w:rsidRPr="00662540" w:rsidRDefault="00B00E62" w:rsidP="00662540">
            <w:pPr>
              <w:spacing w:after="34"/>
              <w:ind w:right="380"/>
              <w:rPr>
                <w:sz w:val="24"/>
                <w:szCs w:val="24"/>
              </w:rPr>
            </w:pPr>
            <w:proofErr w:type="gramStart"/>
            <w:r w:rsidRPr="00662540">
              <w:rPr>
                <w:sz w:val="24"/>
                <w:szCs w:val="24"/>
              </w:rPr>
              <w:t xml:space="preserve">Рассмотрите альтернативные вазопрессоры (вазопрессин, норадреналин, метараминол, фенилэфрин) при рефрактерной анафилаксии. </w:t>
            </w:r>
            <w:proofErr w:type="gramEnd"/>
          </w:p>
        </w:tc>
        <w:tc>
          <w:tcPr>
            <w:tcW w:w="1034" w:type="dxa"/>
          </w:tcPr>
          <w:p w:rsidR="00B00E62" w:rsidRPr="00662540" w:rsidRDefault="00B00E62" w:rsidP="00662540">
            <w:pPr>
              <w:jc w:val="center"/>
              <w:rPr>
                <w:sz w:val="24"/>
                <w:szCs w:val="24"/>
              </w:rPr>
            </w:pPr>
            <w:r w:rsidRPr="00662540">
              <w:rPr>
                <w:sz w:val="24"/>
                <w:szCs w:val="24"/>
                <w:lang w:val="en-US"/>
              </w:rPr>
              <w:t>IIa</w:t>
            </w:r>
          </w:p>
        </w:tc>
        <w:tc>
          <w:tcPr>
            <w:tcW w:w="916" w:type="dxa"/>
          </w:tcPr>
          <w:p w:rsidR="00B00E62" w:rsidRPr="00662540" w:rsidRDefault="00B00E62" w:rsidP="00662540">
            <w:pPr>
              <w:jc w:val="center"/>
              <w:rPr>
                <w:sz w:val="24"/>
                <w:szCs w:val="24"/>
              </w:rPr>
            </w:pPr>
            <w:r w:rsidRPr="00662540">
              <w:rPr>
                <w:sz w:val="24"/>
                <w:szCs w:val="24"/>
              </w:rPr>
              <w:t>C-EO</w:t>
            </w:r>
          </w:p>
        </w:tc>
      </w:tr>
      <w:tr w:rsidR="00B00E62" w:rsidRPr="00927324" w:rsidTr="00021177">
        <w:trPr>
          <w:trHeight w:val="686"/>
        </w:trPr>
        <w:tc>
          <w:tcPr>
            <w:tcW w:w="7621" w:type="dxa"/>
          </w:tcPr>
          <w:p w:rsidR="00B00E62" w:rsidRPr="00662540" w:rsidRDefault="00B00E62" w:rsidP="00662540">
            <w:pPr>
              <w:spacing w:after="34"/>
              <w:ind w:right="380"/>
              <w:rPr>
                <w:sz w:val="24"/>
                <w:szCs w:val="24"/>
              </w:rPr>
            </w:pPr>
            <w:r w:rsidRPr="00662540">
              <w:rPr>
                <w:sz w:val="24"/>
                <w:szCs w:val="24"/>
              </w:rPr>
              <w:t xml:space="preserve">Рассмотрите возможность внутривенного введения глюкагона пациентам, принимающим бета-адреноблокаторы. </w:t>
            </w:r>
          </w:p>
        </w:tc>
        <w:tc>
          <w:tcPr>
            <w:tcW w:w="1034" w:type="dxa"/>
          </w:tcPr>
          <w:p w:rsidR="00B00E62" w:rsidRPr="00662540" w:rsidRDefault="00B00E62" w:rsidP="00662540">
            <w:pPr>
              <w:jc w:val="center"/>
              <w:rPr>
                <w:sz w:val="24"/>
                <w:szCs w:val="24"/>
                <w:lang w:val="en-US"/>
              </w:rPr>
            </w:pPr>
            <w:r w:rsidRPr="00662540">
              <w:rPr>
                <w:sz w:val="24"/>
                <w:szCs w:val="24"/>
                <w:lang w:val="en-US"/>
              </w:rPr>
              <w:t>IIa</w:t>
            </w:r>
          </w:p>
        </w:tc>
        <w:tc>
          <w:tcPr>
            <w:tcW w:w="916" w:type="dxa"/>
          </w:tcPr>
          <w:p w:rsidR="00B00E62" w:rsidRPr="00662540" w:rsidRDefault="00B00E62" w:rsidP="00662540">
            <w:pPr>
              <w:jc w:val="center"/>
              <w:rPr>
                <w:sz w:val="24"/>
                <w:szCs w:val="24"/>
              </w:rPr>
            </w:pPr>
            <w:r w:rsidRPr="00662540">
              <w:rPr>
                <w:sz w:val="24"/>
                <w:szCs w:val="24"/>
              </w:rPr>
              <w:t>C-LD</w:t>
            </w:r>
          </w:p>
        </w:tc>
      </w:tr>
      <w:tr w:rsidR="00021177" w:rsidRPr="00927324" w:rsidTr="00021177">
        <w:trPr>
          <w:trHeight w:val="837"/>
        </w:trPr>
        <w:tc>
          <w:tcPr>
            <w:tcW w:w="7621" w:type="dxa"/>
          </w:tcPr>
          <w:p w:rsidR="00021177" w:rsidRPr="00662540" w:rsidRDefault="00021177" w:rsidP="00662540">
            <w:pPr>
              <w:pStyle w:val="a"/>
              <w:numPr>
                <w:ilvl w:val="0"/>
                <w:numId w:val="0"/>
              </w:numPr>
              <w:spacing w:line="240" w:lineRule="auto"/>
              <w:ind w:left="360" w:hanging="360"/>
              <w:rPr>
                <w:rFonts w:cs="Times New Roman"/>
                <w:sz w:val="24"/>
                <w:szCs w:val="24"/>
                <w:lang w:val="ru-RU"/>
              </w:rPr>
            </w:pPr>
            <w:r w:rsidRPr="00662540">
              <w:rPr>
                <w:rFonts w:cs="Times New Roman"/>
                <w:sz w:val="24"/>
                <w:szCs w:val="24"/>
                <w:lang w:val="ru-RU"/>
              </w:rPr>
              <w:t>При неэффективности стандартных доз адреналина — рекомендовать</w:t>
            </w:r>
          </w:p>
          <w:p w:rsidR="00021177" w:rsidRPr="00662540" w:rsidRDefault="00021177" w:rsidP="00662540">
            <w:pPr>
              <w:pStyle w:val="a"/>
              <w:numPr>
                <w:ilvl w:val="0"/>
                <w:numId w:val="0"/>
              </w:numPr>
              <w:spacing w:line="240" w:lineRule="auto"/>
              <w:ind w:left="360" w:hanging="360"/>
              <w:rPr>
                <w:rFonts w:cs="Times New Roman"/>
                <w:sz w:val="24"/>
                <w:szCs w:val="24"/>
                <w:lang w:val="ru-RU"/>
              </w:rPr>
            </w:pPr>
            <w:proofErr w:type="gramStart"/>
            <w:r w:rsidRPr="00662540">
              <w:rPr>
                <w:rFonts w:cs="Times New Roman"/>
                <w:sz w:val="24"/>
                <w:szCs w:val="24"/>
                <w:lang w:val="ru-RU"/>
              </w:rPr>
              <w:t>внутривенную</w:t>
            </w:r>
            <w:proofErr w:type="gramEnd"/>
            <w:r w:rsidRPr="00662540">
              <w:rPr>
                <w:rFonts w:cs="Times New Roman"/>
                <w:sz w:val="24"/>
                <w:szCs w:val="24"/>
                <w:lang w:val="ru-RU"/>
              </w:rPr>
              <w:t xml:space="preserve"> </w:t>
            </w:r>
            <w:proofErr w:type="spellStart"/>
            <w:r w:rsidRPr="00662540">
              <w:rPr>
                <w:rFonts w:cs="Times New Roman"/>
                <w:sz w:val="24"/>
                <w:szCs w:val="24"/>
                <w:lang w:val="ru-RU"/>
              </w:rPr>
              <w:t>инфузию</w:t>
            </w:r>
            <w:proofErr w:type="spellEnd"/>
            <w:r w:rsidRPr="00662540">
              <w:rPr>
                <w:rFonts w:cs="Times New Roman"/>
                <w:sz w:val="24"/>
                <w:szCs w:val="24"/>
                <w:lang w:val="ru-RU"/>
              </w:rPr>
              <w:t xml:space="preserve"> адреналина и введение глюкагона у</w:t>
            </w:r>
          </w:p>
          <w:p w:rsidR="00021177" w:rsidRPr="00662540" w:rsidRDefault="00021177" w:rsidP="00662540">
            <w:pPr>
              <w:pStyle w:val="a"/>
              <w:numPr>
                <w:ilvl w:val="0"/>
                <w:numId w:val="0"/>
              </w:numPr>
              <w:spacing w:line="240" w:lineRule="auto"/>
              <w:ind w:left="360" w:hanging="360"/>
              <w:rPr>
                <w:rFonts w:cs="Times New Roman"/>
                <w:sz w:val="24"/>
                <w:szCs w:val="24"/>
                <w:lang w:val="ru-RU"/>
              </w:rPr>
            </w:pPr>
            <w:r w:rsidRPr="00662540">
              <w:rPr>
                <w:rFonts w:cs="Times New Roman"/>
                <w:sz w:val="24"/>
                <w:szCs w:val="24"/>
                <w:lang w:val="ru-RU"/>
              </w:rPr>
              <w:t xml:space="preserve">пациентов, получающих </w:t>
            </w:r>
            <w:proofErr w:type="gramStart"/>
            <w:r w:rsidRPr="00662540">
              <w:rPr>
                <w:rFonts w:cs="Times New Roman"/>
                <w:sz w:val="24"/>
                <w:szCs w:val="24"/>
              </w:rPr>
              <w:t>β</w:t>
            </w:r>
            <w:r w:rsidRPr="00662540">
              <w:rPr>
                <w:rFonts w:cs="Times New Roman"/>
                <w:sz w:val="24"/>
                <w:szCs w:val="24"/>
                <w:lang w:val="ru-RU"/>
              </w:rPr>
              <w:t>-</w:t>
            </w:r>
            <w:proofErr w:type="spellStart"/>
            <w:proofErr w:type="gramEnd"/>
            <w:r w:rsidRPr="00662540">
              <w:rPr>
                <w:rFonts w:cs="Times New Roman"/>
                <w:sz w:val="24"/>
                <w:szCs w:val="24"/>
                <w:lang w:val="ru-RU"/>
              </w:rPr>
              <w:t>блокаторы</w:t>
            </w:r>
            <w:proofErr w:type="spellEnd"/>
            <w:r w:rsidRPr="00662540">
              <w:rPr>
                <w:rFonts w:cs="Times New Roman"/>
                <w:sz w:val="24"/>
                <w:szCs w:val="24"/>
                <w:lang w:val="ru-RU"/>
              </w:rPr>
              <w:t>.</w:t>
            </w:r>
          </w:p>
        </w:tc>
        <w:tc>
          <w:tcPr>
            <w:tcW w:w="1034" w:type="dxa"/>
          </w:tcPr>
          <w:p w:rsidR="00021177" w:rsidRPr="00662540" w:rsidRDefault="00021177" w:rsidP="00662540">
            <w:pPr>
              <w:jc w:val="center"/>
              <w:rPr>
                <w:sz w:val="24"/>
                <w:szCs w:val="24"/>
              </w:rPr>
            </w:pPr>
            <w:proofErr w:type="spellStart"/>
            <w:r w:rsidRPr="00662540">
              <w:rPr>
                <w:sz w:val="24"/>
                <w:szCs w:val="24"/>
                <w:lang w:val="en-US"/>
              </w:rPr>
              <w:t>IIa</w:t>
            </w:r>
            <w:proofErr w:type="spellEnd"/>
          </w:p>
        </w:tc>
        <w:tc>
          <w:tcPr>
            <w:tcW w:w="916" w:type="dxa"/>
          </w:tcPr>
          <w:p w:rsidR="00021177" w:rsidRPr="00662540" w:rsidRDefault="00021177" w:rsidP="00662540">
            <w:pPr>
              <w:jc w:val="center"/>
              <w:rPr>
                <w:sz w:val="24"/>
                <w:szCs w:val="24"/>
              </w:rPr>
            </w:pPr>
            <w:r w:rsidRPr="00662540">
              <w:rPr>
                <w:sz w:val="24"/>
                <w:szCs w:val="24"/>
              </w:rPr>
              <w:t>C-LD</w:t>
            </w:r>
          </w:p>
        </w:tc>
      </w:tr>
      <w:tr w:rsidR="00021177" w:rsidRPr="00927324" w:rsidTr="00021177">
        <w:trPr>
          <w:trHeight w:val="683"/>
        </w:trPr>
        <w:tc>
          <w:tcPr>
            <w:tcW w:w="7621" w:type="dxa"/>
          </w:tcPr>
          <w:p w:rsidR="00021177" w:rsidRPr="00662540" w:rsidRDefault="00021177" w:rsidP="00662540">
            <w:pPr>
              <w:spacing w:before="100" w:beforeAutospacing="1" w:after="100" w:afterAutospacing="1"/>
              <w:rPr>
                <w:sz w:val="24"/>
                <w:szCs w:val="24"/>
              </w:rPr>
            </w:pPr>
            <w:r w:rsidRPr="00021177">
              <w:rPr>
                <w:sz w:val="24"/>
                <w:szCs w:val="24"/>
              </w:rPr>
              <w:t xml:space="preserve">Рекомендуется </w:t>
            </w:r>
            <w:r w:rsidRPr="00662540">
              <w:rPr>
                <w:bCs/>
                <w:sz w:val="24"/>
                <w:szCs w:val="24"/>
              </w:rPr>
              <w:t>наблюдение минимум 4–6 часов</w:t>
            </w:r>
            <w:r w:rsidRPr="00021177">
              <w:rPr>
                <w:sz w:val="24"/>
                <w:szCs w:val="24"/>
              </w:rPr>
              <w:t xml:space="preserve"> у пациентов с </w:t>
            </w:r>
            <w:proofErr w:type="spellStart"/>
            <w:r w:rsidRPr="00021177">
              <w:rPr>
                <w:sz w:val="24"/>
                <w:szCs w:val="24"/>
              </w:rPr>
              <w:t>неосложнённой</w:t>
            </w:r>
            <w:proofErr w:type="spellEnd"/>
            <w:r w:rsidRPr="00021177">
              <w:rPr>
                <w:sz w:val="24"/>
                <w:szCs w:val="24"/>
              </w:rPr>
              <w:t xml:space="preserve"> анафилаксией и до </w:t>
            </w:r>
            <w:r w:rsidRPr="00662540">
              <w:rPr>
                <w:bCs/>
                <w:sz w:val="24"/>
                <w:szCs w:val="24"/>
              </w:rPr>
              <w:t>24 часов</w:t>
            </w:r>
            <w:r w:rsidRPr="00021177">
              <w:rPr>
                <w:sz w:val="24"/>
                <w:szCs w:val="24"/>
              </w:rPr>
              <w:t xml:space="preserve"> при тяжелом течении, повторных инъекциях адреналина или нестабильной гемодинамике.</w:t>
            </w:r>
          </w:p>
        </w:tc>
        <w:tc>
          <w:tcPr>
            <w:tcW w:w="1034" w:type="dxa"/>
          </w:tcPr>
          <w:p w:rsidR="00021177" w:rsidRPr="00662540" w:rsidRDefault="00021177" w:rsidP="00662540">
            <w:pPr>
              <w:jc w:val="center"/>
              <w:rPr>
                <w:sz w:val="24"/>
                <w:szCs w:val="24"/>
              </w:rPr>
            </w:pPr>
            <w:r w:rsidRPr="00662540">
              <w:rPr>
                <w:sz w:val="24"/>
                <w:szCs w:val="24"/>
                <w:lang w:val="en-US"/>
              </w:rPr>
              <w:t>I</w:t>
            </w:r>
          </w:p>
        </w:tc>
        <w:tc>
          <w:tcPr>
            <w:tcW w:w="916" w:type="dxa"/>
          </w:tcPr>
          <w:p w:rsidR="00021177" w:rsidRPr="00662540" w:rsidRDefault="00021177" w:rsidP="00662540">
            <w:pPr>
              <w:jc w:val="center"/>
              <w:rPr>
                <w:sz w:val="24"/>
                <w:szCs w:val="24"/>
              </w:rPr>
            </w:pPr>
            <w:r w:rsidRPr="00662540">
              <w:rPr>
                <w:sz w:val="24"/>
                <w:szCs w:val="24"/>
              </w:rPr>
              <w:t>B-NR</w:t>
            </w:r>
          </w:p>
        </w:tc>
      </w:tr>
    </w:tbl>
    <w:p w:rsidR="00BA5EB4" w:rsidRPr="00927324" w:rsidRDefault="00BA5EB4" w:rsidP="000D00F8">
      <w:pPr>
        <w:spacing w:after="35" w:line="259" w:lineRule="auto"/>
      </w:pPr>
    </w:p>
    <w:p w:rsidR="005A1213" w:rsidRDefault="005A1213" w:rsidP="000D00F8">
      <w:pPr>
        <w:spacing w:after="35" w:line="259" w:lineRule="auto"/>
      </w:pPr>
    </w:p>
    <w:p w:rsidR="00662540" w:rsidRDefault="00662540" w:rsidP="000D00F8">
      <w:pPr>
        <w:spacing w:after="35" w:line="259" w:lineRule="auto"/>
      </w:pPr>
    </w:p>
    <w:p w:rsidR="00662540" w:rsidRDefault="00662540" w:rsidP="000D00F8">
      <w:pPr>
        <w:spacing w:after="35" w:line="259" w:lineRule="auto"/>
      </w:pPr>
    </w:p>
    <w:p w:rsidR="00662540" w:rsidRDefault="00662540" w:rsidP="000D00F8">
      <w:pPr>
        <w:spacing w:after="35" w:line="259" w:lineRule="auto"/>
      </w:pPr>
    </w:p>
    <w:p w:rsidR="00662540" w:rsidRPr="00927324" w:rsidRDefault="00662540" w:rsidP="000D00F8">
      <w:pPr>
        <w:spacing w:after="35" w:line="259" w:lineRule="auto"/>
      </w:pPr>
    </w:p>
    <w:p w:rsidR="000D00F8" w:rsidRPr="00927324" w:rsidRDefault="009B1AAF" w:rsidP="000D00F8">
      <w:pPr>
        <w:pStyle w:val="1"/>
        <w:spacing w:after="90"/>
        <w:rPr>
          <w:rFonts w:ascii="Times New Roman" w:hAnsi="Times New Roman" w:cs="Times New Roman"/>
          <w:color w:val="auto"/>
          <w:sz w:val="24"/>
          <w:szCs w:val="24"/>
        </w:rPr>
      </w:pPr>
      <w:r w:rsidRPr="009B1AAF">
        <w:rPr>
          <w:rFonts w:asciiTheme="minorHAnsi" w:hAnsiTheme="minorHAnsi" w:cstheme="minorHAnsi"/>
          <w:b/>
          <w:color w:val="auto"/>
          <w:sz w:val="24"/>
        </w:rPr>
        <w:lastRenderedPageBreak/>
        <w:t>4</w:t>
      </w:r>
      <w:r w:rsidRPr="009B1AAF">
        <w:rPr>
          <w:rFonts w:asciiTheme="minorHAnsi" w:hAnsiTheme="minorHAnsi" w:cstheme="minorHAnsi"/>
          <w:b/>
          <w:color w:val="auto"/>
          <w:sz w:val="20"/>
        </w:rPr>
        <w:t>.</w:t>
      </w:r>
      <w:r>
        <w:rPr>
          <w:rFonts w:asciiTheme="minorHAnsi" w:hAnsiTheme="minorHAnsi" w:cstheme="minorHAnsi"/>
          <w:b/>
          <w:color w:val="auto"/>
          <w:sz w:val="24"/>
        </w:rPr>
        <w:t>4</w:t>
      </w:r>
      <w:r w:rsidRPr="009B1AAF">
        <w:rPr>
          <w:b/>
          <w:sz w:val="20"/>
        </w:rPr>
        <w:t xml:space="preserve">  </w:t>
      </w:r>
      <w:r w:rsidRPr="009B1AAF">
        <w:rPr>
          <w:b/>
          <w:sz w:val="24"/>
        </w:rPr>
        <w:t xml:space="preserve">  </w:t>
      </w:r>
      <w:r w:rsidR="000D00F8" w:rsidRPr="008B1606">
        <w:rPr>
          <w:rFonts w:ascii="Times New Roman" w:hAnsi="Times New Roman" w:cs="Times New Roman"/>
          <w:b/>
          <w:color w:val="auto"/>
          <w:sz w:val="24"/>
          <w:szCs w:val="24"/>
          <w:u w:val="single" w:color="000000"/>
        </w:rPr>
        <w:t>Сепсис</w:t>
      </w:r>
      <w:r w:rsidR="000D00F8" w:rsidRPr="008B1606">
        <w:rPr>
          <w:rFonts w:ascii="Times New Roman" w:hAnsi="Times New Roman" w:cs="Times New Roman"/>
          <w:b/>
          <w:color w:val="auto"/>
          <w:sz w:val="24"/>
          <w:szCs w:val="24"/>
        </w:rPr>
        <w:t xml:space="preserve"> </w:t>
      </w:r>
    </w:p>
    <w:p w:rsidR="000D00F8" w:rsidRPr="00927324" w:rsidRDefault="000D00F8" w:rsidP="000D00F8">
      <w:pPr>
        <w:spacing w:after="90" w:line="259" w:lineRule="auto"/>
        <w:ind w:right="371"/>
      </w:pPr>
      <w:r w:rsidRPr="00927324">
        <w:rPr>
          <w:i/>
        </w:rPr>
        <w:t xml:space="preserve">Профилактика остановки сердца при сепсисе </w:t>
      </w:r>
    </w:p>
    <w:p w:rsidR="000D00F8" w:rsidRPr="00927324" w:rsidRDefault="000D00F8" w:rsidP="006C545F">
      <w:pPr>
        <w:pStyle w:val="ad"/>
        <w:spacing w:after="5" w:line="316" w:lineRule="auto"/>
        <w:ind w:left="1440" w:right="380" w:firstLine="0"/>
        <w:jc w:val="both"/>
        <w:rPr>
          <w:color w:val="auto"/>
        </w:rPr>
      </w:pPr>
      <w:r w:rsidRPr="00927324">
        <w:rPr>
          <w:color w:val="auto"/>
        </w:rPr>
        <w:t xml:space="preserve">Следуйте инструкциям </w:t>
      </w:r>
      <w:r w:rsidRPr="00927324">
        <w:rPr>
          <w:i/>
          <w:color w:val="auto"/>
        </w:rPr>
        <w:t>the Surviving Sepsis Guidelines</w:t>
      </w:r>
      <w:r w:rsidRPr="00927324">
        <w:rPr>
          <w:color w:val="auto"/>
        </w:rPr>
        <w:t xml:space="preserve"> – первоначальные мероприятия в течение первого часа, для начальной реанимации сепсиса и септического шока </w:t>
      </w:r>
    </w:p>
    <w:p w:rsidR="000D00F8" w:rsidRPr="00927324" w:rsidRDefault="000D00F8" w:rsidP="000D00F8">
      <w:pPr>
        <w:spacing w:after="112" w:line="259" w:lineRule="auto"/>
        <w:ind w:right="380"/>
      </w:pPr>
      <w:r w:rsidRPr="00927324">
        <w:t xml:space="preserve">А именно: </w:t>
      </w:r>
    </w:p>
    <w:p w:rsidR="000D00F8" w:rsidRPr="00927324" w:rsidRDefault="000D00F8" w:rsidP="008B1C3A">
      <w:pPr>
        <w:numPr>
          <w:ilvl w:val="0"/>
          <w:numId w:val="31"/>
        </w:numPr>
        <w:spacing w:after="64" w:line="259" w:lineRule="auto"/>
        <w:ind w:right="380" w:hanging="360"/>
        <w:jc w:val="both"/>
      </w:pPr>
      <w:r w:rsidRPr="00927324">
        <w:t xml:space="preserve">Измерьте уровень лактата. </w:t>
      </w:r>
    </w:p>
    <w:p w:rsidR="000D00F8" w:rsidRPr="00927324" w:rsidRDefault="000D00F8" w:rsidP="008B1C3A">
      <w:pPr>
        <w:numPr>
          <w:ilvl w:val="0"/>
          <w:numId w:val="31"/>
        </w:numPr>
        <w:spacing w:after="61" w:line="259" w:lineRule="auto"/>
        <w:ind w:right="380" w:hanging="360"/>
        <w:jc w:val="both"/>
      </w:pPr>
      <w:r w:rsidRPr="00927324">
        <w:t xml:space="preserve">Перед введением антибиотиков сделайте посев крови. </w:t>
      </w:r>
    </w:p>
    <w:p w:rsidR="000D00F8" w:rsidRPr="00927324" w:rsidRDefault="000D00F8" w:rsidP="008B1C3A">
      <w:pPr>
        <w:numPr>
          <w:ilvl w:val="0"/>
          <w:numId w:val="31"/>
        </w:numPr>
        <w:spacing w:after="62" w:line="259" w:lineRule="auto"/>
        <w:ind w:right="380" w:hanging="360"/>
        <w:jc w:val="both"/>
      </w:pPr>
      <w:r w:rsidRPr="00927324">
        <w:t xml:space="preserve">Назначьте антибиотики широкого спектра действия. </w:t>
      </w:r>
    </w:p>
    <w:tbl>
      <w:tblPr>
        <w:tblStyle w:val="af6"/>
        <w:tblW w:w="9571" w:type="dxa"/>
        <w:tblLook w:val="04A0"/>
      </w:tblPr>
      <w:tblGrid>
        <w:gridCol w:w="7459"/>
        <w:gridCol w:w="1028"/>
        <w:gridCol w:w="1084"/>
      </w:tblGrid>
      <w:tr w:rsidR="008173CD" w:rsidRPr="00927324" w:rsidTr="008D3F51">
        <w:trPr>
          <w:trHeight w:val="454"/>
        </w:trPr>
        <w:tc>
          <w:tcPr>
            <w:tcW w:w="7621"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Рекомендации</w:t>
            </w:r>
          </w:p>
        </w:tc>
        <w:tc>
          <w:tcPr>
            <w:tcW w:w="1034"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Класс</w:t>
            </w:r>
          </w:p>
        </w:tc>
        <w:tc>
          <w:tcPr>
            <w:tcW w:w="916"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Уровень</w:t>
            </w:r>
          </w:p>
        </w:tc>
      </w:tr>
      <w:tr w:rsidR="008173CD" w:rsidRPr="00927324" w:rsidTr="008D3F51">
        <w:tc>
          <w:tcPr>
            <w:tcW w:w="7621" w:type="dxa"/>
          </w:tcPr>
          <w:p w:rsidR="00223052" w:rsidRPr="00927324" w:rsidRDefault="00223052" w:rsidP="008173CD">
            <w:pPr>
              <w:spacing w:after="34" w:line="316" w:lineRule="auto"/>
              <w:ind w:right="380"/>
              <w:jc w:val="both"/>
              <w:rPr>
                <w:sz w:val="24"/>
                <w:szCs w:val="24"/>
              </w:rPr>
            </w:pPr>
            <w:r w:rsidRPr="00927324">
              <w:rPr>
                <w:sz w:val="24"/>
                <w:szCs w:val="24"/>
              </w:rPr>
              <w:t xml:space="preserve">Начните быстрое введение 30 мл/кг кристаллоидов при гипотонии </w:t>
            </w:r>
            <w:r w:rsidR="008173CD" w:rsidRPr="00927324">
              <w:rPr>
                <w:sz w:val="24"/>
                <w:szCs w:val="24"/>
              </w:rPr>
              <w:t xml:space="preserve">или уровне лактата ≥4 ммоль/л. </w:t>
            </w:r>
          </w:p>
        </w:tc>
        <w:tc>
          <w:tcPr>
            <w:tcW w:w="1034" w:type="dxa"/>
          </w:tcPr>
          <w:p w:rsidR="00223052" w:rsidRPr="00927324" w:rsidRDefault="00223052" w:rsidP="00E73430">
            <w:pPr>
              <w:jc w:val="center"/>
              <w:rPr>
                <w:sz w:val="24"/>
                <w:szCs w:val="24"/>
                <w:lang w:val="en-US"/>
              </w:rPr>
            </w:pPr>
            <w:r w:rsidRPr="00927324">
              <w:rPr>
                <w:sz w:val="24"/>
                <w:szCs w:val="24"/>
                <w:lang w:val="en-US"/>
              </w:rPr>
              <w:t>I</w:t>
            </w:r>
          </w:p>
        </w:tc>
        <w:tc>
          <w:tcPr>
            <w:tcW w:w="916" w:type="dxa"/>
          </w:tcPr>
          <w:p w:rsidR="00223052" w:rsidRPr="00927324" w:rsidRDefault="00223052" w:rsidP="00E73430">
            <w:pPr>
              <w:jc w:val="center"/>
              <w:rPr>
                <w:sz w:val="24"/>
                <w:szCs w:val="24"/>
              </w:rPr>
            </w:pPr>
            <w:r w:rsidRPr="00927324">
              <w:rPr>
                <w:sz w:val="24"/>
                <w:szCs w:val="24"/>
              </w:rPr>
              <w:t>B-R</w:t>
            </w:r>
          </w:p>
        </w:tc>
      </w:tr>
      <w:tr w:rsidR="008173CD" w:rsidRPr="00927324" w:rsidTr="008D3F51">
        <w:tc>
          <w:tcPr>
            <w:tcW w:w="7621" w:type="dxa"/>
          </w:tcPr>
          <w:p w:rsidR="00223052" w:rsidRPr="00927324" w:rsidRDefault="00223052" w:rsidP="008173CD">
            <w:pPr>
              <w:spacing w:after="5" w:line="316" w:lineRule="auto"/>
              <w:ind w:right="380"/>
              <w:jc w:val="both"/>
              <w:rPr>
                <w:sz w:val="24"/>
                <w:szCs w:val="24"/>
              </w:rPr>
            </w:pPr>
            <w:r w:rsidRPr="00927324">
              <w:rPr>
                <w:sz w:val="24"/>
                <w:szCs w:val="24"/>
              </w:rPr>
              <w:t>Применяйте вазопрессоры, если у пациента наблюдается гипотензия при проведении или после волемической реанимации, чтобы поддерживать среднее артери</w:t>
            </w:r>
            <w:r w:rsidR="008173CD" w:rsidRPr="00927324">
              <w:rPr>
                <w:sz w:val="24"/>
                <w:szCs w:val="24"/>
              </w:rPr>
              <w:t xml:space="preserve">альное давление ≥65 мм рт.ст. </w:t>
            </w:r>
          </w:p>
        </w:tc>
        <w:tc>
          <w:tcPr>
            <w:tcW w:w="1034" w:type="dxa"/>
          </w:tcPr>
          <w:p w:rsidR="00223052" w:rsidRPr="00927324" w:rsidRDefault="00223052" w:rsidP="00E73430">
            <w:pPr>
              <w:jc w:val="center"/>
              <w:rPr>
                <w:sz w:val="24"/>
                <w:szCs w:val="24"/>
                <w:lang w:val="en-US"/>
              </w:rPr>
            </w:pPr>
            <w:r w:rsidRPr="00927324">
              <w:rPr>
                <w:sz w:val="24"/>
                <w:szCs w:val="24"/>
                <w:lang w:val="en-US"/>
              </w:rPr>
              <w:t>I</w:t>
            </w:r>
          </w:p>
        </w:tc>
        <w:tc>
          <w:tcPr>
            <w:tcW w:w="916" w:type="dxa"/>
          </w:tcPr>
          <w:p w:rsidR="00223052" w:rsidRPr="00927324" w:rsidRDefault="00223052" w:rsidP="00E73430">
            <w:pPr>
              <w:jc w:val="center"/>
              <w:rPr>
                <w:sz w:val="24"/>
                <w:szCs w:val="24"/>
              </w:rPr>
            </w:pPr>
            <w:r w:rsidRPr="00927324">
              <w:rPr>
                <w:sz w:val="24"/>
                <w:szCs w:val="24"/>
              </w:rPr>
              <w:t>A</w:t>
            </w:r>
          </w:p>
        </w:tc>
      </w:tr>
    </w:tbl>
    <w:p w:rsidR="000D00F8" w:rsidRPr="00927324" w:rsidRDefault="000D00F8" w:rsidP="000D00F8">
      <w:pPr>
        <w:spacing w:after="89" w:line="259" w:lineRule="auto"/>
      </w:pPr>
    </w:p>
    <w:p w:rsidR="000D00F8" w:rsidRPr="00927324" w:rsidRDefault="000D00F8" w:rsidP="000D00F8">
      <w:pPr>
        <w:spacing w:after="113" w:line="259" w:lineRule="auto"/>
        <w:ind w:right="371"/>
      </w:pPr>
      <w:r w:rsidRPr="00927324">
        <w:rPr>
          <w:i/>
        </w:rPr>
        <w:t xml:space="preserve">Лечение остановки сердца вследствие сепсиса </w:t>
      </w:r>
    </w:p>
    <w:p w:rsidR="000D00F8" w:rsidRPr="005E5B46" w:rsidRDefault="000D00F8" w:rsidP="008B1C3A">
      <w:pPr>
        <w:numPr>
          <w:ilvl w:val="0"/>
          <w:numId w:val="77"/>
        </w:numPr>
        <w:spacing w:after="34" w:line="316" w:lineRule="auto"/>
        <w:ind w:right="380"/>
        <w:jc w:val="both"/>
      </w:pPr>
      <w:r w:rsidRPr="005E5B46">
        <w:t xml:space="preserve">Следуйте стандартным рекомендациям по расширенной СЛР, включая максимальную концентрацию кислорода во вдыхаемом воздухе. </w:t>
      </w:r>
    </w:p>
    <w:p w:rsidR="000D00F8" w:rsidRPr="005E5B46" w:rsidRDefault="000D00F8" w:rsidP="008B1C3A">
      <w:pPr>
        <w:pStyle w:val="ad"/>
        <w:numPr>
          <w:ilvl w:val="0"/>
          <w:numId w:val="77"/>
        </w:numPr>
        <w:spacing w:after="5" w:line="316" w:lineRule="auto"/>
        <w:ind w:right="380"/>
        <w:jc w:val="both"/>
        <w:rPr>
          <w:color w:val="auto"/>
        </w:rPr>
      </w:pPr>
      <w:r w:rsidRPr="005E5B46">
        <w:rPr>
          <w:color w:val="auto"/>
        </w:rPr>
        <w:t xml:space="preserve">По возможности контролируйте источник сепсиса и как можно раньше начните антибактериальную терапию. </w:t>
      </w:r>
    </w:p>
    <w:p w:rsidR="00285C63" w:rsidRPr="005E5B46" w:rsidRDefault="00285C63" w:rsidP="008B1C3A">
      <w:pPr>
        <w:numPr>
          <w:ilvl w:val="0"/>
          <w:numId w:val="77"/>
        </w:numPr>
        <w:spacing w:after="38" w:line="316" w:lineRule="auto"/>
        <w:ind w:right="380"/>
        <w:jc w:val="both"/>
      </w:pPr>
      <w:r w:rsidRPr="005E5B46">
        <w:t xml:space="preserve">Рассмотрите возможность введения дополнительных болюсов. </w:t>
      </w:r>
    </w:p>
    <w:tbl>
      <w:tblPr>
        <w:tblStyle w:val="af6"/>
        <w:tblW w:w="9571" w:type="dxa"/>
        <w:tblLook w:val="04A0"/>
      </w:tblPr>
      <w:tblGrid>
        <w:gridCol w:w="7461"/>
        <w:gridCol w:w="1026"/>
        <w:gridCol w:w="1084"/>
      </w:tblGrid>
      <w:tr w:rsidR="008D3F51" w:rsidRPr="00927324" w:rsidTr="008D3F51">
        <w:trPr>
          <w:trHeight w:val="454"/>
        </w:trPr>
        <w:tc>
          <w:tcPr>
            <w:tcW w:w="7621"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Рекомендации</w:t>
            </w:r>
          </w:p>
        </w:tc>
        <w:tc>
          <w:tcPr>
            <w:tcW w:w="1034"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Класс</w:t>
            </w:r>
          </w:p>
        </w:tc>
        <w:tc>
          <w:tcPr>
            <w:tcW w:w="916"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Уровень</w:t>
            </w:r>
          </w:p>
        </w:tc>
      </w:tr>
      <w:tr w:rsidR="00223052" w:rsidRPr="00927324" w:rsidTr="008D3F51">
        <w:tc>
          <w:tcPr>
            <w:tcW w:w="7621" w:type="dxa"/>
          </w:tcPr>
          <w:p w:rsidR="00223052" w:rsidRPr="00927324" w:rsidRDefault="00223052" w:rsidP="005E5B46">
            <w:pPr>
              <w:spacing w:line="276" w:lineRule="auto"/>
              <w:rPr>
                <w:sz w:val="24"/>
                <w:szCs w:val="24"/>
              </w:rPr>
            </w:pPr>
            <w:r w:rsidRPr="00927324">
              <w:rPr>
                <w:sz w:val="24"/>
                <w:szCs w:val="24"/>
              </w:rPr>
              <w:t>Волемическая реанимация кристаллоидными растворами с начальным болюсом 500 мл.</w:t>
            </w:r>
          </w:p>
        </w:tc>
        <w:tc>
          <w:tcPr>
            <w:tcW w:w="1034" w:type="dxa"/>
          </w:tcPr>
          <w:p w:rsidR="00223052" w:rsidRPr="00927324" w:rsidRDefault="00223052" w:rsidP="00E73430">
            <w:pPr>
              <w:jc w:val="center"/>
              <w:rPr>
                <w:sz w:val="24"/>
                <w:szCs w:val="24"/>
                <w:lang w:val="en-US"/>
              </w:rPr>
            </w:pPr>
            <w:r w:rsidRPr="00927324">
              <w:rPr>
                <w:sz w:val="24"/>
                <w:szCs w:val="24"/>
                <w:lang w:val="en-US"/>
              </w:rPr>
              <w:t>I</w:t>
            </w:r>
          </w:p>
        </w:tc>
        <w:tc>
          <w:tcPr>
            <w:tcW w:w="916" w:type="dxa"/>
          </w:tcPr>
          <w:p w:rsidR="00223052" w:rsidRPr="00927324" w:rsidRDefault="00223052" w:rsidP="00E73430">
            <w:pPr>
              <w:jc w:val="center"/>
              <w:rPr>
                <w:sz w:val="24"/>
                <w:szCs w:val="24"/>
              </w:rPr>
            </w:pPr>
            <w:r w:rsidRPr="00927324">
              <w:rPr>
                <w:sz w:val="24"/>
                <w:szCs w:val="24"/>
              </w:rPr>
              <w:t>C-LD</w:t>
            </w:r>
          </w:p>
        </w:tc>
      </w:tr>
      <w:tr w:rsidR="00223052" w:rsidRPr="00927324" w:rsidTr="005E5B46">
        <w:trPr>
          <w:trHeight w:val="249"/>
        </w:trPr>
        <w:tc>
          <w:tcPr>
            <w:tcW w:w="7621" w:type="dxa"/>
          </w:tcPr>
          <w:p w:rsidR="00223052" w:rsidRPr="00927324" w:rsidRDefault="00223052" w:rsidP="005E5B46">
            <w:pPr>
              <w:spacing w:after="64" w:line="276" w:lineRule="auto"/>
              <w:ind w:right="380"/>
              <w:jc w:val="both"/>
              <w:rPr>
                <w:sz w:val="24"/>
                <w:szCs w:val="24"/>
              </w:rPr>
            </w:pPr>
            <w:r w:rsidRPr="00927324">
              <w:rPr>
                <w:sz w:val="24"/>
                <w:szCs w:val="24"/>
              </w:rPr>
              <w:t xml:space="preserve">Если возможно сделать это безопасно, интубируйте трахею. </w:t>
            </w:r>
          </w:p>
        </w:tc>
        <w:tc>
          <w:tcPr>
            <w:tcW w:w="1034" w:type="dxa"/>
          </w:tcPr>
          <w:p w:rsidR="00223052" w:rsidRPr="00927324" w:rsidRDefault="00223052" w:rsidP="00E73430">
            <w:pPr>
              <w:jc w:val="center"/>
              <w:rPr>
                <w:sz w:val="24"/>
                <w:szCs w:val="24"/>
              </w:rPr>
            </w:pPr>
            <w:r w:rsidRPr="00927324">
              <w:rPr>
                <w:sz w:val="24"/>
                <w:szCs w:val="24"/>
              </w:rPr>
              <w:t>IIa</w:t>
            </w:r>
          </w:p>
        </w:tc>
        <w:tc>
          <w:tcPr>
            <w:tcW w:w="916" w:type="dxa"/>
          </w:tcPr>
          <w:p w:rsidR="00223052" w:rsidRPr="00927324" w:rsidRDefault="00223052" w:rsidP="00E73430">
            <w:pPr>
              <w:jc w:val="center"/>
              <w:rPr>
                <w:sz w:val="24"/>
                <w:szCs w:val="24"/>
              </w:rPr>
            </w:pPr>
            <w:r w:rsidRPr="00927324">
              <w:rPr>
                <w:sz w:val="24"/>
                <w:szCs w:val="24"/>
              </w:rPr>
              <w:t>B-NR</w:t>
            </w:r>
          </w:p>
        </w:tc>
      </w:tr>
      <w:tr w:rsidR="00223052" w:rsidRPr="00927324" w:rsidTr="008D3F51">
        <w:trPr>
          <w:trHeight w:val="203"/>
        </w:trPr>
        <w:tc>
          <w:tcPr>
            <w:tcW w:w="7621" w:type="dxa"/>
          </w:tcPr>
          <w:p w:rsidR="00223052" w:rsidRPr="00927324" w:rsidRDefault="005E5B46" w:rsidP="005E5B46">
            <w:pPr>
              <w:spacing w:after="35" w:line="276" w:lineRule="auto"/>
              <w:ind w:right="380"/>
              <w:jc w:val="both"/>
              <w:rPr>
                <w:sz w:val="24"/>
                <w:szCs w:val="24"/>
              </w:rPr>
            </w:pPr>
            <w:r>
              <w:rPr>
                <w:sz w:val="24"/>
                <w:szCs w:val="24"/>
              </w:rPr>
              <w:t>Вене</w:t>
            </w:r>
            <w:r w:rsidR="00223052" w:rsidRPr="00927324">
              <w:rPr>
                <w:sz w:val="24"/>
                <w:szCs w:val="24"/>
              </w:rPr>
              <w:t>пункция для определения газов/лактат</w:t>
            </w:r>
            <w:r w:rsidR="008173CD" w:rsidRPr="00927324">
              <w:rPr>
                <w:sz w:val="24"/>
                <w:szCs w:val="24"/>
              </w:rPr>
              <w:t xml:space="preserve">а/электролитов венозной крови. </w:t>
            </w:r>
          </w:p>
        </w:tc>
        <w:tc>
          <w:tcPr>
            <w:tcW w:w="1034" w:type="dxa"/>
          </w:tcPr>
          <w:p w:rsidR="00223052" w:rsidRPr="00927324" w:rsidRDefault="00223052" w:rsidP="00E73430">
            <w:pPr>
              <w:jc w:val="center"/>
              <w:rPr>
                <w:sz w:val="24"/>
                <w:szCs w:val="24"/>
                <w:lang w:val="en-US"/>
              </w:rPr>
            </w:pPr>
            <w:r w:rsidRPr="00927324">
              <w:rPr>
                <w:sz w:val="24"/>
                <w:szCs w:val="24"/>
                <w:lang w:val="en-US"/>
              </w:rPr>
              <w:t>I</w:t>
            </w:r>
          </w:p>
        </w:tc>
        <w:tc>
          <w:tcPr>
            <w:tcW w:w="916" w:type="dxa"/>
          </w:tcPr>
          <w:p w:rsidR="00223052" w:rsidRPr="00927324" w:rsidRDefault="00223052" w:rsidP="00E73430">
            <w:pPr>
              <w:jc w:val="center"/>
              <w:rPr>
                <w:sz w:val="24"/>
                <w:szCs w:val="24"/>
              </w:rPr>
            </w:pPr>
            <w:r w:rsidRPr="00927324">
              <w:rPr>
                <w:sz w:val="24"/>
                <w:szCs w:val="24"/>
              </w:rPr>
              <w:t>B-NR</w:t>
            </w:r>
          </w:p>
        </w:tc>
      </w:tr>
    </w:tbl>
    <w:p w:rsidR="0077187D" w:rsidRPr="00927324" w:rsidRDefault="0077187D" w:rsidP="0077187D">
      <w:pPr>
        <w:spacing w:after="5" w:line="316" w:lineRule="auto"/>
        <w:ind w:right="380"/>
        <w:jc w:val="both"/>
      </w:pPr>
    </w:p>
    <w:p w:rsidR="0077187D" w:rsidRPr="00927324" w:rsidRDefault="0077187D" w:rsidP="0077187D">
      <w:pPr>
        <w:spacing w:after="5" w:line="316" w:lineRule="auto"/>
        <w:ind w:right="380"/>
        <w:jc w:val="both"/>
      </w:pPr>
    </w:p>
    <w:p w:rsidR="0077187D" w:rsidRPr="00927324" w:rsidRDefault="0077187D" w:rsidP="0077187D">
      <w:pPr>
        <w:spacing w:after="5" w:line="316" w:lineRule="auto"/>
        <w:ind w:right="380"/>
        <w:jc w:val="both"/>
      </w:pPr>
    </w:p>
    <w:p w:rsidR="0077187D" w:rsidRPr="00927324" w:rsidRDefault="0077187D" w:rsidP="0077187D">
      <w:pPr>
        <w:spacing w:after="5" w:line="316" w:lineRule="auto"/>
        <w:ind w:right="380"/>
        <w:jc w:val="both"/>
      </w:pPr>
    </w:p>
    <w:p w:rsidR="0077187D" w:rsidRPr="00927324" w:rsidRDefault="0077187D" w:rsidP="0077187D">
      <w:pPr>
        <w:spacing w:after="5" w:line="316" w:lineRule="auto"/>
        <w:ind w:right="380"/>
        <w:jc w:val="both"/>
      </w:pPr>
    </w:p>
    <w:p w:rsidR="0077187D" w:rsidRPr="00927324" w:rsidRDefault="0077187D" w:rsidP="0077187D">
      <w:pPr>
        <w:spacing w:after="5" w:line="316" w:lineRule="auto"/>
        <w:ind w:right="380"/>
        <w:jc w:val="both"/>
      </w:pPr>
    </w:p>
    <w:p w:rsidR="0077187D" w:rsidRPr="00927324" w:rsidRDefault="0077187D" w:rsidP="0077187D">
      <w:pPr>
        <w:spacing w:after="5" w:line="316" w:lineRule="auto"/>
        <w:ind w:right="380"/>
        <w:jc w:val="both"/>
      </w:pPr>
    </w:p>
    <w:p w:rsidR="000D00F8" w:rsidRPr="00927324" w:rsidRDefault="000D00F8" w:rsidP="000D00F8">
      <w:pPr>
        <w:ind w:left="-284" w:hanging="425"/>
        <w:rPr>
          <w:noProof/>
          <w:lang w:val="en-US"/>
        </w:rPr>
      </w:pPr>
    </w:p>
    <w:p w:rsidR="0077187D" w:rsidRPr="00927324" w:rsidRDefault="0077187D" w:rsidP="000D00F8">
      <w:pPr>
        <w:ind w:left="-284" w:hanging="425"/>
        <w:rPr>
          <w:noProof/>
        </w:rPr>
      </w:pPr>
    </w:p>
    <w:p w:rsidR="0077187D" w:rsidRPr="00927324" w:rsidRDefault="0077187D" w:rsidP="000D00F8">
      <w:pPr>
        <w:ind w:left="-284" w:hanging="425"/>
        <w:rPr>
          <w:noProof/>
        </w:rPr>
      </w:pPr>
    </w:p>
    <w:p w:rsidR="0077187D" w:rsidRPr="00927324" w:rsidRDefault="0077187D" w:rsidP="000D00F8">
      <w:pPr>
        <w:ind w:left="-284" w:hanging="425"/>
        <w:rPr>
          <w:noProof/>
        </w:rPr>
      </w:pPr>
    </w:p>
    <w:p w:rsidR="000D00F8" w:rsidRPr="005E5B46" w:rsidRDefault="00924352" w:rsidP="005E5B46">
      <w:pPr>
        <w:ind w:left="-284" w:hanging="425"/>
        <w:rPr>
          <w:i/>
        </w:rPr>
      </w:pPr>
      <w:r w:rsidRPr="00927324">
        <w:rPr>
          <w:i/>
          <w:noProof/>
        </w:rPr>
        <w:drawing>
          <wp:inline distT="0" distB="0" distL="0" distR="0">
            <wp:extent cx="6570345" cy="4931933"/>
            <wp:effectExtent l="0" t="0" r="1905" b="2540"/>
            <wp:docPr id="4" name="Рисунок 4" descr="C:\Users\NGMZKR\Downloads\WhatsApp Image 2025-05-11 at 14.5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GMZKR\Downloads\WhatsApp Image 2025-05-11 at 14.51.30.jpe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70345" cy="4931933"/>
                    </a:xfrm>
                    <a:prstGeom prst="rect">
                      <a:avLst/>
                    </a:prstGeom>
                    <a:noFill/>
                    <a:ln>
                      <a:noFill/>
                    </a:ln>
                  </pic:spPr>
                </pic:pic>
              </a:graphicData>
            </a:graphic>
          </wp:inline>
        </w:drawing>
      </w:r>
      <w:r w:rsidR="000D00F8" w:rsidRPr="00927324">
        <w:t>«Первоначальная реанимация при сепсисе и септическом шоке, первый час»</w:t>
      </w:r>
    </w:p>
    <w:p w:rsidR="000D00F8" w:rsidRPr="00927324" w:rsidRDefault="000D00F8" w:rsidP="000D00F8">
      <w:pPr>
        <w:tabs>
          <w:tab w:val="left" w:pos="3225"/>
        </w:tabs>
      </w:pPr>
    </w:p>
    <w:p w:rsidR="000D00F8" w:rsidRPr="00927324" w:rsidRDefault="000D00F8" w:rsidP="000D00F8">
      <w:pPr>
        <w:tabs>
          <w:tab w:val="left" w:pos="3225"/>
        </w:tabs>
      </w:pPr>
    </w:p>
    <w:p w:rsidR="000D00F8" w:rsidRPr="00016D75" w:rsidRDefault="009B1AAF" w:rsidP="000D00F8">
      <w:pPr>
        <w:pStyle w:val="1"/>
        <w:spacing w:after="113"/>
        <w:rPr>
          <w:rFonts w:ascii="Times New Roman" w:hAnsi="Times New Roman" w:cs="Times New Roman"/>
          <w:b/>
          <w:color w:val="auto"/>
          <w:sz w:val="24"/>
          <w:szCs w:val="24"/>
          <w:u w:val="single"/>
        </w:rPr>
      </w:pPr>
      <w:r w:rsidRPr="00016D75">
        <w:rPr>
          <w:rFonts w:asciiTheme="minorHAnsi" w:hAnsiTheme="minorHAnsi" w:cstheme="minorHAnsi"/>
          <w:b/>
          <w:color w:val="auto"/>
          <w:sz w:val="24"/>
        </w:rPr>
        <w:t>4</w:t>
      </w:r>
      <w:r w:rsidRPr="00016D75">
        <w:rPr>
          <w:rFonts w:asciiTheme="minorHAnsi" w:hAnsiTheme="minorHAnsi" w:cstheme="minorHAnsi"/>
          <w:b/>
          <w:color w:val="auto"/>
          <w:sz w:val="20"/>
        </w:rPr>
        <w:t>.</w:t>
      </w:r>
      <w:r w:rsidRPr="00016D75">
        <w:rPr>
          <w:rFonts w:asciiTheme="minorHAnsi" w:hAnsiTheme="minorHAnsi" w:cstheme="minorHAnsi"/>
          <w:b/>
          <w:color w:val="auto"/>
          <w:sz w:val="24"/>
        </w:rPr>
        <w:t>5</w:t>
      </w:r>
      <w:r w:rsidRPr="00016D75">
        <w:rPr>
          <w:b/>
          <w:sz w:val="20"/>
        </w:rPr>
        <w:t xml:space="preserve">  </w:t>
      </w:r>
      <w:r w:rsidRPr="00016D75">
        <w:rPr>
          <w:b/>
          <w:sz w:val="24"/>
        </w:rPr>
        <w:t xml:space="preserve">  </w:t>
      </w:r>
      <w:proofErr w:type="spellStart"/>
      <w:r w:rsidR="000D00F8" w:rsidRPr="00016D75">
        <w:rPr>
          <w:rFonts w:ascii="Times New Roman" w:hAnsi="Times New Roman" w:cs="Times New Roman"/>
          <w:b/>
          <w:color w:val="auto"/>
          <w:sz w:val="24"/>
          <w:szCs w:val="24"/>
          <w:u w:val="single"/>
        </w:rPr>
        <w:t>Гипо</w:t>
      </w:r>
      <w:proofErr w:type="spellEnd"/>
      <w:r w:rsidR="000D00F8" w:rsidRPr="00016D75">
        <w:rPr>
          <w:rFonts w:ascii="Times New Roman" w:hAnsi="Times New Roman" w:cs="Times New Roman"/>
          <w:b/>
          <w:color w:val="auto"/>
          <w:sz w:val="24"/>
          <w:szCs w:val="24"/>
          <w:u w:val="single"/>
        </w:rPr>
        <w:t>/</w:t>
      </w:r>
      <w:proofErr w:type="spellStart"/>
      <w:r w:rsidR="000D00F8" w:rsidRPr="00016D75">
        <w:rPr>
          <w:rFonts w:ascii="Times New Roman" w:hAnsi="Times New Roman" w:cs="Times New Roman"/>
          <w:b/>
          <w:color w:val="auto"/>
          <w:sz w:val="24"/>
          <w:szCs w:val="24"/>
          <w:u w:val="single"/>
        </w:rPr>
        <w:t>гиперкалиемия</w:t>
      </w:r>
      <w:proofErr w:type="spellEnd"/>
      <w:r w:rsidR="000D00F8" w:rsidRPr="00016D75">
        <w:rPr>
          <w:rFonts w:ascii="Times New Roman" w:hAnsi="Times New Roman" w:cs="Times New Roman"/>
          <w:b/>
          <w:color w:val="auto"/>
          <w:sz w:val="24"/>
          <w:szCs w:val="24"/>
          <w:u w:val="single"/>
        </w:rPr>
        <w:t xml:space="preserve"> и другие электролитные нарушения </w:t>
      </w:r>
    </w:p>
    <w:p w:rsidR="000D00F8" w:rsidRPr="00927324" w:rsidRDefault="000D00F8" w:rsidP="008B1C3A">
      <w:pPr>
        <w:numPr>
          <w:ilvl w:val="0"/>
          <w:numId w:val="32"/>
        </w:numPr>
        <w:spacing w:after="34" w:line="316" w:lineRule="auto"/>
        <w:ind w:right="380" w:hanging="360"/>
        <w:jc w:val="both"/>
      </w:pPr>
      <w:r w:rsidRPr="00927324">
        <w:t xml:space="preserve">Рассмотрите возможность развития гиперкалиемии или гипокалиемии у всех пациентов с аритмией или остановкой сердца. </w:t>
      </w:r>
    </w:p>
    <w:p w:rsidR="000D00F8" w:rsidRPr="00927324" w:rsidRDefault="000D00F8" w:rsidP="008B1C3A">
      <w:pPr>
        <w:numPr>
          <w:ilvl w:val="0"/>
          <w:numId w:val="32"/>
        </w:numPr>
        <w:spacing w:after="33" w:line="316" w:lineRule="auto"/>
        <w:ind w:right="380" w:hanging="360"/>
        <w:jc w:val="both"/>
      </w:pPr>
      <w:r w:rsidRPr="00927324">
        <w:t xml:space="preserve">Проверьте наличие гиперкалиемии с помощью анализов в месте оказания медицинской помощи, если таковые имеются. </w:t>
      </w:r>
    </w:p>
    <w:p w:rsidR="000D00F8" w:rsidRPr="00927324" w:rsidRDefault="000D00F8" w:rsidP="008B1C3A">
      <w:pPr>
        <w:numPr>
          <w:ilvl w:val="0"/>
          <w:numId w:val="32"/>
        </w:numPr>
        <w:spacing w:after="5" w:line="259" w:lineRule="auto"/>
        <w:ind w:right="380" w:hanging="360"/>
        <w:jc w:val="both"/>
      </w:pPr>
      <w:r w:rsidRPr="00927324">
        <w:t xml:space="preserve">ЭКГ может быть наиболее доступным диагностическим инструментом. </w:t>
      </w:r>
    </w:p>
    <w:p w:rsidR="000D00F8" w:rsidRPr="00927324" w:rsidRDefault="000D00F8" w:rsidP="000D00F8">
      <w:pPr>
        <w:spacing w:after="89" w:line="259" w:lineRule="auto"/>
      </w:pPr>
      <w:r w:rsidRPr="00927324">
        <w:t xml:space="preserve"> </w:t>
      </w:r>
    </w:p>
    <w:p w:rsidR="000D00F8" w:rsidRPr="00927324" w:rsidRDefault="000D00F8" w:rsidP="000D00F8">
      <w:pPr>
        <w:pStyle w:val="2"/>
        <w:spacing w:after="111"/>
        <w:rPr>
          <w:rFonts w:cs="Times New Roman"/>
          <w:color w:val="auto"/>
          <w:sz w:val="24"/>
          <w:szCs w:val="24"/>
        </w:rPr>
      </w:pPr>
      <w:r w:rsidRPr="00927324">
        <w:rPr>
          <w:rFonts w:cs="Times New Roman"/>
          <w:b w:val="0"/>
          <w:color w:val="auto"/>
          <w:sz w:val="24"/>
          <w:szCs w:val="24"/>
          <w:u w:val="single" w:color="000000"/>
        </w:rPr>
        <w:t>Лечение гиперкалиемии</w:t>
      </w:r>
      <w:r w:rsidRPr="00927324">
        <w:rPr>
          <w:rFonts w:cs="Times New Roman"/>
          <w:b w:val="0"/>
          <w:color w:val="auto"/>
          <w:sz w:val="24"/>
          <w:szCs w:val="24"/>
        </w:rPr>
        <w:t xml:space="preserve"> </w:t>
      </w:r>
    </w:p>
    <w:p w:rsidR="000D00F8" w:rsidRPr="00927324" w:rsidRDefault="000D00F8" w:rsidP="008B1C3A">
      <w:pPr>
        <w:numPr>
          <w:ilvl w:val="0"/>
          <w:numId w:val="33"/>
        </w:numPr>
        <w:spacing w:after="60" w:line="259" w:lineRule="auto"/>
        <w:ind w:right="380" w:hanging="360"/>
        <w:jc w:val="both"/>
      </w:pPr>
      <w:r w:rsidRPr="00927324">
        <w:t xml:space="preserve">Защитите сердце </w:t>
      </w:r>
    </w:p>
    <w:p w:rsidR="000D00F8" w:rsidRPr="00927324" w:rsidRDefault="000D00F8" w:rsidP="008B1C3A">
      <w:pPr>
        <w:numPr>
          <w:ilvl w:val="0"/>
          <w:numId w:val="33"/>
        </w:numPr>
        <w:spacing w:after="63" w:line="259" w:lineRule="auto"/>
        <w:ind w:right="380" w:hanging="360"/>
        <w:jc w:val="both"/>
      </w:pPr>
      <w:r w:rsidRPr="00927324">
        <w:t xml:space="preserve">Переместите калий в клетки. </w:t>
      </w:r>
    </w:p>
    <w:p w:rsidR="000D00F8" w:rsidRPr="00927324" w:rsidRDefault="000D00F8" w:rsidP="008B1C3A">
      <w:pPr>
        <w:numPr>
          <w:ilvl w:val="0"/>
          <w:numId w:val="33"/>
        </w:numPr>
        <w:spacing w:after="62" w:line="259" w:lineRule="auto"/>
        <w:ind w:right="380" w:hanging="360"/>
        <w:jc w:val="both"/>
      </w:pPr>
      <w:r w:rsidRPr="00927324">
        <w:t xml:space="preserve">Удалите калий из организма. </w:t>
      </w:r>
    </w:p>
    <w:p w:rsidR="000D00F8" w:rsidRPr="00927324" w:rsidRDefault="000D00F8" w:rsidP="008B1C3A">
      <w:pPr>
        <w:numPr>
          <w:ilvl w:val="0"/>
          <w:numId w:val="33"/>
        </w:numPr>
        <w:spacing w:after="29" w:line="316" w:lineRule="auto"/>
        <w:ind w:right="380" w:hanging="360"/>
        <w:jc w:val="both"/>
      </w:pPr>
      <w:r w:rsidRPr="00927324">
        <w:t xml:space="preserve">Рассмотрите возможность начала диализа при проведении СЛР при рефрактерной гиперкалиемической остановке сердца. </w:t>
      </w:r>
    </w:p>
    <w:p w:rsidR="000D00F8" w:rsidRPr="00927324" w:rsidRDefault="000D00F8" w:rsidP="008B1C3A">
      <w:pPr>
        <w:numPr>
          <w:ilvl w:val="0"/>
          <w:numId w:val="33"/>
        </w:numPr>
        <w:spacing w:after="64" w:line="259" w:lineRule="auto"/>
        <w:ind w:right="380" w:hanging="360"/>
        <w:jc w:val="both"/>
      </w:pPr>
      <w:r w:rsidRPr="00927324">
        <w:lastRenderedPageBreak/>
        <w:t xml:space="preserve">Рассмотрите возможность экстракорпоральной СЛР. </w:t>
      </w:r>
    </w:p>
    <w:p w:rsidR="000D00F8" w:rsidRPr="00927324" w:rsidRDefault="000D00F8" w:rsidP="008B1C3A">
      <w:pPr>
        <w:numPr>
          <w:ilvl w:val="0"/>
          <w:numId w:val="33"/>
        </w:numPr>
        <w:spacing w:after="61" w:line="259" w:lineRule="auto"/>
        <w:ind w:right="380" w:hanging="360"/>
        <w:jc w:val="both"/>
      </w:pPr>
      <w:r w:rsidRPr="00927324">
        <w:t xml:space="preserve">Следите за уровнем калия и глюкозы в сыворотке. </w:t>
      </w:r>
    </w:p>
    <w:p w:rsidR="000D00F8" w:rsidRPr="00927324" w:rsidRDefault="000D00F8" w:rsidP="008B1C3A">
      <w:pPr>
        <w:numPr>
          <w:ilvl w:val="0"/>
          <w:numId w:val="33"/>
        </w:numPr>
        <w:spacing w:after="5" w:line="259" w:lineRule="auto"/>
        <w:ind w:right="380" w:hanging="360"/>
        <w:jc w:val="both"/>
      </w:pPr>
      <w:r w:rsidRPr="00927324">
        <w:t xml:space="preserve">Предотвратите повторное развитие гиперкалиемии. </w:t>
      </w:r>
    </w:p>
    <w:p w:rsidR="000D00F8" w:rsidRPr="00927324" w:rsidRDefault="000D00F8" w:rsidP="000D00F8">
      <w:pPr>
        <w:spacing w:after="89" w:line="259" w:lineRule="auto"/>
      </w:pPr>
      <w:r w:rsidRPr="00927324">
        <w:t xml:space="preserve"> </w:t>
      </w:r>
    </w:p>
    <w:p w:rsidR="000D00F8" w:rsidRPr="00927324" w:rsidRDefault="000D00F8" w:rsidP="000D00F8">
      <w:pPr>
        <w:spacing w:after="111" w:line="259" w:lineRule="auto"/>
        <w:ind w:right="371"/>
      </w:pPr>
      <w:r w:rsidRPr="00927324">
        <w:rPr>
          <w:i/>
        </w:rPr>
        <w:t xml:space="preserve">Пациент без остановки сердца </w:t>
      </w:r>
    </w:p>
    <w:p w:rsidR="000D00F8" w:rsidRPr="00927324" w:rsidRDefault="000D00F8" w:rsidP="008B1C3A">
      <w:pPr>
        <w:numPr>
          <w:ilvl w:val="0"/>
          <w:numId w:val="33"/>
        </w:numPr>
        <w:spacing w:after="61" w:line="259" w:lineRule="auto"/>
        <w:ind w:right="380" w:hanging="360"/>
        <w:jc w:val="both"/>
      </w:pPr>
      <w:r w:rsidRPr="00927324">
        <w:t xml:space="preserve">Оцените пациента: </w:t>
      </w:r>
    </w:p>
    <w:p w:rsidR="000D00F8" w:rsidRPr="00927324" w:rsidRDefault="000D00F8" w:rsidP="008B1C3A">
      <w:pPr>
        <w:numPr>
          <w:ilvl w:val="0"/>
          <w:numId w:val="33"/>
        </w:numPr>
        <w:spacing w:after="33" w:line="316" w:lineRule="auto"/>
        <w:ind w:right="380" w:hanging="360"/>
        <w:jc w:val="both"/>
      </w:pPr>
      <w:r w:rsidRPr="00927324">
        <w:t xml:space="preserve">Используйте алгоритм ABCDE и скорректируйте любые отклонения, осуществите венозный доступ. </w:t>
      </w:r>
    </w:p>
    <w:p w:rsidR="000D00F8" w:rsidRPr="00927324" w:rsidRDefault="000D00F8" w:rsidP="008B1C3A">
      <w:pPr>
        <w:numPr>
          <w:ilvl w:val="0"/>
          <w:numId w:val="33"/>
        </w:numPr>
        <w:spacing w:after="32" w:line="316" w:lineRule="auto"/>
        <w:ind w:right="380" w:hanging="360"/>
        <w:jc w:val="both"/>
      </w:pPr>
      <w:r w:rsidRPr="00927324">
        <w:t xml:space="preserve">Проверьте уровень калия в сыворотке крови - используйте анализатор газов крови, если таковой имеется, и отправьте образец в лабораторию. </w:t>
      </w:r>
    </w:p>
    <w:p w:rsidR="000D00F8" w:rsidRPr="00927324" w:rsidRDefault="000D00F8" w:rsidP="008B1C3A">
      <w:pPr>
        <w:numPr>
          <w:ilvl w:val="0"/>
          <w:numId w:val="33"/>
        </w:numPr>
        <w:spacing w:after="58" w:line="259" w:lineRule="auto"/>
        <w:ind w:right="380" w:hanging="360"/>
        <w:jc w:val="both"/>
      </w:pPr>
      <w:r w:rsidRPr="00927324">
        <w:t xml:space="preserve">Снимите ЭКГ - обратите внимание на признаки гиперкалиемии. </w:t>
      </w:r>
    </w:p>
    <w:p w:rsidR="000D00F8" w:rsidRPr="00927324" w:rsidRDefault="000D00F8" w:rsidP="008B1C3A">
      <w:pPr>
        <w:numPr>
          <w:ilvl w:val="0"/>
          <w:numId w:val="33"/>
        </w:numPr>
        <w:spacing w:after="5" w:line="316" w:lineRule="auto"/>
        <w:ind w:right="380" w:hanging="360"/>
        <w:jc w:val="both"/>
      </w:pPr>
      <w:r w:rsidRPr="00927324">
        <w:t xml:space="preserve">Кардиологический мониторинг - если уровень сывороточного калия ≥6,5 ммоль/л или если состояние пациента очень тяжелое. </w:t>
      </w:r>
    </w:p>
    <w:p w:rsidR="000D00F8" w:rsidRPr="00927324" w:rsidRDefault="000D00F8" w:rsidP="000D00F8">
      <w:pPr>
        <w:ind w:right="380"/>
      </w:pPr>
      <w:r w:rsidRPr="00927324">
        <w:t xml:space="preserve">Следуйте алгоритму гиперкалиемии, руководствуясь тяжестью гиперкалиемии и изменениями на ЭКГ. </w:t>
      </w:r>
    </w:p>
    <w:p w:rsidR="000D00F8" w:rsidRPr="00927324" w:rsidRDefault="000D00F8" w:rsidP="000D00F8">
      <w:pPr>
        <w:spacing w:after="86" w:line="259" w:lineRule="auto"/>
      </w:pPr>
      <w:r w:rsidRPr="00927324">
        <w:t xml:space="preserve"> </w:t>
      </w:r>
    </w:p>
    <w:p w:rsidR="000D00F8" w:rsidRPr="00927324" w:rsidRDefault="000D00F8" w:rsidP="000D00F8">
      <w:pPr>
        <w:spacing w:after="112" w:line="259" w:lineRule="auto"/>
        <w:rPr>
          <w:i/>
        </w:rPr>
      </w:pPr>
      <w:r w:rsidRPr="00927324">
        <w:rPr>
          <w:i/>
          <w:u w:val="single" w:color="000000"/>
        </w:rPr>
        <w:t>Умеренная гиперкалиемия (сывороточный калий 6,0-6,4 ммоль/л)</w:t>
      </w:r>
      <w:r w:rsidRPr="00927324">
        <w:rPr>
          <w:i/>
        </w:rPr>
        <w:t xml:space="preserve"> </w:t>
      </w:r>
    </w:p>
    <w:p w:rsidR="008D3F51" w:rsidRPr="00927324" w:rsidRDefault="008D3F51" w:rsidP="000D00F8">
      <w:pPr>
        <w:spacing w:after="112" w:line="259" w:lineRule="auto"/>
        <w:rPr>
          <w:i/>
        </w:rPr>
      </w:pPr>
    </w:p>
    <w:tbl>
      <w:tblPr>
        <w:tblStyle w:val="af6"/>
        <w:tblW w:w="9571" w:type="dxa"/>
        <w:tblLook w:val="04A0"/>
      </w:tblPr>
      <w:tblGrid>
        <w:gridCol w:w="7460"/>
        <w:gridCol w:w="1027"/>
        <w:gridCol w:w="1084"/>
      </w:tblGrid>
      <w:tr w:rsidR="008173CD" w:rsidRPr="00927324" w:rsidTr="008D3F51">
        <w:trPr>
          <w:trHeight w:val="454"/>
        </w:trPr>
        <w:tc>
          <w:tcPr>
            <w:tcW w:w="7621"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Рекомендации</w:t>
            </w:r>
          </w:p>
        </w:tc>
        <w:tc>
          <w:tcPr>
            <w:tcW w:w="1034"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Класс</w:t>
            </w:r>
          </w:p>
        </w:tc>
        <w:tc>
          <w:tcPr>
            <w:tcW w:w="916"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Уровень</w:t>
            </w:r>
          </w:p>
        </w:tc>
      </w:tr>
      <w:tr w:rsidR="008173CD" w:rsidRPr="00927324" w:rsidTr="008D3F51">
        <w:tc>
          <w:tcPr>
            <w:tcW w:w="7621" w:type="dxa"/>
          </w:tcPr>
          <w:p w:rsidR="00285C63" w:rsidRPr="00927324" w:rsidRDefault="00285C63" w:rsidP="008173CD">
            <w:pPr>
              <w:spacing w:after="62" w:line="316" w:lineRule="auto"/>
              <w:ind w:right="380"/>
              <w:jc w:val="both"/>
              <w:rPr>
                <w:sz w:val="24"/>
                <w:szCs w:val="24"/>
              </w:rPr>
            </w:pPr>
            <w:r w:rsidRPr="00927324">
              <w:rPr>
                <w:sz w:val="24"/>
                <w:szCs w:val="24"/>
              </w:rPr>
              <w:t>Переместите калий в клетки: введите 10 Ед инсулина короткого действия и 25 г глюкозы (250 мл глюкозы 10%) внутривенно в течение 15</w:t>
            </w:r>
            <w:r w:rsidR="00863737">
              <w:rPr>
                <w:sz w:val="24"/>
                <w:szCs w:val="24"/>
              </w:rPr>
              <w:t>-</w:t>
            </w:r>
            <w:r w:rsidRPr="00927324">
              <w:rPr>
                <w:sz w:val="24"/>
                <w:szCs w:val="24"/>
              </w:rPr>
              <w:t xml:space="preserve">30 минут (начало действия через 15-30 минут; максимальный эффект через 30-60 минут; продолжительность действия 4-6 часов; мониторинг уровня глюкозы крови). Последующее введение 10% глюкозы со скоростью 50 мл/ч в течение 5 часов у пациентов с уровнем глюкозы </w:t>
            </w:r>
            <w:r w:rsidR="008173CD" w:rsidRPr="00927324">
              <w:rPr>
                <w:sz w:val="24"/>
                <w:szCs w:val="24"/>
              </w:rPr>
              <w:t xml:space="preserve">в крови до лечения &lt;7 ммоль/л. </w:t>
            </w:r>
          </w:p>
        </w:tc>
        <w:tc>
          <w:tcPr>
            <w:tcW w:w="1034" w:type="dxa"/>
          </w:tcPr>
          <w:p w:rsidR="00285C63" w:rsidRPr="00927324" w:rsidRDefault="00285C63" w:rsidP="00E73430">
            <w:pPr>
              <w:jc w:val="center"/>
              <w:rPr>
                <w:sz w:val="24"/>
                <w:szCs w:val="24"/>
                <w:lang w:val="en-US"/>
              </w:rPr>
            </w:pPr>
            <w:r w:rsidRPr="00927324">
              <w:rPr>
                <w:sz w:val="24"/>
                <w:szCs w:val="24"/>
                <w:lang w:val="en-US"/>
              </w:rPr>
              <w:t>I</w:t>
            </w:r>
          </w:p>
        </w:tc>
        <w:tc>
          <w:tcPr>
            <w:tcW w:w="916" w:type="dxa"/>
          </w:tcPr>
          <w:p w:rsidR="00285C63" w:rsidRPr="00927324" w:rsidRDefault="00285C63" w:rsidP="00E73430">
            <w:pPr>
              <w:jc w:val="center"/>
              <w:rPr>
                <w:sz w:val="24"/>
                <w:szCs w:val="24"/>
              </w:rPr>
            </w:pPr>
            <w:r w:rsidRPr="00927324">
              <w:rPr>
                <w:sz w:val="24"/>
                <w:szCs w:val="24"/>
              </w:rPr>
              <w:t>B-NR</w:t>
            </w:r>
          </w:p>
        </w:tc>
      </w:tr>
      <w:tr w:rsidR="008173CD" w:rsidRPr="00927324" w:rsidTr="00E73430">
        <w:trPr>
          <w:trHeight w:val="1632"/>
        </w:trPr>
        <w:tc>
          <w:tcPr>
            <w:tcW w:w="7621" w:type="dxa"/>
          </w:tcPr>
          <w:p w:rsidR="00285C63" w:rsidRPr="00927324" w:rsidRDefault="00285C63" w:rsidP="00E73430">
            <w:pPr>
              <w:spacing w:after="5" w:line="316" w:lineRule="auto"/>
              <w:ind w:right="380"/>
              <w:jc w:val="both"/>
              <w:rPr>
                <w:sz w:val="24"/>
                <w:szCs w:val="24"/>
              </w:rPr>
            </w:pPr>
            <w:r w:rsidRPr="00927324">
              <w:rPr>
                <w:sz w:val="24"/>
                <w:szCs w:val="24"/>
              </w:rPr>
              <w:t>Удалите калий из организма: рассмотрите возможность перорального приема препарата, связующего калий, например, Циклосиликат натрияциркония (Локелма) или катионообменной смолы, например, патиромер (Велтасса) или резониум кальция (Кеоксалат)</w:t>
            </w:r>
          </w:p>
        </w:tc>
        <w:tc>
          <w:tcPr>
            <w:tcW w:w="1034" w:type="dxa"/>
          </w:tcPr>
          <w:p w:rsidR="00285C63" w:rsidRPr="00927324" w:rsidRDefault="00285C63" w:rsidP="00E73430">
            <w:pPr>
              <w:jc w:val="center"/>
              <w:rPr>
                <w:sz w:val="24"/>
                <w:szCs w:val="24"/>
                <w:lang w:val="en-US"/>
              </w:rPr>
            </w:pPr>
            <w:r w:rsidRPr="00927324">
              <w:rPr>
                <w:sz w:val="24"/>
                <w:szCs w:val="24"/>
                <w:lang w:val="en-US"/>
              </w:rPr>
              <w:t>IIa</w:t>
            </w:r>
          </w:p>
        </w:tc>
        <w:tc>
          <w:tcPr>
            <w:tcW w:w="916" w:type="dxa"/>
          </w:tcPr>
          <w:p w:rsidR="00285C63" w:rsidRPr="00927324" w:rsidRDefault="00285C63" w:rsidP="00E73430">
            <w:pPr>
              <w:jc w:val="center"/>
              <w:rPr>
                <w:sz w:val="24"/>
                <w:szCs w:val="24"/>
              </w:rPr>
            </w:pPr>
            <w:r w:rsidRPr="00927324">
              <w:rPr>
                <w:sz w:val="24"/>
                <w:szCs w:val="24"/>
              </w:rPr>
              <w:t>B-R</w:t>
            </w:r>
          </w:p>
        </w:tc>
      </w:tr>
    </w:tbl>
    <w:p w:rsidR="00285C63" w:rsidRPr="00927324" w:rsidRDefault="00285C63" w:rsidP="000D00F8">
      <w:pPr>
        <w:spacing w:after="112" w:line="259" w:lineRule="auto"/>
      </w:pPr>
    </w:p>
    <w:p w:rsidR="000D00F8" w:rsidRDefault="000D00F8" w:rsidP="000D00F8">
      <w:pPr>
        <w:spacing w:after="90" w:line="259" w:lineRule="auto"/>
      </w:pPr>
    </w:p>
    <w:p w:rsidR="005E5B46" w:rsidRDefault="005E5B46" w:rsidP="000D00F8">
      <w:pPr>
        <w:spacing w:after="90" w:line="259" w:lineRule="auto"/>
      </w:pPr>
    </w:p>
    <w:p w:rsidR="005E5B46" w:rsidRDefault="005E5B46" w:rsidP="000D00F8">
      <w:pPr>
        <w:spacing w:after="90" w:line="259" w:lineRule="auto"/>
      </w:pPr>
    </w:p>
    <w:p w:rsidR="005E5B46" w:rsidRPr="00927324" w:rsidRDefault="005E5B46" w:rsidP="000D00F8">
      <w:pPr>
        <w:spacing w:after="90" w:line="259" w:lineRule="auto"/>
      </w:pPr>
    </w:p>
    <w:p w:rsidR="000D00F8" w:rsidRPr="00927324" w:rsidRDefault="000D00F8" w:rsidP="00C404C5">
      <w:pPr>
        <w:spacing w:after="87" w:line="259" w:lineRule="auto"/>
      </w:pPr>
      <w:r w:rsidRPr="00927324">
        <w:rPr>
          <w:i/>
          <w:u w:val="single" w:color="000000"/>
        </w:rPr>
        <w:lastRenderedPageBreak/>
        <w:t>Тяжелая гиперкалиемия (сывороточный калий &gt;6,5 ммоль/л) без изменений на</w:t>
      </w:r>
      <w:r w:rsidRPr="00927324">
        <w:rPr>
          <w:i/>
        </w:rPr>
        <w:t xml:space="preserve"> </w:t>
      </w:r>
      <w:r w:rsidR="00C404C5">
        <w:t xml:space="preserve"> </w:t>
      </w:r>
      <w:r w:rsidRPr="00927324">
        <w:rPr>
          <w:i/>
          <w:u w:val="single" w:color="000000"/>
        </w:rPr>
        <w:t>ЭКГ</w:t>
      </w:r>
      <w:r w:rsidRPr="00927324">
        <w:rPr>
          <w:i/>
        </w:rPr>
        <w:t xml:space="preserve"> </w:t>
      </w:r>
    </w:p>
    <w:p w:rsidR="000D00F8" w:rsidRPr="00927324" w:rsidRDefault="000D00F8" w:rsidP="008B1C3A">
      <w:pPr>
        <w:numPr>
          <w:ilvl w:val="0"/>
          <w:numId w:val="33"/>
        </w:numPr>
        <w:spacing w:after="65" w:line="259" w:lineRule="auto"/>
        <w:ind w:right="380" w:hanging="360"/>
        <w:jc w:val="both"/>
      </w:pPr>
      <w:r w:rsidRPr="00927324">
        <w:t xml:space="preserve">Обратитесь за помощью к специалисту как можно раньше. </w:t>
      </w:r>
    </w:p>
    <w:tbl>
      <w:tblPr>
        <w:tblStyle w:val="af6"/>
        <w:tblW w:w="0" w:type="auto"/>
        <w:tblLook w:val="04A0"/>
      </w:tblPr>
      <w:tblGrid>
        <w:gridCol w:w="7621"/>
        <w:gridCol w:w="1034"/>
        <w:gridCol w:w="916"/>
      </w:tblGrid>
      <w:tr w:rsidR="00285C63" w:rsidRPr="00927324" w:rsidTr="002D26D7">
        <w:tc>
          <w:tcPr>
            <w:tcW w:w="7621" w:type="dxa"/>
          </w:tcPr>
          <w:p w:rsidR="00285C63" w:rsidRPr="00927324" w:rsidRDefault="00285C63" w:rsidP="00E73430">
            <w:pPr>
              <w:spacing w:after="33" w:line="316" w:lineRule="auto"/>
              <w:ind w:right="380"/>
              <w:rPr>
                <w:sz w:val="24"/>
                <w:szCs w:val="24"/>
              </w:rPr>
            </w:pPr>
            <w:r w:rsidRPr="00927324">
              <w:rPr>
                <w:sz w:val="24"/>
                <w:szCs w:val="24"/>
              </w:rPr>
              <w:t>Переместите калий в клетки: инфузия инсулина/глюкозы (как указано выше); сальбутамол 10-20 мг небулайзером (начало действия через 15- 30 мин; прод</w:t>
            </w:r>
            <w:r w:rsidR="00E73430" w:rsidRPr="00927324">
              <w:rPr>
                <w:sz w:val="24"/>
                <w:szCs w:val="24"/>
              </w:rPr>
              <w:t xml:space="preserve">олжительность действия 4-6 ч). </w:t>
            </w:r>
          </w:p>
        </w:tc>
        <w:tc>
          <w:tcPr>
            <w:tcW w:w="1034" w:type="dxa"/>
          </w:tcPr>
          <w:p w:rsidR="00285C63" w:rsidRPr="00927324" w:rsidRDefault="00285C63" w:rsidP="00E73430">
            <w:pPr>
              <w:jc w:val="center"/>
              <w:rPr>
                <w:sz w:val="24"/>
                <w:szCs w:val="24"/>
                <w:lang w:val="en-US"/>
              </w:rPr>
            </w:pPr>
            <w:r w:rsidRPr="00927324">
              <w:rPr>
                <w:sz w:val="24"/>
                <w:szCs w:val="24"/>
                <w:lang w:val="en-US"/>
              </w:rPr>
              <w:t>I</w:t>
            </w:r>
          </w:p>
        </w:tc>
        <w:tc>
          <w:tcPr>
            <w:tcW w:w="916" w:type="dxa"/>
          </w:tcPr>
          <w:p w:rsidR="00285C63" w:rsidRPr="00927324" w:rsidRDefault="00285C63" w:rsidP="00E73430">
            <w:pPr>
              <w:jc w:val="center"/>
              <w:rPr>
                <w:sz w:val="24"/>
                <w:szCs w:val="24"/>
              </w:rPr>
            </w:pPr>
            <w:r w:rsidRPr="00927324">
              <w:rPr>
                <w:sz w:val="24"/>
                <w:szCs w:val="24"/>
              </w:rPr>
              <w:t>B-NR</w:t>
            </w:r>
          </w:p>
        </w:tc>
      </w:tr>
      <w:tr w:rsidR="00E73430" w:rsidRPr="00927324" w:rsidTr="00E73430">
        <w:trPr>
          <w:trHeight w:val="1029"/>
        </w:trPr>
        <w:tc>
          <w:tcPr>
            <w:tcW w:w="7621" w:type="dxa"/>
          </w:tcPr>
          <w:p w:rsidR="00285C63" w:rsidRPr="00927324" w:rsidRDefault="00285C63" w:rsidP="00285C63">
            <w:pPr>
              <w:spacing w:after="5" w:line="316" w:lineRule="auto"/>
              <w:ind w:right="380"/>
              <w:rPr>
                <w:sz w:val="24"/>
                <w:szCs w:val="24"/>
              </w:rPr>
            </w:pPr>
            <w:r w:rsidRPr="00927324">
              <w:rPr>
                <w:sz w:val="24"/>
                <w:szCs w:val="24"/>
              </w:rPr>
              <w:t xml:space="preserve">Удалите калий из организма: Циклосиликат натрия-циркония (начало действия через 60 минут) или Патиромер (начало действия через 4-7 часов) </w:t>
            </w:r>
          </w:p>
        </w:tc>
        <w:tc>
          <w:tcPr>
            <w:tcW w:w="1034" w:type="dxa"/>
          </w:tcPr>
          <w:p w:rsidR="00285C63" w:rsidRPr="00927324" w:rsidRDefault="00285C63" w:rsidP="00E73430">
            <w:pPr>
              <w:jc w:val="center"/>
              <w:rPr>
                <w:sz w:val="24"/>
                <w:szCs w:val="24"/>
              </w:rPr>
            </w:pPr>
            <w:r w:rsidRPr="00927324">
              <w:rPr>
                <w:sz w:val="24"/>
                <w:szCs w:val="24"/>
              </w:rPr>
              <w:t>IIa</w:t>
            </w:r>
          </w:p>
        </w:tc>
        <w:tc>
          <w:tcPr>
            <w:tcW w:w="916" w:type="dxa"/>
          </w:tcPr>
          <w:p w:rsidR="00285C63" w:rsidRPr="00927324" w:rsidRDefault="00285C63" w:rsidP="00E73430">
            <w:pPr>
              <w:jc w:val="center"/>
              <w:rPr>
                <w:sz w:val="24"/>
                <w:szCs w:val="24"/>
              </w:rPr>
            </w:pPr>
            <w:r w:rsidRPr="00927324">
              <w:rPr>
                <w:sz w:val="24"/>
                <w:szCs w:val="24"/>
              </w:rPr>
              <w:t>B-R</w:t>
            </w:r>
          </w:p>
        </w:tc>
      </w:tr>
      <w:tr w:rsidR="00285C63" w:rsidRPr="00927324" w:rsidTr="002D26D7">
        <w:trPr>
          <w:trHeight w:val="222"/>
        </w:trPr>
        <w:tc>
          <w:tcPr>
            <w:tcW w:w="7621" w:type="dxa"/>
          </w:tcPr>
          <w:p w:rsidR="00285C63" w:rsidRPr="00927324" w:rsidRDefault="00285C63" w:rsidP="00285C63">
            <w:pPr>
              <w:rPr>
                <w:sz w:val="24"/>
                <w:szCs w:val="24"/>
              </w:rPr>
            </w:pPr>
            <w:r w:rsidRPr="00927324">
              <w:rPr>
                <w:sz w:val="24"/>
                <w:szCs w:val="24"/>
              </w:rPr>
              <w:t>Использование гемодиализа  при  лечении  гиперкалиемии</w:t>
            </w:r>
          </w:p>
        </w:tc>
        <w:tc>
          <w:tcPr>
            <w:tcW w:w="1034" w:type="dxa"/>
          </w:tcPr>
          <w:p w:rsidR="00285C63" w:rsidRPr="00927324" w:rsidRDefault="00285C63" w:rsidP="00E73430">
            <w:pPr>
              <w:jc w:val="center"/>
              <w:rPr>
                <w:sz w:val="24"/>
                <w:szCs w:val="24"/>
                <w:lang w:val="en-US"/>
              </w:rPr>
            </w:pPr>
            <w:r w:rsidRPr="00927324">
              <w:rPr>
                <w:sz w:val="24"/>
                <w:szCs w:val="24"/>
                <w:lang w:val="en-US"/>
              </w:rPr>
              <w:t>I</w:t>
            </w:r>
          </w:p>
        </w:tc>
        <w:tc>
          <w:tcPr>
            <w:tcW w:w="916" w:type="dxa"/>
          </w:tcPr>
          <w:p w:rsidR="00285C63" w:rsidRPr="00927324" w:rsidRDefault="00285C63" w:rsidP="00E73430">
            <w:pPr>
              <w:jc w:val="center"/>
              <w:rPr>
                <w:sz w:val="24"/>
                <w:szCs w:val="24"/>
                <w:lang w:val="en-US"/>
              </w:rPr>
            </w:pPr>
            <w:r w:rsidRPr="00927324">
              <w:rPr>
                <w:sz w:val="24"/>
                <w:szCs w:val="24"/>
                <w:lang w:val="en-US"/>
              </w:rPr>
              <w:t>A</w:t>
            </w:r>
          </w:p>
        </w:tc>
      </w:tr>
    </w:tbl>
    <w:p w:rsidR="00285C63" w:rsidRPr="00927324" w:rsidRDefault="00285C63" w:rsidP="00285C63">
      <w:pPr>
        <w:spacing w:after="65" w:line="259" w:lineRule="auto"/>
        <w:ind w:right="380"/>
        <w:jc w:val="both"/>
      </w:pPr>
    </w:p>
    <w:p w:rsidR="000D00F8" w:rsidRPr="00927324" w:rsidRDefault="000D00F8" w:rsidP="000D00F8">
      <w:pPr>
        <w:spacing w:after="35" w:line="259" w:lineRule="auto"/>
      </w:pPr>
    </w:p>
    <w:p w:rsidR="000D00F8" w:rsidRPr="00927324" w:rsidRDefault="000D00F8" w:rsidP="000D00F8">
      <w:pPr>
        <w:spacing w:after="24" w:line="325" w:lineRule="auto"/>
      </w:pPr>
      <w:r w:rsidRPr="00927324">
        <w:rPr>
          <w:i/>
          <w:u w:val="single" w:color="000000"/>
        </w:rPr>
        <w:t>Тяжелая гиперкалиемия (сывороточный калий &gt;6,5 ммоль / л) с токсическими</w:t>
      </w:r>
      <w:r w:rsidRPr="00927324">
        <w:rPr>
          <w:i/>
        </w:rPr>
        <w:t xml:space="preserve"> </w:t>
      </w:r>
      <w:r w:rsidRPr="00927324">
        <w:rPr>
          <w:i/>
          <w:u w:val="single" w:color="000000"/>
        </w:rPr>
        <w:t>изменениями на ЭКГ</w:t>
      </w:r>
      <w:r w:rsidRPr="00927324">
        <w:rPr>
          <w:i/>
        </w:rPr>
        <w:t xml:space="preserve"> </w:t>
      </w:r>
    </w:p>
    <w:p w:rsidR="00285C63" w:rsidRPr="00927324" w:rsidRDefault="000D00F8" w:rsidP="008B1C3A">
      <w:pPr>
        <w:numPr>
          <w:ilvl w:val="0"/>
          <w:numId w:val="33"/>
        </w:numPr>
        <w:spacing w:after="65" w:line="259" w:lineRule="auto"/>
        <w:ind w:right="380" w:hanging="360"/>
        <w:jc w:val="both"/>
      </w:pPr>
      <w:r w:rsidRPr="00927324">
        <w:t xml:space="preserve">Обратитесь за помощью к специалисту как можно раньше. </w:t>
      </w:r>
    </w:p>
    <w:tbl>
      <w:tblPr>
        <w:tblStyle w:val="af6"/>
        <w:tblW w:w="9571" w:type="dxa"/>
        <w:tblLook w:val="04A0"/>
      </w:tblPr>
      <w:tblGrid>
        <w:gridCol w:w="7460"/>
        <w:gridCol w:w="1027"/>
        <w:gridCol w:w="1084"/>
      </w:tblGrid>
      <w:tr w:rsidR="008D3F51" w:rsidRPr="00927324" w:rsidTr="008D3F51">
        <w:trPr>
          <w:trHeight w:val="454"/>
        </w:trPr>
        <w:tc>
          <w:tcPr>
            <w:tcW w:w="7621"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Рекомендации</w:t>
            </w:r>
          </w:p>
        </w:tc>
        <w:tc>
          <w:tcPr>
            <w:tcW w:w="1034"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Класс</w:t>
            </w:r>
          </w:p>
        </w:tc>
        <w:tc>
          <w:tcPr>
            <w:tcW w:w="916"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Уровень</w:t>
            </w:r>
          </w:p>
        </w:tc>
      </w:tr>
      <w:tr w:rsidR="00285C63" w:rsidRPr="00927324" w:rsidTr="008D3F51">
        <w:trPr>
          <w:trHeight w:val="1295"/>
        </w:trPr>
        <w:tc>
          <w:tcPr>
            <w:tcW w:w="7621" w:type="dxa"/>
          </w:tcPr>
          <w:p w:rsidR="00285C63" w:rsidRPr="00927324" w:rsidRDefault="00285C63" w:rsidP="00627A02">
            <w:pPr>
              <w:spacing w:after="36" w:line="316" w:lineRule="auto"/>
              <w:ind w:right="380"/>
              <w:jc w:val="both"/>
              <w:rPr>
                <w:sz w:val="24"/>
                <w:szCs w:val="24"/>
              </w:rPr>
            </w:pPr>
            <w:r w:rsidRPr="00927324">
              <w:rPr>
                <w:sz w:val="24"/>
                <w:szCs w:val="24"/>
              </w:rPr>
              <w:t xml:space="preserve">Защитите сердце: введите 10 мл хлорида кальция 10% внутривенно в течение 2-5 минут (начало действия через 1-3 мин, повторите ЭКГ, введите дополнительную дозу, если токсические </w:t>
            </w:r>
            <w:r w:rsidR="00627A02" w:rsidRPr="00927324">
              <w:rPr>
                <w:sz w:val="24"/>
                <w:szCs w:val="24"/>
              </w:rPr>
              <w:t xml:space="preserve">изменения на ЭКГ сохраняются). </w:t>
            </w:r>
          </w:p>
        </w:tc>
        <w:tc>
          <w:tcPr>
            <w:tcW w:w="1034" w:type="dxa"/>
          </w:tcPr>
          <w:p w:rsidR="00285C63" w:rsidRPr="00927324" w:rsidRDefault="00285C63" w:rsidP="00E73430">
            <w:pPr>
              <w:jc w:val="center"/>
              <w:rPr>
                <w:sz w:val="24"/>
                <w:szCs w:val="24"/>
                <w:lang w:val="en-US"/>
              </w:rPr>
            </w:pPr>
            <w:r w:rsidRPr="00927324">
              <w:rPr>
                <w:sz w:val="24"/>
                <w:szCs w:val="24"/>
                <w:lang w:val="en-US"/>
              </w:rPr>
              <w:t>I</w:t>
            </w:r>
          </w:p>
        </w:tc>
        <w:tc>
          <w:tcPr>
            <w:tcW w:w="916" w:type="dxa"/>
          </w:tcPr>
          <w:p w:rsidR="00285C63" w:rsidRPr="00927324" w:rsidRDefault="00285C63" w:rsidP="00E73430">
            <w:pPr>
              <w:jc w:val="center"/>
              <w:rPr>
                <w:sz w:val="24"/>
                <w:szCs w:val="24"/>
              </w:rPr>
            </w:pPr>
            <w:r w:rsidRPr="00927324">
              <w:rPr>
                <w:sz w:val="24"/>
                <w:szCs w:val="24"/>
              </w:rPr>
              <w:t>B-NR</w:t>
            </w:r>
          </w:p>
        </w:tc>
      </w:tr>
      <w:tr w:rsidR="00285C63" w:rsidRPr="00927324" w:rsidTr="008D3F51">
        <w:tc>
          <w:tcPr>
            <w:tcW w:w="7621" w:type="dxa"/>
          </w:tcPr>
          <w:p w:rsidR="00285C63" w:rsidRPr="00927324" w:rsidRDefault="00285C63" w:rsidP="00627A02">
            <w:pPr>
              <w:spacing w:after="33" w:line="316" w:lineRule="auto"/>
              <w:jc w:val="both"/>
              <w:rPr>
                <w:sz w:val="24"/>
                <w:szCs w:val="24"/>
              </w:rPr>
            </w:pPr>
            <w:r w:rsidRPr="00927324">
              <w:rPr>
                <w:sz w:val="24"/>
                <w:szCs w:val="24"/>
              </w:rPr>
              <w:t xml:space="preserve">Переместите калий в клетки: инфузия инсулина/глюкозы (как указано выше); сальбутамол 10–20 мг небулайзером (как указано выше). </w:t>
            </w:r>
          </w:p>
        </w:tc>
        <w:tc>
          <w:tcPr>
            <w:tcW w:w="1034" w:type="dxa"/>
          </w:tcPr>
          <w:p w:rsidR="00285C63" w:rsidRPr="00927324" w:rsidRDefault="00285C63" w:rsidP="00E73430">
            <w:pPr>
              <w:jc w:val="center"/>
              <w:rPr>
                <w:sz w:val="24"/>
                <w:szCs w:val="24"/>
                <w:lang w:val="en-US"/>
              </w:rPr>
            </w:pPr>
            <w:r w:rsidRPr="00927324">
              <w:rPr>
                <w:sz w:val="24"/>
                <w:szCs w:val="24"/>
                <w:lang w:val="en-US"/>
              </w:rPr>
              <w:t>I</w:t>
            </w:r>
          </w:p>
        </w:tc>
        <w:tc>
          <w:tcPr>
            <w:tcW w:w="916" w:type="dxa"/>
          </w:tcPr>
          <w:p w:rsidR="00285C63" w:rsidRPr="00927324" w:rsidRDefault="00285C63" w:rsidP="00E73430">
            <w:pPr>
              <w:jc w:val="center"/>
              <w:rPr>
                <w:sz w:val="24"/>
                <w:szCs w:val="24"/>
              </w:rPr>
            </w:pPr>
            <w:r w:rsidRPr="00927324">
              <w:rPr>
                <w:sz w:val="24"/>
                <w:szCs w:val="24"/>
              </w:rPr>
              <w:t>B-R</w:t>
            </w:r>
          </w:p>
        </w:tc>
      </w:tr>
      <w:tr w:rsidR="00285C63" w:rsidRPr="00927324" w:rsidTr="008D3F51">
        <w:tc>
          <w:tcPr>
            <w:tcW w:w="7621" w:type="dxa"/>
          </w:tcPr>
          <w:p w:rsidR="00285C63" w:rsidRPr="00927324" w:rsidRDefault="00285C63" w:rsidP="00627A02">
            <w:pPr>
              <w:spacing w:after="5" w:line="316" w:lineRule="auto"/>
              <w:jc w:val="both"/>
              <w:rPr>
                <w:sz w:val="24"/>
                <w:szCs w:val="24"/>
              </w:rPr>
            </w:pPr>
            <w:r w:rsidRPr="00927324">
              <w:rPr>
                <w:sz w:val="24"/>
                <w:szCs w:val="24"/>
              </w:rPr>
              <w:t xml:space="preserve">Удалите калий из организма: Циклосиликат натрия-циркония или Патиомер (см. выше) и рассмотрите возможность диализа в самом начале или в случае неэффективности медикаментозной терапии. </w:t>
            </w:r>
          </w:p>
        </w:tc>
        <w:tc>
          <w:tcPr>
            <w:tcW w:w="1034" w:type="dxa"/>
          </w:tcPr>
          <w:p w:rsidR="00285C63" w:rsidRPr="00927324" w:rsidRDefault="00285C63" w:rsidP="00E73430">
            <w:pPr>
              <w:jc w:val="center"/>
              <w:rPr>
                <w:sz w:val="24"/>
                <w:szCs w:val="24"/>
                <w:lang w:val="en-US"/>
              </w:rPr>
            </w:pPr>
            <w:r w:rsidRPr="00927324">
              <w:rPr>
                <w:sz w:val="24"/>
                <w:szCs w:val="24"/>
              </w:rPr>
              <w:t>IIa</w:t>
            </w:r>
          </w:p>
        </w:tc>
        <w:tc>
          <w:tcPr>
            <w:tcW w:w="916" w:type="dxa"/>
          </w:tcPr>
          <w:p w:rsidR="00285C63" w:rsidRPr="00927324" w:rsidRDefault="00285C63" w:rsidP="00E73430">
            <w:pPr>
              <w:jc w:val="center"/>
              <w:rPr>
                <w:sz w:val="24"/>
                <w:szCs w:val="24"/>
              </w:rPr>
            </w:pPr>
            <w:r w:rsidRPr="00927324">
              <w:rPr>
                <w:sz w:val="24"/>
                <w:szCs w:val="24"/>
              </w:rPr>
              <w:t>B-R</w:t>
            </w:r>
          </w:p>
        </w:tc>
      </w:tr>
      <w:tr w:rsidR="00285C63" w:rsidRPr="00927324" w:rsidTr="008D3F51">
        <w:trPr>
          <w:trHeight w:val="222"/>
        </w:trPr>
        <w:tc>
          <w:tcPr>
            <w:tcW w:w="7621" w:type="dxa"/>
          </w:tcPr>
          <w:p w:rsidR="00285C63" w:rsidRPr="00927324" w:rsidRDefault="00285C63" w:rsidP="002D26D7">
            <w:pPr>
              <w:rPr>
                <w:sz w:val="24"/>
                <w:szCs w:val="24"/>
              </w:rPr>
            </w:pPr>
            <w:r w:rsidRPr="00927324">
              <w:rPr>
                <w:sz w:val="24"/>
                <w:szCs w:val="24"/>
              </w:rPr>
              <w:t>Использование гемодиализа  при  лечении  гиперкалиемии</w:t>
            </w:r>
          </w:p>
        </w:tc>
        <w:tc>
          <w:tcPr>
            <w:tcW w:w="1034" w:type="dxa"/>
          </w:tcPr>
          <w:p w:rsidR="00285C63" w:rsidRPr="00927324" w:rsidRDefault="00285C63" w:rsidP="00E73430">
            <w:pPr>
              <w:jc w:val="center"/>
              <w:rPr>
                <w:sz w:val="24"/>
                <w:szCs w:val="24"/>
                <w:lang w:val="en-US"/>
              </w:rPr>
            </w:pPr>
            <w:r w:rsidRPr="00927324">
              <w:rPr>
                <w:sz w:val="24"/>
                <w:szCs w:val="24"/>
                <w:lang w:val="en-US"/>
              </w:rPr>
              <w:t>I</w:t>
            </w:r>
          </w:p>
        </w:tc>
        <w:tc>
          <w:tcPr>
            <w:tcW w:w="916" w:type="dxa"/>
          </w:tcPr>
          <w:p w:rsidR="00285C63" w:rsidRPr="00927324" w:rsidRDefault="00285C63" w:rsidP="00E73430">
            <w:pPr>
              <w:jc w:val="center"/>
              <w:rPr>
                <w:sz w:val="24"/>
                <w:szCs w:val="24"/>
                <w:lang w:val="en-US"/>
              </w:rPr>
            </w:pPr>
            <w:r w:rsidRPr="00927324">
              <w:rPr>
                <w:sz w:val="24"/>
                <w:szCs w:val="24"/>
                <w:lang w:val="en-US"/>
              </w:rPr>
              <w:t>A</w:t>
            </w:r>
          </w:p>
        </w:tc>
      </w:tr>
    </w:tbl>
    <w:p w:rsidR="00285C63" w:rsidRPr="00927324" w:rsidRDefault="00285C63" w:rsidP="00285C63">
      <w:pPr>
        <w:spacing w:after="5" w:line="316" w:lineRule="auto"/>
        <w:ind w:right="380"/>
        <w:jc w:val="both"/>
      </w:pPr>
    </w:p>
    <w:p w:rsidR="00851B6E" w:rsidRPr="00927324" w:rsidRDefault="000D00F8" w:rsidP="000D00F8">
      <w:pPr>
        <w:spacing w:after="89" w:line="259" w:lineRule="auto"/>
        <w:rPr>
          <w:lang w:val="en-US"/>
        </w:rPr>
      </w:pPr>
      <w:r w:rsidRPr="00927324">
        <w:t xml:space="preserve"> </w:t>
      </w:r>
    </w:p>
    <w:p w:rsidR="000D00F8" w:rsidRPr="00927324" w:rsidRDefault="000D00F8" w:rsidP="000D00F8">
      <w:pPr>
        <w:spacing w:after="113" w:line="259" w:lineRule="auto"/>
        <w:ind w:right="371"/>
      </w:pPr>
      <w:r w:rsidRPr="00927324">
        <w:rPr>
          <w:i/>
        </w:rPr>
        <w:t xml:space="preserve">Пациент с остановкой сердца </w:t>
      </w:r>
    </w:p>
    <w:p w:rsidR="000D00F8" w:rsidRPr="00927324" w:rsidRDefault="000D00F8" w:rsidP="008B1C3A">
      <w:pPr>
        <w:numPr>
          <w:ilvl w:val="0"/>
          <w:numId w:val="33"/>
        </w:numPr>
        <w:spacing w:after="5" w:line="316" w:lineRule="auto"/>
        <w:ind w:right="380" w:hanging="360"/>
        <w:jc w:val="both"/>
      </w:pPr>
      <w:r w:rsidRPr="00927324">
        <w:t xml:space="preserve">Подтвердите гиперкалиемию с помощью анализатора газов крови, если он доступен. </w:t>
      </w:r>
    </w:p>
    <w:p w:rsidR="000D00F8" w:rsidRPr="00927324" w:rsidRDefault="000D00F8" w:rsidP="008B1C3A">
      <w:pPr>
        <w:numPr>
          <w:ilvl w:val="0"/>
          <w:numId w:val="33"/>
        </w:numPr>
        <w:spacing w:after="34" w:line="316" w:lineRule="auto"/>
        <w:ind w:right="380" w:hanging="360"/>
        <w:jc w:val="both"/>
      </w:pPr>
      <w:r w:rsidRPr="00927324">
        <w:t xml:space="preserve">Если необходима длительная СЛР, подумайте об использовании устройства для механической компрессии грудной клетки. </w:t>
      </w:r>
    </w:p>
    <w:p w:rsidR="000D00F8" w:rsidRPr="00927324" w:rsidRDefault="000D00F8" w:rsidP="008B1C3A">
      <w:pPr>
        <w:numPr>
          <w:ilvl w:val="0"/>
          <w:numId w:val="33"/>
        </w:numPr>
        <w:spacing w:after="5" w:line="316" w:lineRule="auto"/>
        <w:ind w:right="380" w:hanging="360"/>
        <w:jc w:val="both"/>
      </w:pPr>
      <w:r w:rsidRPr="00927324">
        <w:t xml:space="preserve">Рассмотрите возможность экстракорпоральной СЛР в качестве спасательной терапии в тех условиях, где это возможно. </w:t>
      </w:r>
    </w:p>
    <w:p w:rsidR="008D3F51" w:rsidRDefault="000D00F8" w:rsidP="000D00F8">
      <w:pPr>
        <w:spacing w:after="89" w:line="259" w:lineRule="auto"/>
      </w:pPr>
      <w:r w:rsidRPr="00927324">
        <w:t xml:space="preserve"> </w:t>
      </w:r>
    </w:p>
    <w:p w:rsidR="00C56F20" w:rsidRDefault="00C56F20" w:rsidP="000D00F8">
      <w:pPr>
        <w:spacing w:after="89" w:line="259" w:lineRule="auto"/>
      </w:pPr>
    </w:p>
    <w:p w:rsidR="00C56F20" w:rsidRPr="00927324" w:rsidRDefault="00C56F20" w:rsidP="000D00F8">
      <w:pPr>
        <w:spacing w:after="89" w:line="259" w:lineRule="auto"/>
      </w:pPr>
    </w:p>
    <w:tbl>
      <w:tblPr>
        <w:tblStyle w:val="af6"/>
        <w:tblW w:w="9571" w:type="dxa"/>
        <w:tblLook w:val="04A0"/>
      </w:tblPr>
      <w:tblGrid>
        <w:gridCol w:w="7460"/>
        <w:gridCol w:w="1027"/>
        <w:gridCol w:w="1084"/>
      </w:tblGrid>
      <w:tr w:rsidR="008173CD" w:rsidRPr="00927324" w:rsidTr="008D3F51">
        <w:trPr>
          <w:trHeight w:val="454"/>
        </w:trPr>
        <w:tc>
          <w:tcPr>
            <w:tcW w:w="7621"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lastRenderedPageBreak/>
              <w:t>Рекомендации</w:t>
            </w:r>
          </w:p>
        </w:tc>
        <w:tc>
          <w:tcPr>
            <w:tcW w:w="1034"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Класс</w:t>
            </w:r>
          </w:p>
        </w:tc>
        <w:tc>
          <w:tcPr>
            <w:tcW w:w="916"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Уровень</w:t>
            </w:r>
          </w:p>
        </w:tc>
      </w:tr>
      <w:tr w:rsidR="008173CD" w:rsidRPr="00927324" w:rsidTr="008D3F51">
        <w:tc>
          <w:tcPr>
            <w:tcW w:w="7621" w:type="dxa"/>
          </w:tcPr>
          <w:p w:rsidR="00627A02" w:rsidRPr="00927324" w:rsidRDefault="00627A02" w:rsidP="008173CD">
            <w:pPr>
              <w:spacing w:after="37" w:line="316" w:lineRule="auto"/>
              <w:ind w:right="380"/>
              <w:jc w:val="both"/>
              <w:rPr>
                <w:sz w:val="24"/>
                <w:szCs w:val="24"/>
              </w:rPr>
            </w:pPr>
            <w:r w:rsidRPr="00927324">
              <w:rPr>
                <w:sz w:val="24"/>
                <w:szCs w:val="24"/>
              </w:rPr>
              <w:t xml:space="preserve">Защитите сердце: 10 мл хлорида кальция 10% внутривенно путем быстрой болюсной инъекции. Рассмотрите возможность повторения дозы, если остановка сердца является рефрактерной или длительной. </w:t>
            </w:r>
          </w:p>
        </w:tc>
        <w:tc>
          <w:tcPr>
            <w:tcW w:w="1034" w:type="dxa"/>
          </w:tcPr>
          <w:p w:rsidR="00627A02" w:rsidRPr="00927324" w:rsidRDefault="00627A02" w:rsidP="00E73430">
            <w:pPr>
              <w:jc w:val="center"/>
              <w:rPr>
                <w:sz w:val="24"/>
                <w:szCs w:val="24"/>
                <w:lang w:val="en-US"/>
              </w:rPr>
            </w:pPr>
            <w:r w:rsidRPr="00927324">
              <w:rPr>
                <w:sz w:val="24"/>
                <w:szCs w:val="24"/>
                <w:lang w:val="en-US"/>
              </w:rPr>
              <w:t>IIa</w:t>
            </w:r>
          </w:p>
        </w:tc>
        <w:tc>
          <w:tcPr>
            <w:tcW w:w="916" w:type="dxa"/>
          </w:tcPr>
          <w:p w:rsidR="00627A02" w:rsidRPr="00927324" w:rsidRDefault="00627A02" w:rsidP="00E73430">
            <w:pPr>
              <w:jc w:val="center"/>
              <w:rPr>
                <w:sz w:val="24"/>
                <w:szCs w:val="24"/>
              </w:rPr>
            </w:pPr>
            <w:r w:rsidRPr="00927324">
              <w:rPr>
                <w:sz w:val="24"/>
                <w:szCs w:val="24"/>
              </w:rPr>
              <w:t>C-LD</w:t>
            </w:r>
          </w:p>
        </w:tc>
      </w:tr>
      <w:tr w:rsidR="008173CD" w:rsidRPr="00927324" w:rsidTr="00851B6E">
        <w:trPr>
          <w:trHeight w:val="1297"/>
        </w:trPr>
        <w:tc>
          <w:tcPr>
            <w:tcW w:w="7621" w:type="dxa"/>
          </w:tcPr>
          <w:p w:rsidR="00627A02" w:rsidRPr="00927324" w:rsidRDefault="00627A02" w:rsidP="008173CD">
            <w:pPr>
              <w:spacing w:after="38" w:line="316" w:lineRule="auto"/>
              <w:ind w:right="380"/>
              <w:jc w:val="both"/>
              <w:rPr>
                <w:sz w:val="24"/>
                <w:szCs w:val="24"/>
              </w:rPr>
            </w:pPr>
            <w:r w:rsidRPr="00927324">
              <w:rPr>
                <w:sz w:val="24"/>
                <w:szCs w:val="24"/>
              </w:rPr>
              <w:t>Переместите калий в клетки: 10 Ед инсулина и 25 г глюкозы внутривенно путем быстрой инъекции. Следите за уровнем глюкозы в крови. Во избежание гипогликемии проводите инфузию 10% раствора глюкозы, ориентируясь на уровень глюкозы в крови;</w:t>
            </w:r>
          </w:p>
        </w:tc>
        <w:tc>
          <w:tcPr>
            <w:tcW w:w="1034" w:type="dxa"/>
          </w:tcPr>
          <w:p w:rsidR="00627A02" w:rsidRPr="00927324" w:rsidRDefault="00627A02" w:rsidP="00E73430">
            <w:pPr>
              <w:jc w:val="center"/>
              <w:rPr>
                <w:sz w:val="24"/>
                <w:szCs w:val="24"/>
                <w:lang w:val="en-US"/>
              </w:rPr>
            </w:pPr>
            <w:r w:rsidRPr="00927324">
              <w:rPr>
                <w:sz w:val="24"/>
                <w:szCs w:val="24"/>
                <w:lang w:val="en-US"/>
              </w:rPr>
              <w:t>I</w:t>
            </w:r>
          </w:p>
        </w:tc>
        <w:tc>
          <w:tcPr>
            <w:tcW w:w="916" w:type="dxa"/>
          </w:tcPr>
          <w:p w:rsidR="00627A02" w:rsidRPr="00927324" w:rsidRDefault="00627A02" w:rsidP="00E73430">
            <w:pPr>
              <w:jc w:val="center"/>
              <w:rPr>
                <w:sz w:val="24"/>
                <w:szCs w:val="24"/>
              </w:rPr>
            </w:pPr>
            <w:r w:rsidRPr="00927324">
              <w:rPr>
                <w:sz w:val="24"/>
                <w:szCs w:val="24"/>
              </w:rPr>
              <w:t>B-R</w:t>
            </w:r>
          </w:p>
        </w:tc>
      </w:tr>
      <w:tr w:rsidR="008173CD" w:rsidRPr="00927324" w:rsidTr="008173CD">
        <w:trPr>
          <w:trHeight w:val="605"/>
        </w:trPr>
        <w:tc>
          <w:tcPr>
            <w:tcW w:w="7621" w:type="dxa"/>
          </w:tcPr>
          <w:p w:rsidR="00627A02" w:rsidRPr="00927324" w:rsidRDefault="00627A02" w:rsidP="008173CD">
            <w:pPr>
              <w:spacing w:after="38" w:line="316" w:lineRule="auto"/>
              <w:ind w:right="380"/>
              <w:jc w:val="both"/>
              <w:rPr>
                <w:sz w:val="24"/>
                <w:szCs w:val="24"/>
              </w:rPr>
            </w:pPr>
            <w:r w:rsidRPr="00927324">
              <w:rPr>
                <w:sz w:val="24"/>
                <w:szCs w:val="24"/>
              </w:rPr>
              <w:t xml:space="preserve">Введите  50 ммоль бикарбоната натрия (50 мл 8,4% раствора) внутривенно путем быстрой инъекции. </w:t>
            </w:r>
          </w:p>
        </w:tc>
        <w:tc>
          <w:tcPr>
            <w:tcW w:w="1034" w:type="dxa"/>
          </w:tcPr>
          <w:p w:rsidR="00627A02" w:rsidRPr="00927324" w:rsidRDefault="00627A02" w:rsidP="00E73430">
            <w:pPr>
              <w:jc w:val="center"/>
              <w:rPr>
                <w:sz w:val="24"/>
                <w:szCs w:val="24"/>
                <w:lang w:val="en-US"/>
              </w:rPr>
            </w:pPr>
            <w:r w:rsidRPr="00927324">
              <w:rPr>
                <w:sz w:val="24"/>
                <w:szCs w:val="24"/>
                <w:lang w:val="en-US"/>
              </w:rPr>
              <w:t>IIb</w:t>
            </w:r>
          </w:p>
        </w:tc>
        <w:tc>
          <w:tcPr>
            <w:tcW w:w="916" w:type="dxa"/>
          </w:tcPr>
          <w:p w:rsidR="00627A02" w:rsidRPr="00927324" w:rsidRDefault="00627A02" w:rsidP="00E73430">
            <w:pPr>
              <w:jc w:val="center"/>
              <w:rPr>
                <w:sz w:val="24"/>
                <w:szCs w:val="24"/>
              </w:rPr>
            </w:pPr>
            <w:r w:rsidRPr="00927324">
              <w:rPr>
                <w:sz w:val="24"/>
                <w:szCs w:val="24"/>
              </w:rPr>
              <w:t>C-LD</w:t>
            </w:r>
          </w:p>
        </w:tc>
      </w:tr>
      <w:tr w:rsidR="008173CD" w:rsidRPr="00927324" w:rsidTr="008173CD">
        <w:trPr>
          <w:trHeight w:val="686"/>
        </w:trPr>
        <w:tc>
          <w:tcPr>
            <w:tcW w:w="7621" w:type="dxa"/>
          </w:tcPr>
          <w:p w:rsidR="00627A02" w:rsidRPr="00927324" w:rsidRDefault="00627A02" w:rsidP="008173CD">
            <w:pPr>
              <w:spacing w:after="35" w:line="316" w:lineRule="auto"/>
              <w:ind w:right="380"/>
              <w:jc w:val="both"/>
              <w:rPr>
                <w:sz w:val="24"/>
                <w:szCs w:val="24"/>
              </w:rPr>
            </w:pPr>
            <w:r w:rsidRPr="00927324">
              <w:rPr>
                <w:sz w:val="24"/>
                <w:szCs w:val="24"/>
              </w:rPr>
              <w:t xml:space="preserve">Удалите калий из организма: рассмотрите возможность диализа при рефрактерной гиперкалиемической остановке сердца. </w:t>
            </w:r>
          </w:p>
        </w:tc>
        <w:tc>
          <w:tcPr>
            <w:tcW w:w="1034" w:type="dxa"/>
          </w:tcPr>
          <w:p w:rsidR="00627A02" w:rsidRPr="00927324" w:rsidRDefault="00627A02" w:rsidP="00E73430">
            <w:pPr>
              <w:jc w:val="center"/>
              <w:rPr>
                <w:sz w:val="24"/>
                <w:szCs w:val="24"/>
                <w:lang w:val="en-US"/>
              </w:rPr>
            </w:pPr>
            <w:r w:rsidRPr="00927324">
              <w:rPr>
                <w:sz w:val="24"/>
                <w:szCs w:val="24"/>
                <w:lang w:val="en-US"/>
              </w:rPr>
              <w:t>I</w:t>
            </w:r>
          </w:p>
        </w:tc>
        <w:tc>
          <w:tcPr>
            <w:tcW w:w="916" w:type="dxa"/>
          </w:tcPr>
          <w:p w:rsidR="00627A02" w:rsidRPr="00927324" w:rsidRDefault="00627A02" w:rsidP="00E73430">
            <w:pPr>
              <w:jc w:val="center"/>
              <w:rPr>
                <w:sz w:val="24"/>
                <w:szCs w:val="24"/>
                <w:lang w:val="en-US"/>
              </w:rPr>
            </w:pPr>
            <w:r w:rsidRPr="00927324">
              <w:rPr>
                <w:sz w:val="24"/>
                <w:szCs w:val="24"/>
                <w:lang w:val="en-US"/>
              </w:rPr>
              <w:t>A</w:t>
            </w:r>
          </w:p>
        </w:tc>
      </w:tr>
    </w:tbl>
    <w:p w:rsidR="000D00F8" w:rsidRPr="00927324" w:rsidRDefault="000D00F8" w:rsidP="000D00F8">
      <w:pPr>
        <w:spacing w:after="89" w:line="259" w:lineRule="auto"/>
      </w:pPr>
    </w:p>
    <w:p w:rsidR="000D00F8" w:rsidRPr="000630F5" w:rsidRDefault="000D00F8" w:rsidP="000D00F8">
      <w:pPr>
        <w:pStyle w:val="2"/>
        <w:spacing w:after="113"/>
        <w:rPr>
          <w:rFonts w:cs="Times New Roman"/>
          <w:color w:val="auto"/>
          <w:sz w:val="24"/>
          <w:szCs w:val="24"/>
        </w:rPr>
      </w:pPr>
      <w:r w:rsidRPr="000630F5">
        <w:rPr>
          <w:rFonts w:cs="Times New Roman"/>
          <w:b w:val="0"/>
          <w:color w:val="auto"/>
          <w:sz w:val="24"/>
          <w:szCs w:val="24"/>
          <w:u w:color="000000"/>
        </w:rPr>
        <w:t>Лечение гипокалиемии</w:t>
      </w:r>
      <w:r w:rsidRPr="000630F5">
        <w:rPr>
          <w:rFonts w:cs="Times New Roman"/>
          <w:b w:val="0"/>
          <w:color w:val="auto"/>
          <w:sz w:val="24"/>
          <w:szCs w:val="24"/>
        </w:rPr>
        <w:t xml:space="preserve"> </w:t>
      </w:r>
    </w:p>
    <w:p w:rsidR="000D00F8" w:rsidRPr="00927324" w:rsidRDefault="000D00F8" w:rsidP="008B1C3A">
      <w:pPr>
        <w:numPr>
          <w:ilvl w:val="0"/>
          <w:numId w:val="34"/>
        </w:numPr>
        <w:spacing w:after="34" w:line="316" w:lineRule="auto"/>
        <w:ind w:right="380" w:hanging="360"/>
        <w:jc w:val="both"/>
      </w:pPr>
      <w:r w:rsidRPr="00927324">
        <w:t xml:space="preserve">Восстановите уровень калия (скорость и способ восполнения в зависимости от срочности). </w:t>
      </w:r>
    </w:p>
    <w:p w:rsidR="000D00F8" w:rsidRPr="00927324" w:rsidRDefault="000D00F8" w:rsidP="008B1C3A">
      <w:pPr>
        <w:numPr>
          <w:ilvl w:val="0"/>
          <w:numId w:val="34"/>
        </w:numPr>
        <w:spacing w:after="34" w:line="316" w:lineRule="auto"/>
        <w:ind w:right="380" w:hanging="360"/>
        <w:jc w:val="both"/>
      </w:pPr>
      <w:r w:rsidRPr="00927324">
        <w:t xml:space="preserve">Проверьте наличие потенциальных усугубляющих факторов (например, токсичность дигоксина, гипомагниемия). </w:t>
      </w:r>
    </w:p>
    <w:p w:rsidR="000D00F8" w:rsidRPr="00927324" w:rsidRDefault="000D00F8" w:rsidP="008B1C3A">
      <w:pPr>
        <w:numPr>
          <w:ilvl w:val="0"/>
          <w:numId w:val="34"/>
        </w:numPr>
        <w:spacing w:after="33" w:line="316" w:lineRule="auto"/>
        <w:ind w:right="380" w:hanging="360"/>
        <w:jc w:val="both"/>
      </w:pPr>
      <w:r w:rsidRPr="00927324">
        <w:t xml:space="preserve">Следите за уровнем калия в сыворотке (при необходимости скорректируйте уровень калия в зависимости от его дефицита). </w:t>
      </w:r>
    </w:p>
    <w:p w:rsidR="000D00F8" w:rsidRPr="00927324" w:rsidRDefault="000D00F8" w:rsidP="008B1C3A">
      <w:pPr>
        <w:numPr>
          <w:ilvl w:val="0"/>
          <w:numId w:val="34"/>
        </w:numPr>
        <w:spacing w:after="5" w:line="259" w:lineRule="auto"/>
        <w:ind w:right="380" w:hanging="360"/>
        <w:jc w:val="both"/>
      </w:pPr>
      <w:r w:rsidRPr="00927324">
        <w:t xml:space="preserve">Предотвратите рецидив (оценить и устранить причину). </w:t>
      </w:r>
    </w:p>
    <w:p w:rsidR="000D00F8" w:rsidRPr="00927324" w:rsidRDefault="000D00F8" w:rsidP="000D00F8">
      <w:pPr>
        <w:spacing w:line="259" w:lineRule="auto"/>
      </w:pPr>
      <w:r w:rsidRPr="00927324">
        <w:t xml:space="preserve"> </w:t>
      </w:r>
    </w:p>
    <w:p w:rsidR="000D00F8" w:rsidRPr="00927324" w:rsidRDefault="000D00F8" w:rsidP="000D00F8">
      <w:pPr>
        <w:tabs>
          <w:tab w:val="left" w:pos="3225"/>
        </w:tabs>
      </w:pPr>
    </w:p>
    <w:p w:rsidR="000D00F8" w:rsidRPr="00927324" w:rsidRDefault="000D00F8" w:rsidP="000D00F8"/>
    <w:p w:rsidR="000D00F8" w:rsidRPr="00927324" w:rsidRDefault="000D00F8" w:rsidP="000D00F8"/>
    <w:p w:rsidR="000D00F8" w:rsidRPr="00927324" w:rsidRDefault="00924352" w:rsidP="000D00F8">
      <w:r w:rsidRPr="00927324">
        <w:rPr>
          <w:noProof/>
        </w:rPr>
        <w:lastRenderedPageBreak/>
        <w:drawing>
          <wp:inline distT="0" distB="0" distL="0" distR="0">
            <wp:extent cx="6570345" cy="6570345"/>
            <wp:effectExtent l="0" t="0" r="1905" b="1905"/>
            <wp:docPr id="3" name="Рисунок 3" descr="C:\Users\NGMZKR\Downloads\WhatsApp Image 2025-05-11 at 14.54.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GMZKR\Downloads\WhatsApp Image 2025-05-11 at 14.54.42.jpe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70345" cy="6570345"/>
                    </a:xfrm>
                    <a:prstGeom prst="rect">
                      <a:avLst/>
                    </a:prstGeom>
                    <a:noFill/>
                    <a:ln>
                      <a:noFill/>
                    </a:ln>
                  </pic:spPr>
                </pic:pic>
              </a:graphicData>
            </a:graphic>
          </wp:inline>
        </w:drawing>
      </w:r>
    </w:p>
    <w:p w:rsidR="00C404C5" w:rsidRDefault="00C404C5" w:rsidP="000D00F8">
      <w:pPr>
        <w:spacing w:after="35" w:line="259" w:lineRule="auto"/>
        <w:ind w:right="380"/>
      </w:pPr>
    </w:p>
    <w:p w:rsidR="000D00F8" w:rsidRPr="00927324" w:rsidRDefault="000D00F8" w:rsidP="000D00F8">
      <w:pPr>
        <w:spacing w:after="35" w:line="259" w:lineRule="auto"/>
        <w:ind w:right="380"/>
      </w:pPr>
      <w:r w:rsidRPr="00927324">
        <w:t xml:space="preserve">Алгоритм лечения гиперкалиемии у взрослых (адаптировано из </w:t>
      </w:r>
    </w:p>
    <w:p w:rsidR="000D00F8" w:rsidRPr="00927324" w:rsidRDefault="000D00F8" w:rsidP="000D00F8">
      <w:r w:rsidRPr="00927324">
        <w:t>Руководства по гиперкалиемии Британской почечной ассоциации 2020</w:t>
      </w:r>
      <w:r w:rsidR="00924352" w:rsidRPr="00927324">
        <w:t>)</w:t>
      </w:r>
    </w:p>
    <w:p w:rsidR="000D00F8" w:rsidRPr="00927324" w:rsidRDefault="000D00F8" w:rsidP="000D00F8">
      <w:pPr>
        <w:jc w:val="center"/>
      </w:pPr>
    </w:p>
    <w:p w:rsidR="000D00F8" w:rsidRPr="00927324" w:rsidRDefault="000D00F8" w:rsidP="000D00F8">
      <w:pPr>
        <w:jc w:val="center"/>
      </w:pPr>
    </w:p>
    <w:p w:rsidR="00627A02" w:rsidRPr="00927324" w:rsidRDefault="00627A02" w:rsidP="000D00F8">
      <w:pPr>
        <w:jc w:val="center"/>
      </w:pPr>
    </w:p>
    <w:p w:rsidR="00627A02" w:rsidRPr="00927324" w:rsidRDefault="00627A02" w:rsidP="000D00F8">
      <w:pPr>
        <w:jc w:val="center"/>
      </w:pPr>
    </w:p>
    <w:p w:rsidR="00C404C5" w:rsidRDefault="00C404C5" w:rsidP="000D00F8">
      <w:pPr>
        <w:pStyle w:val="1"/>
        <w:spacing w:after="90"/>
        <w:rPr>
          <w:rFonts w:ascii="Times New Roman" w:hAnsi="Times New Roman" w:cs="Times New Roman"/>
          <w:color w:val="auto"/>
          <w:sz w:val="24"/>
          <w:szCs w:val="24"/>
        </w:rPr>
      </w:pPr>
    </w:p>
    <w:p w:rsidR="000D00F8" w:rsidRPr="00927324" w:rsidRDefault="009B1AAF" w:rsidP="000D00F8">
      <w:pPr>
        <w:pStyle w:val="1"/>
        <w:spacing w:after="90"/>
        <w:rPr>
          <w:rFonts w:ascii="Times New Roman" w:hAnsi="Times New Roman" w:cs="Times New Roman"/>
          <w:color w:val="auto"/>
          <w:sz w:val="24"/>
          <w:szCs w:val="24"/>
        </w:rPr>
      </w:pPr>
      <w:r w:rsidRPr="009B1AAF">
        <w:rPr>
          <w:rFonts w:asciiTheme="minorHAnsi" w:hAnsiTheme="minorHAnsi" w:cstheme="minorHAnsi"/>
          <w:b/>
          <w:color w:val="auto"/>
          <w:sz w:val="24"/>
        </w:rPr>
        <w:t>4</w:t>
      </w:r>
      <w:r w:rsidRPr="009B1AAF">
        <w:rPr>
          <w:rFonts w:asciiTheme="minorHAnsi" w:hAnsiTheme="minorHAnsi" w:cstheme="minorHAnsi"/>
          <w:b/>
          <w:color w:val="auto"/>
          <w:sz w:val="20"/>
        </w:rPr>
        <w:t>.</w:t>
      </w:r>
      <w:r>
        <w:rPr>
          <w:rFonts w:asciiTheme="minorHAnsi" w:hAnsiTheme="minorHAnsi" w:cstheme="minorHAnsi"/>
          <w:b/>
          <w:color w:val="auto"/>
          <w:sz w:val="24"/>
        </w:rPr>
        <w:t>6</w:t>
      </w:r>
      <w:r w:rsidRPr="009B1AAF">
        <w:rPr>
          <w:b/>
          <w:sz w:val="20"/>
        </w:rPr>
        <w:t xml:space="preserve">  </w:t>
      </w:r>
      <w:r w:rsidRPr="009B1AAF">
        <w:rPr>
          <w:b/>
          <w:sz w:val="24"/>
        </w:rPr>
        <w:t xml:space="preserve">  </w:t>
      </w:r>
      <w:r w:rsidR="000D00F8" w:rsidRPr="008B1606">
        <w:rPr>
          <w:rFonts w:ascii="Times New Roman" w:hAnsi="Times New Roman" w:cs="Times New Roman"/>
          <w:b/>
          <w:color w:val="auto"/>
          <w:sz w:val="24"/>
          <w:szCs w:val="24"/>
          <w:u w:val="single"/>
        </w:rPr>
        <w:t>Гипотермия</w:t>
      </w:r>
      <w:r w:rsidR="000D00F8" w:rsidRPr="00927324">
        <w:rPr>
          <w:rFonts w:ascii="Times New Roman" w:hAnsi="Times New Roman" w:cs="Times New Roman"/>
          <w:color w:val="auto"/>
          <w:sz w:val="24"/>
          <w:szCs w:val="24"/>
        </w:rPr>
        <w:t xml:space="preserve"> </w:t>
      </w:r>
    </w:p>
    <w:p w:rsidR="000D00F8" w:rsidRPr="00927324" w:rsidRDefault="000D00F8" w:rsidP="000D00F8">
      <w:pPr>
        <w:pStyle w:val="2"/>
        <w:spacing w:after="113"/>
        <w:rPr>
          <w:rFonts w:cs="Times New Roman"/>
          <w:color w:val="auto"/>
          <w:sz w:val="24"/>
          <w:szCs w:val="24"/>
        </w:rPr>
      </w:pPr>
      <w:r w:rsidRPr="00927324">
        <w:rPr>
          <w:rFonts w:cs="Times New Roman"/>
          <w:b w:val="0"/>
          <w:color w:val="auto"/>
          <w:sz w:val="24"/>
          <w:szCs w:val="24"/>
          <w:u w:val="single" w:color="000000"/>
        </w:rPr>
        <w:t>Непреднамеренная гипотермия</w:t>
      </w:r>
      <w:r w:rsidRPr="00927324">
        <w:rPr>
          <w:rFonts w:cs="Times New Roman"/>
          <w:b w:val="0"/>
          <w:color w:val="auto"/>
          <w:sz w:val="24"/>
          <w:szCs w:val="24"/>
        </w:rPr>
        <w:t xml:space="preserve"> </w:t>
      </w:r>
    </w:p>
    <w:p w:rsidR="000D00F8" w:rsidRPr="00927324" w:rsidRDefault="000D00F8" w:rsidP="008B1C3A">
      <w:pPr>
        <w:numPr>
          <w:ilvl w:val="0"/>
          <w:numId w:val="35"/>
        </w:numPr>
        <w:spacing w:after="34" w:line="316" w:lineRule="auto"/>
        <w:ind w:right="380" w:hanging="360"/>
        <w:jc w:val="both"/>
      </w:pPr>
      <w:r w:rsidRPr="00927324">
        <w:t xml:space="preserve">Проверяйте наличие жизненно важных функций в течение одной минуты. </w:t>
      </w:r>
    </w:p>
    <w:p w:rsidR="000D00F8" w:rsidRPr="00927324" w:rsidRDefault="000D00F8" w:rsidP="008B1C3A">
      <w:pPr>
        <w:numPr>
          <w:ilvl w:val="0"/>
          <w:numId w:val="35"/>
        </w:numPr>
        <w:spacing w:after="34" w:line="316" w:lineRule="auto"/>
        <w:ind w:right="380" w:hanging="360"/>
        <w:jc w:val="both"/>
      </w:pPr>
      <w:r w:rsidRPr="00927324">
        <w:t xml:space="preserve">Пациенты с гипотермической остановкой сердца должны получать непрерывную СЛР во время транспортировки. </w:t>
      </w:r>
    </w:p>
    <w:p w:rsidR="000D00F8" w:rsidRPr="00927324" w:rsidRDefault="000D00F8" w:rsidP="008B1C3A">
      <w:pPr>
        <w:numPr>
          <w:ilvl w:val="0"/>
          <w:numId w:val="35"/>
        </w:numPr>
        <w:spacing w:after="34" w:line="316" w:lineRule="auto"/>
        <w:ind w:right="380" w:hanging="360"/>
        <w:jc w:val="both"/>
      </w:pPr>
      <w:r w:rsidRPr="00927324">
        <w:t xml:space="preserve">Компрессии грудной клетки и частота вентиляции не должны отличаться от СЛР у пациентов с нормальной температурой тела. </w:t>
      </w:r>
    </w:p>
    <w:p w:rsidR="000D00F8" w:rsidRPr="00927324" w:rsidRDefault="000D00F8" w:rsidP="000D00F8">
      <w:pPr>
        <w:spacing w:line="259" w:lineRule="auto"/>
      </w:pPr>
    </w:p>
    <w:p w:rsidR="000D00F8" w:rsidRPr="00927324" w:rsidRDefault="000D00F8" w:rsidP="000D00F8">
      <w:pPr>
        <w:jc w:val="center"/>
      </w:pPr>
    </w:p>
    <w:tbl>
      <w:tblPr>
        <w:tblStyle w:val="af6"/>
        <w:tblW w:w="9571" w:type="dxa"/>
        <w:tblLook w:val="04A0"/>
      </w:tblPr>
      <w:tblGrid>
        <w:gridCol w:w="7461"/>
        <w:gridCol w:w="1026"/>
        <w:gridCol w:w="1084"/>
      </w:tblGrid>
      <w:tr w:rsidR="008D3F51" w:rsidRPr="00927324" w:rsidTr="00C404C5">
        <w:trPr>
          <w:trHeight w:val="454"/>
        </w:trPr>
        <w:tc>
          <w:tcPr>
            <w:tcW w:w="7461"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Рекомендации</w:t>
            </w:r>
          </w:p>
        </w:tc>
        <w:tc>
          <w:tcPr>
            <w:tcW w:w="1026"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Класс</w:t>
            </w:r>
          </w:p>
        </w:tc>
        <w:tc>
          <w:tcPr>
            <w:tcW w:w="1084"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Уровень</w:t>
            </w:r>
          </w:p>
        </w:tc>
      </w:tr>
      <w:tr w:rsidR="00851B6E" w:rsidRPr="00927324" w:rsidTr="00C404C5">
        <w:tc>
          <w:tcPr>
            <w:tcW w:w="7461" w:type="dxa"/>
          </w:tcPr>
          <w:p w:rsidR="00851B6E" w:rsidRPr="00927324" w:rsidRDefault="00851B6E" w:rsidP="00851B6E">
            <w:pPr>
              <w:spacing w:after="65" w:line="316" w:lineRule="auto"/>
              <w:ind w:right="380"/>
              <w:jc w:val="both"/>
              <w:rPr>
                <w:sz w:val="24"/>
                <w:szCs w:val="24"/>
              </w:rPr>
            </w:pPr>
            <w:r w:rsidRPr="00927324">
              <w:rPr>
                <w:sz w:val="24"/>
                <w:szCs w:val="24"/>
              </w:rPr>
              <w:t xml:space="preserve">Оцените внутреннюю температуру с помощью термометра с возможностью измерения низких температур в наружном слуховом проходе при спонтанном дыхании, в пищеводе у пациентов с эндотрахеальной трубкой или надгортанным устройством с установленным пищеводным каналом </w:t>
            </w:r>
          </w:p>
        </w:tc>
        <w:tc>
          <w:tcPr>
            <w:tcW w:w="1026" w:type="dxa"/>
          </w:tcPr>
          <w:p w:rsidR="00851B6E" w:rsidRPr="00927324" w:rsidRDefault="00851B6E" w:rsidP="00851B6E">
            <w:pPr>
              <w:jc w:val="center"/>
              <w:rPr>
                <w:sz w:val="24"/>
                <w:szCs w:val="24"/>
              </w:rPr>
            </w:pPr>
            <w:r w:rsidRPr="00927324">
              <w:rPr>
                <w:sz w:val="24"/>
                <w:szCs w:val="24"/>
              </w:rPr>
              <w:t>I</w:t>
            </w:r>
          </w:p>
        </w:tc>
        <w:tc>
          <w:tcPr>
            <w:tcW w:w="1084" w:type="dxa"/>
          </w:tcPr>
          <w:p w:rsidR="00851B6E" w:rsidRPr="00927324" w:rsidRDefault="00851B6E" w:rsidP="00851B6E">
            <w:pPr>
              <w:jc w:val="center"/>
              <w:rPr>
                <w:sz w:val="24"/>
                <w:szCs w:val="24"/>
              </w:rPr>
            </w:pPr>
            <w:r w:rsidRPr="00927324">
              <w:rPr>
                <w:sz w:val="24"/>
                <w:szCs w:val="24"/>
              </w:rPr>
              <w:t>C-LD</w:t>
            </w:r>
          </w:p>
        </w:tc>
      </w:tr>
      <w:tr w:rsidR="00851B6E" w:rsidRPr="00927324" w:rsidTr="00C404C5">
        <w:tc>
          <w:tcPr>
            <w:tcW w:w="7461" w:type="dxa"/>
          </w:tcPr>
          <w:p w:rsidR="00851B6E" w:rsidRPr="00927324" w:rsidRDefault="00851B6E" w:rsidP="00851B6E">
            <w:pPr>
              <w:spacing w:after="34" w:line="316" w:lineRule="auto"/>
              <w:jc w:val="both"/>
              <w:rPr>
                <w:sz w:val="24"/>
                <w:szCs w:val="24"/>
              </w:rPr>
            </w:pPr>
            <w:r w:rsidRPr="00927324">
              <w:rPr>
                <w:sz w:val="24"/>
                <w:szCs w:val="24"/>
              </w:rPr>
              <w:t xml:space="preserve">Догоспитальная изоляция, сортировка, быстрая доставка в больницу и согревание являются ключевыми вмешательствами. </w:t>
            </w:r>
          </w:p>
        </w:tc>
        <w:tc>
          <w:tcPr>
            <w:tcW w:w="1026" w:type="dxa"/>
          </w:tcPr>
          <w:p w:rsidR="00851B6E" w:rsidRPr="00927324" w:rsidRDefault="00851B6E" w:rsidP="00851B6E">
            <w:pPr>
              <w:jc w:val="center"/>
              <w:rPr>
                <w:sz w:val="24"/>
                <w:szCs w:val="24"/>
              </w:rPr>
            </w:pPr>
            <w:r w:rsidRPr="00927324">
              <w:rPr>
                <w:bCs/>
                <w:sz w:val="24"/>
                <w:szCs w:val="24"/>
              </w:rPr>
              <w:t xml:space="preserve">I </w:t>
            </w:r>
          </w:p>
        </w:tc>
        <w:tc>
          <w:tcPr>
            <w:tcW w:w="1084" w:type="dxa"/>
          </w:tcPr>
          <w:p w:rsidR="00851B6E" w:rsidRPr="00927324" w:rsidRDefault="00851B6E" w:rsidP="00E73430">
            <w:pPr>
              <w:jc w:val="center"/>
              <w:rPr>
                <w:sz w:val="24"/>
                <w:szCs w:val="24"/>
              </w:rPr>
            </w:pPr>
            <w:r w:rsidRPr="00927324">
              <w:rPr>
                <w:bCs/>
                <w:sz w:val="24"/>
                <w:szCs w:val="24"/>
              </w:rPr>
              <w:t>C-EO</w:t>
            </w:r>
          </w:p>
        </w:tc>
      </w:tr>
      <w:tr w:rsidR="00851B6E" w:rsidRPr="00927324" w:rsidTr="00C404C5">
        <w:tc>
          <w:tcPr>
            <w:tcW w:w="7461" w:type="dxa"/>
          </w:tcPr>
          <w:p w:rsidR="00851B6E" w:rsidRPr="00927324" w:rsidRDefault="00851B6E" w:rsidP="00851B6E">
            <w:pPr>
              <w:spacing w:after="36" w:line="316" w:lineRule="auto"/>
              <w:jc w:val="both"/>
              <w:rPr>
                <w:sz w:val="24"/>
                <w:szCs w:val="24"/>
              </w:rPr>
            </w:pPr>
            <w:r w:rsidRPr="00927324">
              <w:rPr>
                <w:sz w:val="24"/>
                <w:szCs w:val="24"/>
              </w:rPr>
              <w:t xml:space="preserve">Увеличьте интервалы введения адреналина до 6-10 мин при внутренней температуре &gt;30ºC. </w:t>
            </w:r>
          </w:p>
        </w:tc>
        <w:tc>
          <w:tcPr>
            <w:tcW w:w="1026" w:type="dxa"/>
          </w:tcPr>
          <w:p w:rsidR="00851B6E" w:rsidRPr="00927324" w:rsidRDefault="00851B6E" w:rsidP="00851B6E">
            <w:pPr>
              <w:jc w:val="center"/>
              <w:rPr>
                <w:sz w:val="24"/>
                <w:szCs w:val="24"/>
                <w:lang w:val="en-US"/>
              </w:rPr>
            </w:pPr>
            <w:r w:rsidRPr="00927324">
              <w:rPr>
                <w:sz w:val="24"/>
                <w:szCs w:val="24"/>
                <w:lang w:val="en-US"/>
              </w:rPr>
              <w:t>IIa</w:t>
            </w:r>
          </w:p>
        </w:tc>
        <w:tc>
          <w:tcPr>
            <w:tcW w:w="1084" w:type="dxa"/>
          </w:tcPr>
          <w:p w:rsidR="00851B6E" w:rsidRPr="00927324" w:rsidRDefault="00851B6E" w:rsidP="00851B6E">
            <w:pPr>
              <w:jc w:val="center"/>
              <w:rPr>
                <w:sz w:val="24"/>
                <w:szCs w:val="24"/>
                <w:lang w:val="en-US"/>
              </w:rPr>
            </w:pPr>
            <w:r w:rsidRPr="00927324">
              <w:rPr>
                <w:sz w:val="24"/>
                <w:szCs w:val="24"/>
                <w:lang w:val="en-US"/>
              </w:rPr>
              <w:t>C-EO</w:t>
            </w:r>
          </w:p>
        </w:tc>
      </w:tr>
      <w:tr w:rsidR="00851B6E" w:rsidRPr="00927324" w:rsidTr="00C404C5">
        <w:tc>
          <w:tcPr>
            <w:tcW w:w="7461" w:type="dxa"/>
          </w:tcPr>
          <w:p w:rsidR="00851B6E" w:rsidRPr="00927324" w:rsidRDefault="00851B6E" w:rsidP="00851B6E">
            <w:pPr>
              <w:spacing w:after="5" w:line="316" w:lineRule="auto"/>
              <w:jc w:val="both"/>
              <w:rPr>
                <w:sz w:val="24"/>
                <w:szCs w:val="24"/>
              </w:rPr>
            </w:pPr>
            <w:r w:rsidRPr="00927324">
              <w:rPr>
                <w:sz w:val="24"/>
                <w:szCs w:val="24"/>
              </w:rPr>
              <w:t xml:space="preserve">Если требуется длительная транспортировка или труднопроходимая местность, рекомендуется использовать механическое устройство для СЛР. </w:t>
            </w:r>
          </w:p>
        </w:tc>
        <w:tc>
          <w:tcPr>
            <w:tcW w:w="1026" w:type="dxa"/>
          </w:tcPr>
          <w:p w:rsidR="00851B6E" w:rsidRPr="00927324" w:rsidRDefault="00851B6E" w:rsidP="00E73430">
            <w:pPr>
              <w:jc w:val="center"/>
              <w:rPr>
                <w:sz w:val="24"/>
                <w:szCs w:val="24"/>
              </w:rPr>
            </w:pPr>
            <w:r w:rsidRPr="00927324">
              <w:rPr>
                <w:sz w:val="24"/>
                <w:szCs w:val="24"/>
                <w:lang w:val="en-US"/>
              </w:rPr>
              <w:t>IIa</w:t>
            </w:r>
          </w:p>
        </w:tc>
        <w:tc>
          <w:tcPr>
            <w:tcW w:w="1084" w:type="dxa"/>
          </w:tcPr>
          <w:p w:rsidR="00851B6E" w:rsidRPr="00927324" w:rsidRDefault="00851B6E" w:rsidP="00E73430">
            <w:pPr>
              <w:jc w:val="center"/>
              <w:rPr>
                <w:sz w:val="24"/>
                <w:szCs w:val="24"/>
              </w:rPr>
            </w:pPr>
            <w:r w:rsidRPr="00927324">
              <w:rPr>
                <w:sz w:val="24"/>
                <w:szCs w:val="24"/>
              </w:rPr>
              <w:t>B-NR</w:t>
            </w:r>
          </w:p>
        </w:tc>
      </w:tr>
      <w:tr w:rsidR="00851B6E" w:rsidRPr="00927324" w:rsidTr="00C404C5">
        <w:tc>
          <w:tcPr>
            <w:tcW w:w="7461" w:type="dxa"/>
          </w:tcPr>
          <w:p w:rsidR="00851B6E" w:rsidRPr="00927324" w:rsidRDefault="00851B6E" w:rsidP="00BB2482">
            <w:pPr>
              <w:spacing w:after="37" w:line="316" w:lineRule="auto"/>
              <w:ind w:right="380"/>
              <w:jc w:val="both"/>
              <w:rPr>
                <w:sz w:val="24"/>
                <w:szCs w:val="24"/>
              </w:rPr>
            </w:pPr>
            <w:r w:rsidRPr="00927324">
              <w:rPr>
                <w:sz w:val="24"/>
                <w:szCs w:val="24"/>
              </w:rPr>
              <w:t xml:space="preserve">Пациенты с гипотермией с факторами риска неизбежной остановки сердца (например, внутренняя температура &lt;30ºC, желудочковая аритмия, систолическое артериальное давление &lt;90 мм рт. ст.) и пациенты с гипотермической остановкой сердца в идеале должны быть напрямую переведены в центр экстракорпорального жизнеобеспечения (ECLS) для согревания. </w:t>
            </w:r>
          </w:p>
        </w:tc>
        <w:tc>
          <w:tcPr>
            <w:tcW w:w="1026" w:type="dxa"/>
          </w:tcPr>
          <w:p w:rsidR="00851B6E" w:rsidRPr="00927324" w:rsidRDefault="00851B6E" w:rsidP="00E73430">
            <w:pPr>
              <w:jc w:val="center"/>
              <w:rPr>
                <w:sz w:val="24"/>
                <w:szCs w:val="24"/>
                <w:lang w:val="en-US"/>
              </w:rPr>
            </w:pPr>
            <w:r w:rsidRPr="00927324">
              <w:rPr>
                <w:sz w:val="24"/>
                <w:szCs w:val="24"/>
                <w:lang w:val="en-US"/>
              </w:rPr>
              <w:t>I</w:t>
            </w:r>
          </w:p>
        </w:tc>
        <w:tc>
          <w:tcPr>
            <w:tcW w:w="1084" w:type="dxa"/>
          </w:tcPr>
          <w:p w:rsidR="00851B6E" w:rsidRPr="00927324" w:rsidRDefault="00851B6E" w:rsidP="00E73430">
            <w:pPr>
              <w:jc w:val="center"/>
              <w:rPr>
                <w:sz w:val="24"/>
                <w:szCs w:val="24"/>
              </w:rPr>
            </w:pPr>
            <w:r w:rsidRPr="00927324">
              <w:rPr>
                <w:sz w:val="24"/>
                <w:szCs w:val="24"/>
              </w:rPr>
              <w:t>B-NR</w:t>
            </w:r>
          </w:p>
        </w:tc>
      </w:tr>
      <w:tr w:rsidR="00851B6E" w:rsidRPr="00927324" w:rsidTr="00C404C5">
        <w:tc>
          <w:tcPr>
            <w:tcW w:w="7461" w:type="dxa"/>
          </w:tcPr>
          <w:p w:rsidR="00851B6E" w:rsidRPr="00927324" w:rsidRDefault="00851B6E" w:rsidP="002D26D7">
            <w:pPr>
              <w:rPr>
                <w:sz w:val="24"/>
                <w:szCs w:val="24"/>
              </w:rPr>
            </w:pPr>
            <w:r w:rsidRPr="00927324">
              <w:rPr>
                <w:sz w:val="24"/>
                <w:szCs w:val="24"/>
              </w:rPr>
              <w:t>Если ФЖ сохраняется после трех разрядов, отложите дальнейшие попытки до тех пор, пока внутренняя температура не станет &gt;30ºC</w:t>
            </w:r>
          </w:p>
        </w:tc>
        <w:tc>
          <w:tcPr>
            <w:tcW w:w="1026" w:type="dxa"/>
          </w:tcPr>
          <w:p w:rsidR="00851B6E" w:rsidRPr="00927324" w:rsidRDefault="00851B6E" w:rsidP="00E73430">
            <w:pPr>
              <w:jc w:val="center"/>
              <w:rPr>
                <w:sz w:val="24"/>
                <w:szCs w:val="24"/>
                <w:lang w:val="en-US"/>
              </w:rPr>
            </w:pPr>
            <w:r w:rsidRPr="00927324">
              <w:rPr>
                <w:sz w:val="24"/>
                <w:szCs w:val="24"/>
                <w:lang w:val="en-US"/>
              </w:rPr>
              <w:t>IIa</w:t>
            </w:r>
          </w:p>
        </w:tc>
        <w:tc>
          <w:tcPr>
            <w:tcW w:w="1084" w:type="dxa"/>
          </w:tcPr>
          <w:p w:rsidR="00851B6E" w:rsidRPr="00927324" w:rsidRDefault="00851B6E" w:rsidP="00E73430">
            <w:pPr>
              <w:jc w:val="center"/>
              <w:rPr>
                <w:sz w:val="24"/>
                <w:szCs w:val="24"/>
                <w:lang w:val="en-US"/>
              </w:rPr>
            </w:pPr>
            <w:r w:rsidRPr="00927324">
              <w:rPr>
                <w:sz w:val="24"/>
                <w:szCs w:val="24"/>
                <w:lang w:val="en-US"/>
              </w:rPr>
              <w:t>C-EO</w:t>
            </w:r>
          </w:p>
        </w:tc>
      </w:tr>
      <w:tr w:rsidR="00851B6E" w:rsidRPr="00927324" w:rsidTr="00C404C5">
        <w:tc>
          <w:tcPr>
            <w:tcW w:w="7461" w:type="dxa"/>
          </w:tcPr>
          <w:p w:rsidR="00851B6E" w:rsidRPr="00927324" w:rsidRDefault="00851B6E" w:rsidP="00BB2482">
            <w:pPr>
              <w:spacing w:after="61" w:line="259" w:lineRule="auto"/>
              <w:ind w:right="380"/>
              <w:jc w:val="both"/>
              <w:rPr>
                <w:sz w:val="24"/>
                <w:szCs w:val="24"/>
              </w:rPr>
            </w:pPr>
            <w:r w:rsidRPr="00927324">
              <w:rPr>
                <w:sz w:val="24"/>
                <w:szCs w:val="24"/>
              </w:rPr>
              <w:t xml:space="preserve">Откажитесь от адреналина, если внутренняя температура &lt;30ºC. </w:t>
            </w:r>
          </w:p>
        </w:tc>
        <w:tc>
          <w:tcPr>
            <w:tcW w:w="1026" w:type="dxa"/>
          </w:tcPr>
          <w:p w:rsidR="00851B6E" w:rsidRPr="00927324" w:rsidRDefault="00851B6E" w:rsidP="00E73430">
            <w:pPr>
              <w:jc w:val="center"/>
              <w:rPr>
                <w:sz w:val="24"/>
                <w:szCs w:val="24"/>
              </w:rPr>
            </w:pPr>
            <w:r w:rsidRPr="00927324">
              <w:rPr>
                <w:sz w:val="24"/>
                <w:szCs w:val="24"/>
              </w:rPr>
              <w:t>IIa</w:t>
            </w:r>
          </w:p>
        </w:tc>
        <w:tc>
          <w:tcPr>
            <w:tcW w:w="1084" w:type="dxa"/>
          </w:tcPr>
          <w:p w:rsidR="00851B6E" w:rsidRPr="00927324" w:rsidRDefault="00851B6E" w:rsidP="00E73430">
            <w:pPr>
              <w:jc w:val="center"/>
              <w:rPr>
                <w:sz w:val="24"/>
                <w:szCs w:val="24"/>
              </w:rPr>
            </w:pPr>
            <w:r w:rsidRPr="00927324">
              <w:rPr>
                <w:sz w:val="24"/>
                <w:szCs w:val="24"/>
              </w:rPr>
              <w:t>C-LD</w:t>
            </w:r>
          </w:p>
        </w:tc>
      </w:tr>
    </w:tbl>
    <w:p w:rsidR="0077187D" w:rsidRPr="00927324" w:rsidRDefault="0077187D" w:rsidP="000D00F8">
      <w:pPr>
        <w:jc w:val="center"/>
      </w:pPr>
    </w:p>
    <w:p w:rsidR="0077187D" w:rsidRPr="00927324" w:rsidRDefault="0077187D" w:rsidP="0077187D"/>
    <w:p w:rsidR="0077187D" w:rsidRPr="00927324" w:rsidRDefault="0077187D" w:rsidP="0077187D"/>
    <w:p w:rsidR="0077187D" w:rsidRPr="00927324" w:rsidRDefault="0077187D" w:rsidP="0077187D"/>
    <w:p w:rsidR="0077187D" w:rsidRPr="00927324" w:rsidRDefault="00234939" w:rsidP="00234939">
      <w:pPr>
        <w:ind w:left="-709" w:firstLine="709"/>
      </w:pPr>
      <w:r w:rsidRPr="00927324">
        <w:rPr>
          <w:noProof/>
        </w:rPr>
        <w:lastRenderedPageBreak/>
        <w:drawing>
          <wp:inline distT="0" distB="0" distL="0" distR="0">
            <wp:extent cx="6890709" cy="6265334"/>
            <wp:effectExtent l="19050" t="0" r="5391" b="0"/>
            <wp:docPr id="1617" name="Рисунок 1617" descr="C:\Users\NGMZKR\Desktop\РЕАНИМАЦИЯ\ЭЛМУРАТ\Элмурат\ведение\СЛР\диаграммы\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GMZKR\Desktop\РЕАНИМАЦИЯ\ЭЛМУРАТ\Элмурат\ведение\СЛР\диаграммы\1.pn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14083" cy="6286587"/>
                    </a:xfrm>
                    <a:prstGeom prst="rect">
                      <a:avLst/>
                    </a:prstGeom>
                    <a:noFill/>
                    <a:ln>
                      <a:noFill/>
                    </a:ln>
                  </pic:spPr>
                </pic:pic>
              </a:graphicData>
            </a:graphic>
          </wp:inline>
        </w:drawing>
      </w:r>
    </w:p>
    <w:p w:rsidR="0077187D" w:rsidRPr="00927324" w:rsidRDefault="0077187D" w:rsidP="0077187D"/>
    <w:p w:rsidR="0077187D" w:rsidRPr="00927324" w:rsidRDefault="0077187D" w:rsidP="0077187D"/>
    <w:p w:rsidR="00234939" w:rsidRPr="00927324" w:rsidRDefault="0077187D" w:rsidP="00234939">
      <w:pPr>
        <w:tabs>
          <w:tab w:val="left" w:pos="3918"/>
        </w:tabs>
      </w:pPr>
      <w:r w:rsidRPr="00927324">
        <w:tab/>
      </w:r>
    </w:p>
    <w:p w:rsidR="000D00F8" w:rsidRPr="00927324" w:rsidRDefault="000D00F8" w:rsidP="00234939">
      <w:pPr>
        <w:tabs>
          <w:tab w:val="left" w:pos="3918"/>
        </w:tabs>
      </w:pPr>
      <w:r w:rsidRPr="00927324">
        <w:rPr>
          <w:b/>
        </w:rPr>
        <w:t>ECLS</w:t>
      </w:r>
      <w:r w:rsidRPr="00927324">
        <w:t xml:space="preserve"> = экстракорпоральное жизнеобеспечение, </w:t>
      </w:r>
      <w:r w:rsidRPr="00927324">
        <w:rPr>
          <w:b/>
        </w:rPr>
        <w:t>ROSC</w:t>
      </w:r>
      <w:r w:rsidRPr="00927324">
        <w:t xml:space="preserve"> = восстановление спонтанного кровообращения.  </w:t>
      </w:r>
    </w:p>
    <w:p w:rsidR="00BB2482" w:rsidRPr="00927324" w:rsidRDefault="00BB2482" w:rsidP="000D00F8">
      <w:pPr>
        <w:spacing w:after="105" w:line="307" w:lineRule="auto"/>
        <w:ind w:right="473"/>
        <w:rPr>
          <w:i/>
        </w:rPr>
      </w:pPr>
    </w:p>
    <w:p w:rsidR="00BB2482" w:rsidRDefault="00BB2482" w:rsidP="000D00F8">
      <w:pPr>
        <w:spacing w:after="105" w:line="307" w:lineRule="auto"/>
        <w:ind w:right="473"/>
        <w:rPr>
          <w:i/>
        </w:rPr>
      </w:pPr>
    </w:p>
    <w:p w:rsidR="00F7395B" w:rsidRDefault="00F7395B" w:rsidP="000D00F8">
      <w:pPr>
        <w:spacing w:after="105" w:line="307" w:lineRule="auto"/>
        <w:ind w:right="473"/>
        <w:rPr>
          <w:i/>
        </w:rPr>
      </w:pPr>
    </w:p>
    <w:p w:rsidR="00F7395B" w:rsidRDefault="00F7395B" w:rsidP="000D00F8">
      <w:pPr>
        <w:spacing w:after="105" w:line="307" w:lineRule="auto"/>
        <w:ind w:right="473"/>
        <w:rPr>
          <w:i/>
        </w:rPr>
      </w:pPr>
    </w:p>
    <w:p w:rsidR="00BB2482" w:rsidRDefault="00BB2482" w:rsidP="000D00F8">
      <w:pPr>
        <w:spacing w:after="105" w:line="307" w:lineRule="auto"/>
        <w:ind w:right="473"/>
      </w:pPr>
    </w:p>
    <w:p w:rsidR="00C56F20" w:rsidRPr="00927324" w:rsidRDefault="00C56F20" w:rsidP="000D00F8">
      <w:pPr>
        <w:spacing w:after="105" w:line="307" w:lineRule="auto"/>
        <w:ind w:right="473"/>
      </w:pPr>
    </w:p>
    <w:p w:rsidR="000D00F8" w:rsidRPr="00927324" w:rsidRDefault="000D00F8" w:rsidP="000D00F8">
      <w:pPr>
        <w:spacing w:after="115" w:line="259" w:lineRule="auto"/>
        <w:ind w:right="380"/>
      </w:pPr>
      <w:r w:rsidRPr="00927324">
        <w:lastRenderedPageBreak/>
        <w:t xml:space="preserve">Тактика при непреднамеренной гипотермии. </w:t>
      </w:r>
    </w:p>
    <w:p w:rsidR="000D00F8" w:rsidRPr="00927324" w:rsidRDefault="000D00F8" w:rsidP="008B1C3A">
      <w:pPr>
        <w:numPr>
          <w:ilvl w:val="0"/>
          <w:numId w:val="36"/>
        </w:numPr>
        <w:spacing w:after="3" w:line="319" w:lineRule="auto"/>
        <w:ind w:right="586" w:hanging="10"/>
        <w:jc w:val="both"/>
      </w:pPr>
      <w:r w:rsidRPr="00927324">
        <w:t xml:space="preserve">Декапитация; рассечение туловища; все тело разложилось или все тело заморожено (грудная стенка не сжимается). </w:t>
      </w:r>
    </w:p>
    <w:p w:rsidR="000D00F8" w:rsidRPr="00927324" w:rsidRDefault="000D00F8" w:rsidP="008B1C3A">
      <w:pPr>
        <w:numPr>
          <w:ilvl w:val="0"/>
          <w:numId w:val="36"/>
        </w:numPr>
        <w:spacing w:after="3" w:line="319" w:lineRule="auto"/>
        <w:ind w:right="586" w:hanging="10"/>
        <w:jc w:val="both"/>
      </w:pPr>
      <w:r w:rsidRPr="00927324">
        <w:t xml:space="preserve">САД &lt;90 мм рт. ст. является разумной догоспитальной оценкой нестабильности сердечно-сосудистой системы, но для стационарных решений минимально достаточное кровообращение для пациента с глубокой гипотермией (например, &lt;28ºC) не определено.  </w:t>
      </w:r>
    </w:p>
    <w:p w:rsidR="000D00F8" w:rsidRDefault="000D00F8" w:rsidP="008B1C3A">
      <w:pPr>
        <w:numPr>
          <w:ilvl w:val="0"/>
          <w:numId w:val="36"/>
        </w:numPr>
        <w:spacing w:after="3" w:line="319" w:lineRule="auto"/>
        <w:ind w:right="586" w:hanging="10"/>
        <w:jc w:val="both"/>
      </w:pPr>
      <w:r w:rsidRPr="00927324">
        <w:t xml:space="preserve">Стадия непреднамеренной гипотермии согласно пересмотренной Швейцарской </w:t>
      </w:r>
      <w:r w:rsidR="00F7395B">
        <w:rPr>
          <w:sz w:val="28"/>
          <w:szCs w:val="28"/>
        </w:rPr>
        <w:t>классификации</w:t>
      </w:r>
      <w:r w:rsidR="00A9475E">
        <w:rPr>
          <w:sz w:val="28"/>
          <w:szCs w:val="28"/>
        </w:rPr>
        <w:t xml:space="preserve">  </w:t>
      </w:r>
      <w:r w:rsidR="00A9475E">
        <w:rPr>
          <w:sz w:val="28"/>
          <w:szCs w:val="28"/>
          <w:lang w:val="en-US"/>
        </w:rPr>
        <w:t>AVPU</w:t>
      </w:r>
    </w:p>
    <w:p w:rsidR="00F7395B" w:rsidRPr="00927324" w:rsidRDefault="00F7395B" w:rsidP="008B1C3A">
      <w:pPr>
        <w:numPr>
          <w:ilvl w:val="0"/>
          <w:numId w:val="36"/>
        </w:numPr>
        <w:spacing w:after="3" w:line="319" w:lineRule="auto"/>
        <w:ind w:right="586" w:hanging="10"/>
        <w:jc w:val="both"/>
      </w:pPr>
      <w:r w:rsidRPr="00927324">
        <w:t xml:space="preserve">Пациента с гипотермической остановкой сердца рекомендуется напрямую транспортировать в центр экстракорпорального жизнеобеспечения. В отдаленных районах транспортные решения должны уравновешивать риск увеличения времени транспортировки с потенциальной пользой лечения в центре экстракорпорального жизнеобеспечения (например, 6 часов).  </w:t>
      </w:r>
    </w:p>
    <w:p w:rsidR="00F7395B" w:rsidRPr="00927324" w:rsidRDefault="00F7395B" w:rsidP="008B1C3A">
      <w:pPr>
        <w:numPr>
          <w:ilvl w:val="0"/>
          <w:numId w:val="36"/>
        </w:numPr>
        <w:spacing w:after="28" w:line="319" w:lineRule="auto"/>
        <w:ind w:right="586" w:hanging="10"/>
        <w:jc w:val="both"/>
      </w:pPr>
      <w:r w:rsidRPr="00927324">
        <w:t xml:space="preserve">Теплая среда, химические, электрические или воздушные обогреватели, или одеяла, а также теплые жидкости для внутривенного вливания (38-42ºC). В случае сердечной нестабильности, не поддающейся лечению, рассмотрите возможность повторного согревания с помощью экстракорпорального жизнеобеспечения.  </w:t>
      </w:r>
    </w:p>
    <w:p w:rsidR="00F7395B" w:rsidRPr="00927324" w:rsidRDefault="00F7395B" w:rsidP="008B1C3A">
      <w:pPr>
        <w:numPr>
          <w:ilvl w:val="0"/>
          <w:numId w:val="36"/>
        </w:numPr>
        <w:spacing w:after="3" w:line="319" w:lineRule="auto"/>
        <w:ind w:right="586" w:hanging="10"/>
        <w:jc w:val="both"/>
      </w:pPr>
      <w:r w:rsidRPr="00927324">
        <w:t xml:space="preserve">Если принято решение остановиться в промежуточной больнице для измерения уровня калия в сыворотке крови, следует выбрать больницу по пути в центр экстракорпорального жизнеобеспечения. </w:t>
      </w:r>
    </w:p>
    <w:p w:rsidR="000D00F8" w:rsidRPr="00927324" w:rsidRDefault="00355EDE" w:rsidP="000D00F8">
      <w:pPr>
        <w:jc w:val="center"/>
      </w:pPr>
      <w:r w:rsidRPr="00355EDE">
        <w:rPr>
          <w:rFonts w:eastAsia="Calibri"/>
          <w:noProof/>
        </w:rPr>
      </w:r>
      <w:r w:rsidRPr="00355EDE">
        <w:rPr>
          <w:rFonts w:eastAsia="Calibri"/>
          <w:noProof/>
        </w:rPr>
        <w:pict>
          <v:group id="Group 115037" o:spid="_x0000_s1182" style="width:490pt;height:373.75pt;mso-position-horizontal-relative:char;mso-position-vertical-relative:line" coordsize="65105,604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730" o:spid="_x0000_s1183" type="#_x0000_t75" style="position:absolute;left:345;top:-25;width:64404;height:600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yULLDAAAA3wAAAA8AAABkcnMvZG93bnJldi54bWxET81qwkAQvgt9h2WE3nSjQhujq7SFtvbg&#10;oaYPMGTHbDA7G7JbE9++cyh4/Pj+t/vRt+pKfWwCG1jMM1DEVbAN1wZ+yvdZDiomZIttYDJwowj7&#10;3cNki4UNA3/T9ZRqJSEcCzTgUuoKrWPlyGOch45YuHPoPSaBfa1tj4OE+1Yvs+xJe2xYGhx29Oao&#10;upx+vcxox4+vLo/utcw+j768rZeXYW3M43R82YBKNKa7+N99sOJb5c8reSB/BIDe/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jJQssMAAADfAAAADwAAAAAAAAAAAAAAAACf&#10;AgAAZHJzL2Rvd25yZXYueG1sUEsFBgAAAAAEAAQA9wAAAI8DAAAAAA==&#10;">
              <v:imagedata r:id="rId69" o:title=""/>
            </v:shape>
            <v:shape id="Picture 1606" o:spid="_x0000_s1184" type="#_x0000_t75" style="position:absolute;left:1957;top:1524;width:59399;height:551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TCnjCAAAA3QAAAA8AAABkcnMvZG93bnJldi54bWxET9tqwkAQfRf8h2UE33TjhVBSVymCtFJ8&#10;aOwHDNlpNjQ7G7Kjpn59tyD0bQ7nOpvd4Ft1pT42gQ0s5hko4irYhmsDn+fD7AlUFGSLbWAy8EMR&#10;dtvxaIOFDTf+oGsptUohHAs04ES6QutYOfIY56EjTtxX6D1Kgn2tbY+3FO5bvcyyXHtsODU47Gjv&#10;qPouL95AF9fVvTwOJ5TX+/F9vV85ITZmOhlenkEJDfIvfrjfbJqfZzn8fZNO0N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Ewp4wgAAAN0AAAAPAAAAAAAAAAAAAAAAAJ8C&#10;AABkcnMvZG93bnJldi54bWxQSwUGAAAAAAQABAD3AAAAjgMAAAAA&#10;">
              <v:imagedata r:id="rId70" o:title=""/>
            </v:shape>
            <w10:wrap type="none"/>
            <w10:anchorlock/>
          </v:group>
        </w:pict>
      </w:r>
    </w:p>
    <w:p w:rsidR="000D00F8" w:rsidRPr="00927324" w:rsidRDefault="000D00F8" w:rsidP="000D00F8">
      <w:pPr>
        <w:jc w:val="center"/>
      </w:pPr>
    </w:p>
    <w:p w:rsidR="000D00F8" w:rsidRPr="00927324" w:rsidRDefault="000D00F8" w:rsidP="000630F5">
      <w:pPr>
        <w:ind w:hanging="719"/>
        <w:jc w:val="center"/>
      </w:pPr>
    </w:p>
    <w:p w:rsidR="000D00F8" w:rsidRPr="00927324" w:rsidRDefault="000D00F8" w:rsidP="000D00F8">
      <w:pPr>
        <w:tabs>
          <w:tab w:val="left" w:pos="2145"/>
        </w:tabs>
      </w:pPr>
    </w:p>
    <w:tbl>
      <w:tblPr>
        <w:tblStyle w:val="af6"/>
        <w:tblW w:w="9571" w:type="dxa"/>
        <w:tblLook w:val="04A0"/>
      </w:tblPr>
      <w:tblGrid>
        <w:gridCol w:w="7460"/>
        <w:gridCol w:w="1027"/>
        <w:gridCol w:w="1084"/>
      </w:tblGrid>
      <w:tr w:rsidR="00E73430" w:rsidRPr="00927324" w:rsidTr="00E73430">
        <w:trPr>
          <w:trHeight w:val="454"/>
        </w:trPr>
        <w:tc>
          <w:tcPr>
            <w:tcW w:w="7460"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Рекомендации</w:t>
            </w:r>
          </w:p>
        </w:tc>
        <w:tc>
          <w:tcPr>
            <w:tcW w:w="1027"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Класс</w:t>
            </w:r>
          </w:p>
        </w:tc>
        <w:tc>
          <w:tcPr>
            <w:tcW w:w="1084"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Уровень</w:t>
            </w:r>
          </w:p>
        </w:tc>
      </w:tr>
      <w:tr w:rsidR="00E73430" w:rsidRPr="00927324" w:rsidTr="00E73430">
        <w:tc>
          <w:tcPr>
            <w:tcW w:w="7460" w:type="dxa"/>
          </w:tcPr>
          <w:p w:rsidR="00BB2482" w:rsidRPr="00927324" w:rsidRDefault="00BB2482" w:rsidP="00BB2482">
            <w:pPr>
              <w:spacing w:after="39" w:line="316" w:lineRule="auto"/>
              <w:ind w:right="602"/>
              <w:jc w:val="both"/>
              <w:rPr>
                <w:sz w:val="24"/>
                <w:szCs w:val="24"/>
              </w:rPr>
            </w:pPr>
            <w:r w:rsidRPr="00927324">
              <w:rPr>
                <w:sz w:val="24"/>
                <w:szCs w:val="24"/>
              </w:rPr>
              <w:t xml:space="preserve">У пациентов с гипотермической остановкой сердца при температуре &lt;28°C отсроченная СЛР может использоваться, когда СЛР на месте слишком опасна или невозможна, прерывистая СЛР может использоваться, когда непрерывная СЛР невозможна  </w:t>
            </w:r>
          </w:p>
        </w:tc>
        <w:tc>
          <w:tcPr>
            <w:tcW w:w="1027" w:type="dxa"/>
          </w:tcPr>
          <w:p w:rsidR="00BB2482" w:rsidRPr="00927324" w:rsidRDefault="00BB2482" w:rsidP="00E73430">
            <w:pPr>
              <w:jc w:val="center"/>
              <w:rPr>
                <w:sz w:val="24"/>
                <w:szCs w:val="24"/>
                <w:lang w:val="en-US"/>
              </w:rPr>
            </w:pPr>
            <w:r w:rsidRPr="00927324">
              <w:rPr>
                <w:sz w:val="24"/>
                <w:szCs w:val="24"/>
                <w:lang w:val="en-US"/>
              </w:rPr>
              <w:t>IIa</w:t>
            </w:r>
          </w:p>
        </w:tc>
        <w:tc>
          <w:tcPr>
            <w:tcW w:w="1084" w:type="dxa"/>
          </w:tcPr>
          <w:p w:rsidR="00BB2482" w:rsidRPr="00927324" w:rsidRDefault="00BB2482" w:rsidP="00E73430">
            <w:pPr>
              <w:jc w:val="center"/>
              <w:rPr>
                <w:sz w:val="24"/>
                <w:szCs w:val="24"/>
              </w:rPr>
            </w:pPr>
            <w:r w:rsidRPr="00927324">
              <w:rPr>
                <w:sz w:val="24"/>
                <w:szCs w:val="24"/>
              </w:rPr>
              <w:t>C-LD</w:t>
            </w:r>
          </w:p>
        </w:tc>
      </w:tr>
      <w:tr w:rsidR="00E73430" w:rsidRPr="00927324" w:rsidTr="00E73430">
        <w:tc>
          <w:tcPr>
            <w:tcW w:w="7460" w:type="dxa"/>
          </w:tcPr>
          <w:p w:rsidR="00BB2482" w:rsidRPr="00927324" w:rsidRDefault="00BB2482" w:rsidP="00E73430">
            <w:pPr>
              <w:spacing w:after="37" w:line="316" w:lineRule="auto"/>
              <w:ind w:right="602"/>
              <w:jc w:val="both"/>
              <w:rPr>
                <w:sz w:val="24"/>
                <w:szCs w:val="24"/>
              </w:rPr>
            </w:pPr>
            <w:r w:rsidRPr="00927324">
              <w:rPr>
                <w:sz w:val="24"/>
                <w:szCs w:val="24"/>
              </w:rPr>
              <w:t xml:space="preserve">При гипотермической остановке сердца следует проводить повторное согревание с помощью ECLS, предпочтительно с экстракорпоральной мембранной оксигенации (ЭКМО) вместо </w:t>
            </w:r>
            <w:r w:rsidR="00E73430" w:rsidRPr="00927324">
              <w:rPr>
                <w:sz w:val="24"/>
                <w:szCs w:val="24"/>
              </w:rPr>
              <w:t xml:space="preserve">искусственного кровообращения. </w:t>
            </w:r>
          </w:p>
        </w:tc>
        <w:tc>
          <w:tcPr>
            <w:tcW w:w="1027" w:type="dxa"/>
          </w:tcPr>
          <w:p w:rsidR="00BB2482" w:rsidRPr="00927324" w:rsidRDefault="00BB2482" w:rsidP="00E73430">
            <w:pPr>
              <w:jc w:val="center"/>
              <w:rPr>
                <w:sz w:val="24"/>
                <w:szCs w:val="24"/>
                <w:lang w:val="en-US"/>
              </w:rPr>
            </w:pPr>
            <w:r w:rsidRPr="00927324">
              <w:rPr>
                <w:sz w:val="24"/>
                <w:szCs w:val="24"/>
                <w:lang w:val="en-US"/>
              </w:rPr>
              <w:t>I</w:t>
            </w:r>
          </w:p>
        </w:tc>
        <w:tc>
          <w:tcPr>
            <w:tcW w:w="1084" w:type="dxa"/>
          </w:tcPr>
          <w:p w:rsidR="00BB2482" w:rsidRPr="00927324" w:rsidRDefault="00BB2482" w:rsidP="00E73430">
            <w:pPr>
              <w:jc w:val="center"/>
              <w:rPr>
                <w:sz w:val="24"/>
                <w:szCs w:val="24"/>
              </w:rPr>
            </w:pPr>
            <w:r w:rsidRPr="00927324">
              <w:rPr>
                <w:sz w:val="24"/>
                <w:szCs w:val="24"/>
              </w:rPr>
              <w:t>B-NR</w:t>
            </w:r>
          </w:p>
        </w:tc>
      </w:tr>
      <w:tr w:rsidR="00E73430" w:rsidRPr="00927324" w:rsidTr="00E73430">
        <w:trPr>
          <w:trHeight w:val="1163"/>
        </w:trPr>
        <w:tc>
          <w:tcPr>
            <w:tcW w:w="7460" w:type="dxa"/>
          </w:tcPr>
          <w:p w:rsidR="00BB2482" w:rsidRPr="00927324" w:rsidRDefault="00BB2482" w:rsidP="00BB2482">
            <w:pPr>
              <w:spacing w:after="5" w:line="316" w:lineRule="auto"/>
              <w:ind w:right="602"/>
              <w:jc w:val="both"/>
              <w:rPr>
                <w:sz w:val="24"/>
                <w:szCs w:val="24"/>
              </w:rPr>
            </w:pPr>
            <w:r w:rsidRPr="00927324">
              <w:rPr>
                <w:sz w:val="24"/>
                <w:szCs w:val="24"/>
              </w:rPr>
              <w:t xml:space="preserve">Согревание без ECLS следует начинать в периферийной больнице, если центр ECLS не может быть достигнут в течение нескольких часов (например, 6 часов). </w:t>
            </w:r>
          </w:p>
        </w:tc>
        <w:tc>
          <w:tcPr>
            <w:tcW w:w="1027" w:type="dxa"/>
          </w:tcPr>
          <w:p w:rsidR="00BB2482" w:rsidRPr="00927324" w:rsidRDefault="00BB2482" w:rsidP="00E73430">
            <w:pPr>
              <w:jc w:val="center"/>
              <w:rPr>
                <w:sz w:val="24"/>
                <w:szCs w:val="24"/>
                <w:lang w:val="en-US"/>
              </w:rPr>
            </w:pPr>
            <w:r w:rsidRPr="00927324">
              <w:rPr>
                <w:sz w:val="24"/>
                <w:szCs w:val="24"/>
                <w:lang w:val="en-US"/>
              </w:rPr>
              <w:t>I</w:t>
            </w:r>
          </w:p>
        </w:tc>
        <w:tc>
          <w:tcPr>
            <w:tcW w:w="1084" w:type="dxa"/>
          </w:tcPr>
          <w:p w:rsidR="00BB2482" w:rsidRPr="00927324" w:rsidRDefault="00BB2482" w:rsidP="00E73430">
            <w:pPr>
              <w:jc w:val="center"/>
              <w:rPr>
                <w:sz w:val="24"/>
                <w:szCs w:val="24"/>
              </w:rPr>
            </w:pPr>
            <w:r w:rsidRPr="00927324">
              <w:rPr>
                <w:sz w:val="24"/>
                <w:szCs w:val="24"/>
              </w:rPr>
              <w:t>C-LD</w:t>
            </w:r>
          </w:p>
        </w:tc>
      </w:tr>
    </w:tbl>
    <w:p w:rsidR="000D00F8" w:rsidRDefault="000D00F8" w:rsidP="000D00F8"/>
    <w:p w:rsidR="00883605" w:rsidRDefault="00883605" w:rsidP="000D00F8"/>
    <w:p w:rsidR="00883605" w:rsidRDefault="00883605" w:rsidP="000D00F8"/>
    <w:p w:rsidR="00883605" w:rsidRDefault="006238C2" w:rsidP="000D00F8">
      <w:r w:rsidRPr="006238C2">
        <w:rPr>
          <w:b/>
        </w:rPr>
        <w:lastRenderedPageBreak/>
        <w:t>Таблица 6.</w:t>
      </w:r>
      <w:r>
        <w:t xml:space="preserve"> </w:t>
      </w:r>
      <w:r w:rsidR="008B1606">
        <w:t xml:space="preserve"> </w:t>
      </w:r>
      <w:r>
        <w:t>Стадии случайной гипотермии.</w:t>
      </w:r>
    </w:p>
    <w:p w:rsidR="00883605" w:rsidRDefault="00883605" w:rsidP="000D00F8"/>
    <w:tbl>
      <w:tblPr>
        <w:tblStyle w:val="af6"/>
        <w:tblW w:w="0" w:type="auto"/>
        <w:tblLook w:val="04A0"/>
      </w:tblPr>
      <w:tblGrid>
        <w:gridCol w:w="3220"/>
        <w:gridCol w:w="3344"/>
        <w:gridCol w:w="3291"/>
      </w:tblGrid>
      <w:tr w:rsidR="00883605" w:rsidTr="00883605">
        <w:tc>
          <w:tcPr>
            <w:tcW w:w="3568" w:type="dxa"/>
          </w:tcPr>
          <w:p w:rsidR="00883605" w:rsidRPr="006238C2" w:rsidRDefault="00883605" w:rsidP="000D00F8">
            <w:pPr>
              <w:rPr>
                <w:sz w:val="24"/>
              </w:rPr>
            </w:pPr>
            <w:r w:rsidRPr="006238C2">
              <w:rPr>
                <w:sz w:val="24"/>
              </w:rPr>
              <w:t>Стадии</w:t>
            </w:r>
          </w:p>
        </w:tc>
        <w:tc>
          <w:tcPr>
            <w:tcW w:w="3568" w:type="dxa"/>
          </w:tcPr>
          <w:p w:rsidR="00883605" w:rsidRPr="006238C2" w:rsidRDefault="00883605" w:rsidP="000D00F8">
            <w:pPr>
              <w:rPr>
                <w:sz w:val="24"/>
              </w:rPr>
            </w:pPr>
            <w:r w:rsidRPr="006238C2">
              <w:rPr>
                <w:sz w:val="24"/>
              </w:rPr>
              <w:t>Клинические признаки</w:t>
            </w:r>
          </w:p>
        </w:tc>
        <w:tc>
          <w:tcPr>
            <w:tcW w:w="3569" w:type="dxa"/>
          </w:tcPr>
          <w:p w:rsidR="00883605" w:rsidRPr="006238C2" w:rsidRDefault="00883605" w:rsidP="000D00F8">
            <w:pPr>
              <w:rPr>
                <w:sz w:val="24"/>
              </w:rPr>
            </w:pPr>
            <w:r w:rsidRPr="006238C2">
              <w:rPr>
                <w:sz w:val="24"/>
              </w:rPr>
              <w:t>Внутренняя температура (°C)</w:t>
            </w:r>
          </w:p>
          <w:p w:rsidR="00883605" w:rsidRPr="006238C2" w:rsidRDefault="00883605" w:rsidP="000D00F8">
            <w:pPr>
              <w:rPr>
                <w:sz w:val="24"/>
              </w:rPr>
            </w:pPr>
            <w:r w:rsidRPr="006238C2">
              <w:rPr>
                <w:sz w:val="24"/>
              </w:rPr>
              <w:t xml:space="preserve"> (если доступно)</w:t>
            </w:r>
          </w:p>
        </w:tc>
      </w:tr>
      <w:tr w:rsidR="00883605" w:rsidTr="00883605">
        <w:tc>
          <w:tcPr>
            <w:tcW w:w="3568" w:type="dxa"/>
          </w:tcPr>
          <w:p w:rsidR="00883605" w:rsidRPr="006238C2" w:rsidRDefault="00883605" w:rsidP="000D00F8">
            <w:pPr>
              <w:rPr>
                <w:sz w:val="24"/>
                <w:lang w:val="en-US"/>
              </w:rPr>
            </w:pPr>
            <w:r w:rsidRPr="006238C2">
              <w:rPr>
                <w:sz w:val="24"/>
              </w:rPr>
              <w:t xml:space="preserve">Гипотермия </w:t>
            </w:r>
            <w:r w:rsidRPr="006238C2">
              <w:rPr>
                <w:sz w:val="24"/>
                <w:lang w:val="en-US"/>
              </w:rPr>
              <w:t>I</w:t>
            </w:r>
          </w:p>
          <w:p w:rsidR="00883605" w:rsidRPr="006238C2" w:rsidRDefault="00883605" w:rsidP="000D00F8">
            <w:pPr>
              <w:rPr>
                <w:sz w:val="24"/>
              </w:rPr>
            </w:pPr>
            <w:r w:rsidRPr="006238C2">
              <w:rPr>
                <w:sz w:val="24"/>
              </w:rPr>
              <w:t>(легкая)</w:t>
            </w:r>
          </w:p>
        </w:tc>
        <w:tc>
          <w:tcPr>
            <w:tcW w:w="3568" w:type="dxa"/>
          </w:tcPr>
          <w:p w:rsidR="00883605" w:rsidRPr="006238C2" w:rsidRDefault="00883605" w:rsidP="000D00F8">
            <w:pPr>
              <w:rPr>
                <w:sz w:val="24"/>
              </w:rPr>
            </w:pPr>
            <w:r w:rsidRPr="006238C2">
              <w:rPr>
                <w:sz w:val="24"/>
              </w:rPr>
              <w:t>В сознании,</w:t>
            </w:r>
            <w:r w:rsidR="006238C2">
              <w:rPr>
                <w:sz w:val="24"/>
              </w:rPr>
              <w:t xml:space="preserve"> </w:t>
            </w:r>
            <w:r w:rsidRPr="006238C2">
              <w:rPr>
                <w:sz w:val="24"/>
              </w:rPr>
              <w:t>озноб</w:t>
            </w:r>
          </w:p>
        </w:tc>
        <w:tc>
          <w:tcPr>
            <w:tcW w:w="3569" w:type="dxa"/>
          </w:tcPr>
          <w:p w:rsidR="00883605" w:rsidRPr="006238C2" w:rsidRDefault="00883605" w:rsidP="000D00F8">
            <w:pPr>
              <w:rPr>
                <w:sz w:val="24"/>
              </w:rPr>
            </w:pPr>
            <w:r w:rsidRPr="006238C2">
              <w:rPr>
                <w:sz w:val="24"/>
              </w:rPr>
              <w:t>35-32 °C</w:t>
            </w:r>
          </w:p>
        </w:tc>
      </w:tr>
      <w:tr w:rsidR="00883605" w:rsidTr="00883605">
        <w:tc>
          <w:tcPr>
            <w:tcW w:w="3568" w:type="dxa"/>
          </w:tcPr>
          <w:p w:rsidR="00883605" w:rsidRPr="006238C2" w:rsidRDefault="00883605">
            <w:pPr>
              <w:rPr>
                <w:sz w:val="24"/>
              </w:rPr>
            </w:pPr>
            <w:r w:rsidRPr="006238C2">
              <w:rPr>
                <w:sz w:val="24"/>
              </w:rPr>
              <w:t xml:space="preserve">Гипотермия </w:t>
            </w:r>
            <w:r w:rsidRPr="006238C2">
              <w:rPr>
                <w:sz w:val="24"/>
                <w:lang w:val="en-US"/>
              </w:rPr>
              <w:t>II</w:t>
            </w:r>
          </w:p>
          <w:p w:rsidR="00883605" w:rsidRPr="006238C2" w:rsidRDefault="00883605">
            <w:pPr>
              <w:rPr>
                <w:sz w:val="24"/>
              </w:rPr>
            </w:pPr>
            <w:r w:rsidRPr="006238C2">
              <w:rPr>
                <w:sz w:val="24"/>
              </w:rPr>
              <w:t>(умеренная)</w:t>
            </w:r>
          </w:p>
        </w:tc>
        <w:tc>
          <w:tcPr>
            <w:tcW w:w="3568" w:type="dxa"/>
          </w:tcPr>
          <w:p w:rsidR="00883605" w:rsidRPr="006238C2" w:rsidRDefault="006238C2" w:rsidP="000D00F8">
            <w:pPr>
              <w:rPr>
                <w:sz w:val="24"/>
              </w:rPr>
            </w:pPr>
            <w:r w:rsidRPr="006238C2">
              <w:rPr>
                <w:sz w:val="24"/>
              </w:rPr>
              <w:t>Нарушение сознания*</w:t>
            </w:r>
            <w:r w:rsidR="00883605" w:rsidRPr="006238C2">
              <w:rPr>
                <w:sz w:val="24"/>
              </w:rPr>
              <w:t>; может быть или не быть озноба и дрожи</w:t>
            </w:r>
          </w:p>
        </w:tc>
        <w:tc>
          <w:tcPr>
            <w:tcW w:w="3569" w:type="dxa"/>
          </w:tcPr>
          <w:p w:rsidR="00883605" w:rsidRPr="006238C2" w:rsidRDefault="00883605" w:rsidP="000D00F8">
            <w:pPr>
              <w:rPr>
                <w:sz w:val="24"/>
                <w:lang w:val="en-US"/>
              </w:rPr>
            </w:pPr>
            <w:r w:rsidRPr="006238C2">
              <w:rPr>
                <w:sz w:val="24"/>
                <w:lang w:val="en-US"/>
              </w:rPr>
              <w:t xml:space="preserve">&lt;32-28 </w:t>
            </w:r>
            <w:r w:rsidRPr="006238C2">
              <w:rPr>
                <w:sz w:val="24"/>
              </w:rPr>
              <w:t>°C</w:t>
            </w:r>
          </w:p>
        </w:tc>
      </w:tr>
      <w:tr w:rsidR="00883605" w:rsidTr="00883605">
        <w:tc>
          <w:tcPr>
            <w:tcW w:w="3568" w:type="dxa"/>
          </w:tcPr>
          <w:p w:rsidR="00883605" w:rsidRPr="006238C2" w:rsidRDefault="00883605">
            <w:pPr>
              <w:rPr>
                <w:sz w:val="24"/>
              </w:rPr>
            </w:pPr>
            <w:r w:rsidRPr="006238C2">
              <w:rPr>
                <w:sz w:val="24"/>
              </w:rPr>
              <w:t xml:space="preserve">Гипотермия </w:t>
            </w:r>
            <w:r w:rsidRPr="006238C2">
              <w:rPr>
                <w:sz w:val="24"/>
                <w:lang w:val="en-US"/>
              </w:rPr>
              <w:t>III</w:t>
            </w:r>
          </w:p>
          <w:p w:rsidR="00883605" w:rsidRPr="006238C2" w:rsidRDefault="00883605">
            <w:pPr>
              <w:rPr>
                <w:sz w:val="24"/>
              </w:rPr>
            </w:pPr>
            <w:r w:rsidRPr="006238C2">
              <w:rPr>
                <w:sz w:val="24"/>
              </w:rPr>
              <w:t>(тяжелая)</w:t>
            </w:r>
          </w:p>
        </w:tc>
        <w:tc>
          <w:tcPr>
            <w:tcW w:w="3568" w:type="dxa"/>
          </w:tcPr>
          <w:p w:rsidR="006238C2" w:rsidRPr="006238C2" w:rsidRDefault="006238C2" w:rsidP="000D00F8">
            <w:pPr>
              <w:rPr>
                <w:sz w:val="24"/>
              </w:rPr>
            </w:pPr>
            <w:r w:rsidRPr="006238C2">
              <w:rPr>
                <w:sz w:val="24"/>
              </w:rPr>
              <w:t xml:space="preserve">Без сознания*; признаки </w:t>
            </w:r>
          </w:p>
          <w:p w:rsidR="00883605" w:rsidRPr="006238C2" w:rsidRDefault="006238C2" w:rsidP="000D00F8">
            <w:pPr>
              <w:rPr>
                <w:sz w:val="24"/>
              </w:rPr>
            </w:pPr>
            <w:r w:rsidRPr="006238C2">
              <w:rPr>
                <w:sz w:val="24"/>
              </w:rPr>
              <w:t>жизнедеятельности присутствуют</w:t>
            </w:r>
          </w:p>
        </w:tc>
        <w:tc>
          <w:tcPr>
            <w:tcW w:w="3569" w:type="dxa"/>
          </w:tcPr>
          <w:p w:rsidR="00883605" w:rsidRPr="006238C2" w:rsidRDefault="00883605" w:rsidP="000D00F8">
            <w:pPr>
              <w:rPr>
                <w:sz w:val="24"/>
                <w:lang w:val="en-US"/>
              </w:rPr>
            </w:pPr>
            <w:r w:rsidRPr="006238C2">
              <w:rPr>
                <w:sz w:val="24"/>
                <w:lang w:val="en-US"/>
              </w:rPr>
              <w:t xml:space="preserve">&lt; 28 </w:t>
            </w:r>
            <w:r w:rsidRPr="006238C2">
              <w:rPr>
                <w:sz w:val="24"/>
              </w:rPr>
              <w:t>°C</w:t>
            </w:r>
          </w:p>
        </w:tc>
      </w:tr>
      <w:tr w:rsidR="00883605" w:rsidTr="00883605">
        <w:tc>
          <w:tcPr>
            <w:tcW w:w="3568" w:type="dxa"/>
          </w:tcPr>
          <w:p w:rsidR="00883605" w:rsidRPr="006238C2" w:rsidRDefault="00883605">
            <w:pPr>
              <w:rPr>
                <w:sz w:val="24"/>
              </w:rPr>
            </w:pPr>
            <w:r w:rsidRPr="006238C2">
              <w:rPr>
                <w:sz w:val="24"/>
              </w:rPr>
              <w:t xml:space="preserve">Гипотермия </w:t>
            </w:r>
            <w:r w:rsidRPr="006238C2">
              <w:rPr>
                <w:sz w:val="24"/>
                <w:lang w:val="en-US"/>
              </w:rPr>
              <w:t>IV</w:t>
            </w:r>
          </w:p>
          <w:p w:rsidR="00883605" w:rsidRPr="006238C2" w:rsidRDefault="00883605">
            <w:pPr>
              <w:rPr>
                <w:sz w:val="24"/>
              </w:rPr>
            </w:pPr>
            <w:r w:rsidRPr="006238C2">
              <w:rPr>
                <w:sz w:val="24"/>
              </w:rPr>
              <w:t>(глубокая)</w:t>
            </w:r>
          </w:p>
        </w:tc>
        <w:tc>
          <w:tcPr>
            <w:tcW w:w="3568" w:type="dxa"/>
          </w:tcPr>
          <w:p w:rsidR="00883605" w:rsidRPr="006238C2" w:rsidRDefault="006238C2" w:rsidP="000D00F8">
            <w:pPr>
              <w:rPr>
                <w:sz w:val="24"/>
              </w:rPr>
            </w:pPr>
            <w:r w:rsidRPr="006238C2">
              <w:rPr>
                <w:sz w:val="24"/>
              </w:rPr>
              <w:t>Очевидная смерть; жизненно важные признаки отсутствуют</w:t>
            </w:r>
          </w:p>
        </w:tc>
        <w:tc>
          <w:tcPr>
            <w:tcW w:w="3569" w:type="dxa"/>
          </w:tcPr>
          <w:p w:rsidR="00883605" w:rsidRPr="006238C2" w:rsidRDefault="00883605" w:rsidP="000D00F8">
            <w:pPr>
              <w:rPr>
                <w:sz w:val="24"/>
              </w:rPr>
            </w:pPr>
            <w:r w:rsidRPr="006238C2">
              <w:rPr>
                <w:sz w:val="24"/>
              </w:rPr>
              <w:t>Вариабельная*</w:t>
            </w:r>
            <w:r w:rsidR="006238C2" w:rsidRPr="006238C2">
              <w:rPr>
                <w:sz w:val="24"/>
              </w:rPr>
              <w:t>*</w:t>
            </w:r>
          </w:p>
        </w:tc>
      </w:tr>
    </w:tbl>
    <w:p w:rsidR="00883605" w:rsidRDefault="00883605" w:rsidP="000D00F8"/>
    <w:p w:rsidR="006238C2" w:rsidRDefault="006238C2" w:rsidP="000D00F8">
      <w:r>
        <w:t xml:space="preserve">*Дрожь и сознание могут быть проявлением сопутствующего заболевания (травма, </w:t>
      </w:r>
      <w:proofErr w:type="spellStart"/>
      <w:proofErr w:type="gramStart"/>
      <w:r>
        <w:t>пато</w:t>
      </w:r>
      <w:proofErr w:type="spellEnd"/>
      <w:r>
        <w:t xml:space="preserve"> логия</w:t>
      </w:r>
      <w:proofErr w:type="gramEnd"/>
      <w:r>
        <w:t xml:space="preserve"> ЦНС, отравление и т. д.) или лекарствами (седативные средства, </w:t>
      </w:r>
      <w:proofErr w:type="spellStart"/>
      <w:r>
        <w:t>миорелаксанты</w:t>
      </w:r>
      <w:proofErr w:type="spellEnd"/>
      <w:r>
        <w:t xml:space="preserve">, наркотики и т. д.) независимо от внутренней температуры. </w:t>
      </w:r>
    </w:p>
    <w:p w:rsidR="00883605" w:rsidRDefault="006238C2" w:rsidP="000D00F8">
      <w:r>
        <w:t>**Риск остановки сердца увеличивается при температуре &lt;24°C.</w:t>
      </w:r>
    </w:p>
    <w:p w:rsidR="00883605" w:rsidRDefault="00883605" w:rsidP="000D00F8"/>
    <w:p w:rsidR="00D52D5F" w:rsidRPr="006238C2" w:rsidRDefault="006238C2" w:rsidP="000D00F8">
      <w:r w:rsidRPr="00927324">
        <w:rPr>
          <w:noProof/>
        </w:rPr>
        <w:drawing>
          <wp:inline distT="0" distB="0" distL="0" distR="0">
            <wp:extent cx="6570345" cy="4929684"/>
            <wp:effectExtent l="0" t="0" r="1905" b="4445"/>
            <wp:docPr id="5" name="Рисунок 1618" descr="C:\Users\NGMZKR\Desktop\РЕАНИМАЦИЯ\ЭЛМУРАТ\Элмурат\ведение\СЛР\диаграммы\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GMZKR\Desktop\РЕАНИМАЦИЯ\ЭЛМУРАТ\Элмурат\ведение\СЛР\диаграммы\2.pn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70345" cy="4929684"/>
                    </a:xfrm>
                    <a:prstGeom prst="rect">
                      <a:avLst/>
                    </a:prstGeom>
                    <a:noFill/>
                    <a:ln>
                      <a:noFill/>
                    </a:ln>
                  </pic:spPr>
                </pic:pic>
              </a:graphicData>
            </a:graphic>
          </wp:inline>
        </w:drawing>
      </w:r>
    </w:p>
    <w:p w:rsidR="006238C2" w:rsidRDefault="000D00F8" w:rsidP="000D00F8">
      <w:pPr>
        <w:ind w:right="380"/>
        <w:rPr>
          <w:b/>
        </w:rPr>
      </w:pPr>
      <w:r w:rsidRPr="00927324">
        <w:rPr>
          <w:b/>
        </w:rPr>
        <w:tab/>
      </w:r>
      <w:r w:rsidRPr="00927324">
        <w:rPr>
          <w:b/>
        </w:rPr>
        <w:tab/>
      </w:r>
    </w:p>
    <w:p w:rsidR="009B1AAF" w:rsidRDefault="009B1AAF" w:rsidP="006238C2">
      <w:pPr>
        <w:ind w:right="380"/>
        <w:rPr>
          <w:b/>
        </w:rPr>
      </w:pPr>
    </w:p>
    <w:p w:rsidR="00BB2482" w:rsidRPr="00927324" w:rsidRDefault="009B1AAF" w:rsidP="006238C2">
      <w:pPr>
        <w:ind w:right="380"/>
        <w:rPr>
          <w:b/>
        </w:rPr>
      </w:pPr>
      <w:r w:rsidRPr="009B1AAF">
        <w:rPr>
          <w:rFonts w:asciiTheme="minorHAnsi" w:hAnsiTheme="minorHAnsi" w:cstheme="minorHAnsi"/>
          <w:b/>
        </w:rPr>
        <w:lastRenderedPageBreak/>
        <w:t>4</w:t>
      </w:r>
      <w:r w:rsidRPr="009B1AAF">
        <w:rPr>
          <w:rFonts w:asciiTheme="minorHAnsi" w:hAnsiTheme="minorHAnsi" w:cstheme="minorHAnsi"/>
          <w:b/>
          <w:sz w:val="20"/>
        </w:rPr>
        <w:t>.</w:t>
      </w:r>
      <w:r>
        <w:rPr>
          <w:rFonts w:asciiTheme="minorHAnsi" w:hAnsiTheme="minorHAnsi" w:cstheme="minorHAnsi"/>
          <w:b/>
        </w:rPr>
        <w:t>7</w:t>
      </w:r>
      <w:r w:rsidRPr="009B1AAF">
        <w:rPr>
          <w:b/>
          <w:sz w:val="20"/>
        </w:rPr>
        <w:t xml:space="preserve">  </w:t>
      </w:r>
      <w:r w:rsidRPr="009B1AAF">
        <w:rPr>
          <w:b/>
        </w:rPr>
        <w:t xml:space="preserve">  </w:t>
      </w:r>
      <w:r w:rsidR="000D00F8" w:rsidRPr="00927324">
        <w:rPr>
          <w:b/>
          <w:u w:val="single" w:color="000000"/>
        </w:rPr>
        <w:t>Спасение пострадавших из-под снежных лавин</w:t>
      </w:r>
      <w:r w:rsidR="00F22B1C">
        <w:rPr>
          <w:b/>
          <w:u w:val="single" w:color="000000"/>
        </w:rPr>
        <w:t>:</w:t>
      </w:r>
      <w:r w:rsidR="000D00F8" w:rsidRPr="00927324">
        <w:rPr>
          <w:b/>
        </w:rPr>
        <w:t xml:space="preserve"> </w:t>
      </w:r>
    </w:p>
    <w:p w:rsidR="000D00F8" w:rsidRPr="00927324" w:rsidRDefault="000D00F8" w:rsidP="008B1C3A">
      <w:pPr>
        <w:numPr>
          <w:ilvl w:val="0"/>
          <w:numId w:val="37"/>
        </w:numPr>
        <w:spacing w:line="316" w:lineRule="auto"/>
        <w:ind w:right="380" w:hanging="360"/>
        <w:jc w:val="both"/>
      </w:pPr>
      <w:r w:rsidRPr="00927324">
        <w:t xml:space="preserve">Выполните </w:t>
      </w:r>
      <w:proofErr w:type="gramStart"/>
      <w:r w:rsidRPr="00927324">
        <w:t>стандартную</w:t>
      </w:r>
      <w:proofErr w:type="gramEnd"/>
      <w:r w:rsidRPr="00927324">
        <w:t xml:space="preserve"> расширенную СЛР, если время нахождения под лавиной &lt;60 мин. </w:t>
      </w:r>
    </w:p>
    <w:p w:rsidR="0077187D" w:rsidRPr="009B1AAF" w:rsidRDefault="000D00F8" w:rsidP="008B1C3A">
      <w:pPr>
        <w:pStyle w:val="ad"/>
        <w:numPr>
          <w:ilvl w:val="0"/>
          <w:numId w:val="37"/>
        </w:numPr>
        <w:ind w:right="585"/>
        <w:jc w:val="both"/>
        <w:rPr>
          <w:color w:val="auto"/>
        </w:rPr>
      </w:pPr>
      <w:r w:rsidRPr="00927324">
        <w:rPr>
          <w:color w:val="auto"/>
        </w:rPr>
        <w:t xml:space="preserve">Прогноз успешного согревания в больнице должен основываться на шкале HOPE. Традиционная сортировка с использованием калия в сыворотке и внутренней температуры (пороговые значения 7 ммоль/л и 30°C соответственно) менее надежна. </w:t>
      </w:r>
    </w:p>
    <w:tbl>
      <w:tblPr>
        <w:tblStyle w:val="af6"/>
        <w:tblW w:w="9571" w:type="dxa"/>
        <w:tblLook w:val="04A0"/>
      </w:tblPr>
      <w:tblGrid>
        <w:gridCol w:w="7461"/>
        <w:gridCol w:w="1026"/>
        <w:gridCol w:w="1084"/>
      </w:tblGrid>
      <w:tr w:rsidR="008D3F51" w:rsidRPr="00927324" w:rsidTr="005A1213">
        <w:trPr>
          <w:trHeight w:val="454"/>
        </w:trPr>
        <w:tc>
          <w:tcPr>
            <w:tcW w:w="7530"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Рекомендации</w:t>
            </w:r>
          </w:p>
        </w:tc>
        <w:tc>
          <w:tcPr>
            <w:tcW w:w="1029"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Класс</w:t>
            </w:r>
          </w:p>
        </w:tc>
        <w:tc>
          <w:tcPr>
            <w:tcW w:w="1012"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Уровень</w:t>
            </w:r>
          </w:p>
        </w:tc>
      </w:tr>
      <w:tr w:rsidR="00BB2482" w:rsidRPr="00927324" w:rsidTr="005A1213">
        <w:tc>
          <w:tcPr>
            <w:tcW w:w="7530" w:type="dxa"/>
          </w:tcPr>
          <w:p w:rsidR="00BB2482" w:rsidRPr="00927324" w:rsidRDefault="00BB2482" w:rsidP="00E73430">
            <w:pPr>
              <w:spacing w:after="5" w:line="316" w:lineRule="auto"/>
              <w:ind w:right="380"/>
              <w:jc w:val="both"/>
              <w:rPr>
                <w:sz w:val="24"/>
                <w:szCs w:val="24"/>
              </w:rPr>
            </w:pPr>
            <w:r w:rsidRPr="00927324">
              <w:rPr>
                <w:sz w:val="24"/>
                <w:szCs w:val="24"/>
              </w:rPr>
              <w:t>Начните с пяти искусственных вдохов при остановке сердца, поскольку гипоксия является наиболее вероя</w:t>
            </w:r>
            <w:r w:rsidR="00E73430" w:rsidRPr="00927324">
              <w:rPr>
                <w:sz w:val="24"/>
                <w:szCs w:val="24"/>
              </w:rPr>
              <w:t xml:space="preserve">тной причиной остановки сердца </w:t>
            </w:r>
          </w:p>
        </w:tc>
        <w:tc>
          <w:tcPr>
            <w:tcW w:w="1029" w:type="dxa"/>
          </w:tcPr>
          <w:p w:rsidR="00BB2482" w:rsidRPr="00927324" w:rsidRDefault="00BB2482" w:rsidP="00907E09">
            <w:pPr>
              <w:tabs>
                <w:tab w:val="left" w:pos="8232"/>
              </w:tabs>
              <w:jc w:val="center"/>
              <w:rPr>
                <w:sz w:val="24"/>
                <w:szCs w:val="24"/>
                <w:lang w:val="en-US"/>
              </w:rPr>
            </w:pPr>
            <w:r w:rsidRPr="00927324">
              <w:rPr>
                <w:sz w:val="24"/>
                <w:szCs w:val="24"/>
                <w:lang w:val="en-US"/>
              </w:rPr>
              <w:t>IIb</w:t>
            </w:r>
          </w:p>
        </w:tc>
        <w:tc>
          <w:tcPr>
            <w:tcW w:w="1012" w:type="dxa"/>
          </w:tcPr>
          <w:p w:rsidR="00BB2482" w:rsidRPr="00927324" w:rsidRDefault="00BB2482" w:rsidP="002D26D7">
            <w:pPr>
              <w:tabs>
                <w:tab w:val="left" w:pos="8232"/>
              </w:tabs>
              <w:jc w:val="center"/>
              <w:rPr>
                <w:sz w:val="24"/>
                <w:szCs w:val="24"/>
              </w:rPr>
            </w:pPr>
            <w:r w:rsidRPr="00927324">
              <w:rPr>
                <w:sz w:val="24"/>
                <w:szCs w:val="24"/>
              </w:rPr>
              <w:t>C-EO</w:t>
            </w:r>
          </w:p>
        </w:tc>
      </w:tr>
      <w:tr w:rsidR="00907E09" w:rsidRPr="00927324" w:rsidTr="005A1213">
        <w:tc>
          <w:tcPr>
            <w:tcW w:w="7530" w:type="dxa"/>
          </w:tcPr>
          <w:p w:rsidR="00907E09" w:rsidRPr="00927324" w:rsidRDefault="00907E09" w:rsidP="00907E09">
            <w:pPr>
              <w:spacing w:after="5" w:line="316" w:lineRule="auto"/>
              <w:jc w:val="both"/>
              <w:rPr>
                <w:sz w:val="24"/>
                <w:szCs w:val="24"/>
              </w:rPr>
            </w:pPr>
            <w:r w:rsidRPr="00927324">
              <w:rPr>
                <w:sz w:val="24"/>
                <w:szCs w:val="24"/>
              </w:rPr>
              <w:t xml:space="preserve">Проведите полный комплекс реанимационных мероприятий, включая согревание с помощью ECLS, пострадавшим от лавины с продолжительностью нахождения под лавиной &gt;60 минут без признаков закупорки дыхательных путей или дополнительных травм не совместимых с жизнью. </w:t>
            </w:r>
          </w:p>
        </w:tc>
        <w:tc>
          <w:tcPr>
            <w:tcW w:w="1029" w:type="dxa"/>
          </w:tcPr>
          <w:p w:rsidR="00907E09" w:rsidRPr="00927324" w:rsidRDefault="00907E09" w:rsidP="00907E09">
            <w:pPr>
              <w:jc w:val="center"/>
              <w:rPr>
                <w:sz w:val="24"/>
                <w:szCs w:val="24"/>
                <w:lang w:val="en-US"/>
              </w:rPr>
            </w:pPr>
            <w:r w:rsidRPr="00927324">
              <w:rPr>
                <w:sz w:val="24"/>
                <w:szCs w:val="24"/>
                <w:lang w:val="en-US"/>
              </w:rPr>
              <w:t>I</w:t>
            </w:r>
          </w:p>
        </w:tc>
        <w:tc>
          <w:tcPr>
            <w:tcW w:w="1012" w:type="dxa"/>
          </w:tcPr>
          <w:p w:rsidR="00907E09" w:rsidRPr="00927324" w:rsidRDefault="00907E09" w:rsidP="002D26D7">
            <w:pPr>
              <w:rPr>
                <w:sz w:val="24"/>
                <w:szCs w:val="24"/>
              </w:rPr>
            </w:pPr>
            <w:r w:rsidRPr="00927324">
              <w:rPr>
                <w:sz w:val="24"/>
                <w:szCs w:val="24"/>
              </w:rPr>
              <w:t>B-NR</w:t>
            </w:r>
          </w:p>
        </w:tc>
      </w:tr>
      <w:tr w:rsidR="00907E09" w:rsidRPr="00927324" w:rsidTr="005A1213">
        <w:tc>
          <w:tcPr>
            <w:tcW w:w="7530" w:type="dxa"/>
          </w:tcPr>
          <w:p w:rsidR="00907E09" w:rsidRPr="006238C2" w:rsidRDefault="00907E09" w:rsidP="006238C2">
            <w:pPr>
              <w:spacing w:after="5"/>
              <w:jc w:val="both"/>
              <w:rPr>
                <w:sz w:val="24"/>
                <w:szCs w:val="24"/>
              </w:rPr>
            </w:pPr>
            <w:r w:rsidRPr="00927324">
              <w:rPr>
                <w:sz w:val="24"/>
                <w:szCs w:val="24"/>
              </w:rPr>
              <w:t xml:space="preserve">Считайте СЛР бесполезной при остановке сердца с продолжительностью нахождения под лавиной &gt;60 мин и дополнительными доказательствами обструкции дыхательных путей. </w:t>
            </w:r>
          </w:p>
        </w:tc>
        <w:tc>
          <w:tcPr>
            <w:tcW w:w="1029" w:type="dxa"/>
          </w:tcPr>
          <w:p w:rsidR="00907E09" w:rsidRPr="00927324" w:rsidRDefault="00907E09" w:rsidP="00907E09">
            <w:pPr>
              <w:jc w:val="center"/>
              <w:rPr>
                <w:sz w:val="24"/>
                <w:szCs w:val="24"/>
                <w:lang w:val="en-US"/>
              </w:rPr>
            </w:pPr>
            <w:r w:rsidRPr="00927324">
              <w:rPr>
                <w:sz w:val="24"/>
                <w:szCs w:val="24"/>
                <w:lang w:val="en-US"/>
              </w:rPr>
              <w:t>III</w:t>
            </w:r>
          </w:p>
        </w:tc>
        <w:tc>
          <w:tcPr>
            <w:tcW w:w="1012" w:type="dxa"/>
          </w:tcPr>
          <w:p w:rsidR="00907E09" w:rsidRPr="00927324" w:rsidRDefault="00907E09" w:rsidP="002D26D7">
            <w:pPr>
              <w:rPr>
                <w:sz w:val="24"/>
                <w:szCs w:val="24"/>
              </w:rPr>
            </w:pPr>
            <w:r w:rsidRPr="00927324">
              <w:rPr>
                <w:sz w:val="24"/>
                <w:szCs w:val="24"/>
              </w:rPr>
              <w:t>C-EO</w:t>
            </w:r>
          </w:p>
        </w:tc>
      </w:tr>
    </w:tbl>
    <w:p w:rsidR="009B1AAF" w:rsidRDefault="005A1213" w:rsidP="006238C2">
      <w:r w:rsidRPr="00927324">
        <w:rPr>
          <w:noProof/>
        </w:rPr>
        <w:drawing>
          <wp:inline distT="0" distB="0" distL="0" distR="0">
            <wp:extent cx="6573028" cy="4752304"/>
            <wp:effectExtent l="19050" t="0" r="0" b="0"/>
            <wp:docPr id="2" name="Рисунок 1619" descr="C:\Users\NGMZKR\Desktop\РЕАНИМАЦИЯ\ЭЛМУРАТ\Элмурат\ведение\СЛР\диаграммы\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GMZKR\Desktop\РЕАНИМАЦИЯ\ЭЛМУРАТ\Элмурат\ведение\СЛР\диаграммы\3.pn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70345" cy="4750364"/>
                    </a:xfrm>
                    <a:prstGeom prst="rect">
                      <a:avLst/>
                    </a:prstGeom>
                    <a:noFill/>
                    <a:ln>
                      <a:noFill/>
                    </a:ln>
                  </pic:spPr>
                </pic:pic>
              </a:graphicData>
            </a:graphic>
          </wp:inline>
        </w:drawing>
      </w:r>
    </w:p>
    <w:p w:rsidR="000D00F8" w:rsidRPr="006238C2" w:rsidRDefault="000D00F8" w:rsidP="006238C2">
      <w:r w:rsidRPr="00927324">
        <w:rPr>
          <w:b/>
        </w:rPr>
        <w:t>Алгоритм при завале снежной лавиной.</w:t>
      </w:r>
    </w:p>
    <w:p w:rsidR="00F22B1C" w:rsidRDefault="00F22B1C" w:rsidP="000D00F8">
      <w:pPr>
        <w:ind w:right="380"/>
      </w:pPr>
    </w:p>
    <w:p w:rsidR="00F22B1C" w:rsidRDefault="00F22B1C" w:rsidP="000D00F8">
      <w:pPr>
        <w:ind w:right="380"/>
      </w:pPr>
    </w:p>
    <w:p w:rsidR="00F22B1C" w:rsidRPr="00F22B1C" w:rsidRDefault="009B1AAF" w:rsidP="000D00F8">
      <w:pPr>
        <w:ind w:right="380"/>
        <w:rPr>
          <w:u w:val="single"/>
        </w:rPr>
      </w:pPr>
      <w:r w:rsidRPr="009B1AAF">
        <w:rPr>
          <w:rFonts w:asciiTheme="minorHAnsi" w:hAnsiTheme="minorHAnsi" w:cstheme="minorHAnsi"/>
          <w:b/>
        </w:rPr>
        <w:t>4</w:t>
      </w:r>
      <w:r w:rsidRPr="009B1AAF">
        <w:rPr>
          <w:rFonts w:asciiTheme="minorHAnsi" w:hAnsiTheme="minorHAnsi" w:cstheme="minorHAnsi"/>
          <w:b/>
          <w:sz w:val="20"/>
        </w:rPr>
        <w:t>.</w:t>
      </w:r>
      <w:r>
        <w:rPr>
          <w:rFonts w:asciiTheme="minorHAnsi" w:hAnsiTheme="minorHAnsi" w:cstheme="minorHAnsi"/>
          <w:b/>
        </w:rPr>
        <w:t>8</w:t>
      </w:r>
      <w:r w:rsidRPr="009B1AAF">
        <w:rPr>
          <w:b/>
          <w:sz w:val="20"/>
        </w:rPr>
        <w:t xml:space="preserve">  </w:t>
      </w:r>
      <w:r w:rsidRPr="009B1AAF">
        <w:rPr>
          <w:b/>
        </w:rPr>
        <w:t xml:space="preserve">  </w:t>
      </w:r>
      <w:r w:rsidR="00F22B1C" w:rsidRPr="009B1AAF">
        <w:rPr>
          <w:b/>
          <w:u w:val="single"/>
        </w:rPr>
        <w:t>СЛР в условиях высокогорья:</w:t>
      </w:r>
    </w:p>
    <w:p w:rsidR="00F22B1C" w:rsidRPr="00F22B1C" w:rsidRDefault="00F22B1C" w:rsidP="00F22B1C">
      <w:pPr>
        <w:pStyle w:val="3"/>
        <w:rPr>
          <w:rFonts w:asciiTheme="minorHAnsi" w:hAnsiTheme="minorHAnsi" w:cstheme="minorHAnsi"/>
          <w:color w:val="auto"/>
        </w:rPr>
      </w:pPr>
    </w:p>
    <w:p w:rsidR="00F22B1C" w:rsidRPr="00016D75" w:rsidRDefault="00F22B1C" w:rsidP="008B1C3A">
      <w:pPr>
        <w:pStyle w:val="aff"/>
        <w:numPr>
          <w:ilvl w:val="0"/>
          <w:numId w:val="87"/>
        </w:numPr>
        <w:spacing w:line="276" w:lineRule="auto"/>
        <w:rPr>
          <w:rFonts w:asciiTheme="minorHAnsi" w:hAnsiTheme="minorHAnsi" w:cstheme="minorHAnsi"/>
        </w:rPr>
      </w:pPr>
      <w:r w:rsidRPr="00016D75">
        <w:rPr>
          <w:rStyle w:val="a9"/>
          <w:rFonts w:asciiTheme="minorHAnsi" w:eastAsiaTheme="majorEastAsia" w:hAnsiTheme="minorHAnsi" w:cstheme="minorHAnsi"/>
          <w:i w:val="0"/>
          <w:color w:val="auto"/>
        </w:rPr>
        <w:t>Гипоксия окружающей среды</w:t>
      </w:r>
      <w:r w:rsidRPr="00016D75">
        <w:rPr>
          <w:rFonts w:asciiTheme="minorHAnsi" w:hAnsiTheme="minorHAnsi" w:cstheme="minorHAnsi"/>
        </w:rPr>
        <w:t>:</w:t>
      </w:r>
    </w:p>
    <w:p w:rsidR="00F22B1C" w:rsidRPr="00016D75" w:rsidRDefault="00F22B1C" w:rsidP="008B1C3A">
      <w:pPr>
        <w:pStyle w:val="aff"/>
        <w:numPr>
          <w:ilvl w:val="1"/>
          <w:numId w:val="87"/>
        </w:numPr>
        <w:spacing w:line="276" w:lineRule="auto"/>
        <w:rPr>
          <w:rFonts w:asciiTheme="minorHAnsi" w:hAnsiTheme="minorHAnsi" w:cstheme="minorHAnsi"/>
        </w:rPr>
      </w:pPr>
      <w:r w:rsidRPr="00016D75">
        <w:rPr>
          <w:rFonts w:asciiTheme="minorHAnsi" w:hAnsiTheme="minorHAnsi" w:cstheme="minorHAnsi"/>
        </w:rPr>
        <w:t xml:space="preserve">На высоте &gt;2500 м над уровнем моря снижается парциальное давление кислорода → быстрее развивается </w:t>
      </w:r>
      <w:proofErr w:type="gramStart"/>
      <w:r w:rsidRPr="00016D75">
        <w:rPr>
          <w:rFonts w:asciiTheme="minorHAnsi" w:hAnsiTheme="minorHAnsi" w:cstheme="minorHAnsi"/>
        </w:rPr>
        <w:t>гипоксия</w:t>
      </w:r>
      <w:proofErr w:type="gramEnd"/>
      <w:r w:rsidRPr="00016D75">
        <w:rPr>
          <w:rFonts w:asciiTheme="minorHAnsi" w:hAnsiTheme="minorHAnsi" w:cstheme="minorHAnsi"/>
        </w:rPr>
        <w:t xml:space="preserve"> как у пациента, так и у спасателей.</w:t>
      </w:r>
    </w:p>
    <w:p w:rsidR="00F22B1C" w:rsidRPr="00016D75" w:rsidRDefault="00F22B1C" w:rsidP="008B1C3A">
      <w:pPr>
        <w:pStyle w:val="aff"/>
        <w:numPr>
          <w:ilvl w:val="0"/>
          <w:numId w:val="87"/>
        </w:numPr>
        <w:spacing w:line="276" w:lineRule="auto"/>
        <w:rPr>
          <w:rFonts w:asciiTheme="minorHAnsi" w:hAnsiTheme="minorHAnsi" w:cstheme="minorHAnsi"/>
        </w:rPr>
      </w:pPr>
      <w:r w:rsidRPr="00016D75">
        <w:rPr>
          <w:rStyle w:val="a9"/>
          <w:rFonts w:asciiTheme="minorHAnsi" w:eastAsiaTheme="majorEastAsia" w:hAnsiTheme="minorHAnsi" w:cstheme="minorHAnsi"/>
          <w:i w:val="0"/>
          <w:color w:val="auto"/>
        </w:rPr>
        <w:t>Повышенная утомляемость спасателей</w:t>
      </w:r>
      <w:r w:rsidRPr="00016D75">
        <w:rPr>
          <w:rFonts w:asciiTheme="minorHAnsi" w:hAnsiTheme="minorHAnsi" w:cstheme="minorHAnsi"/>
        </w:rPr>
        <w:t>:</w:t>
      </w:r>
    </w:p>
    <w:p w:rsidR="00F22B1C" w:rsidRPr="00016D75" w:rsidRDefault="00F22B1C" w:rsidP="008B1C3A">
      <w:pPr>
        <w:pStyle w:val="aff"/>
        <w:numPr>
          <w:ilvl w:val="1"/>
          <w:numId w:val="87"/>
        </w:numPr>
        <w:spacing w:line="276" w:lineRule="auto"/>
        <w:rPr>
          <w:rFonts w:asciiTheme="minorHAnsi" w:hAnsiTheme="minorHAnsi" w:cstheme="minorHAnsi"/>
        </w:rPr>
      </w:pPr>
      <w:r w:rsidRPr="00016D75">
        <w:rPr>
          <w:rFonts w:asciiTheme="minorHAnsi" w:hAnsiTheme="minorHAnsi" w:cstheme="minorHAnsi"/>
        </w:rPr>
        <w:t>Снижение насыщения кислородом у реанимирующих лиц может снижать качество компрессий и вентиляции.</w:t>
      </w:r>
    </w:p>
    <w:p w:rsidR="00F22B1C" w:rsidRPr="00016D75" w:rsidRDefault="00F22B1C" w:rsidP="008B1C3A">
      <w:pPr>
        <w:pStyle w:val="aff"/>
        <w:numPr>
          <w:ilvl w:val="0"/>
          <w:numId w:val="87"/>
        </w:numPr>
        <w:spacing w:line="276" w:lineRule="auto"/>
        <w:rPr>
          <w:rFonts w:asciiTheme="minorHAnsi" w:hAnsiTheme="minorHAnsi" w:cstheme="minorHAnsi"/>
        </w:rPr>
      </w:pPr>
      <w:r w:rsidRPr="00016D75">
        <w:rPr>
          <w:rStyle w:val="a9"/>
          <w:rFonts w:asciiTheme="minorHAnsi" w:eastAsiaTheme="majorEastAsia" w:hAnsiTheme="minorHAnsi" w:cstheme="minorHAnsi"/>
          <w:i w:val="0"/>
          <w:color w:val="auto"/>
        </w:rPr>
        <w:t>Тахикардия и гипервентиляция</w:t>
      </w:r>
      <w:r w:rsidRPr="00016D75">
        <w:rPr>
          <w:rFonts w:asciiTheme="minorHAnsi" w:hAnsiTheme="minorHAnsi" w:cstheme="minorHAnsi"/>
        </w:rPr>
        <w:t xml:space="preserve"> у здоровых людей:</w:t>
      </w:r>
    </w:p>
    <w:p w:rsidR="00F22B1C" w:rsidRPr="00016D75" w:rsidRDefault="00F22B1C" w:rsidP="008B1C3A">
      <w:pPr>
        <w:pStyle w:val="aff"/>
        <w:numPr>
          <w:ilvl w:val="1"/>
          <w:numId w:val="87"/>
        </w:numPr>
        <w:spacing w:line="276" w:lineRule="auto"/>
        <w:rPr>
          <w:rFonts w:asciiTheme="minorHAnsi" w:hAnsiTheme="minorHAnsi" w:cstheme="minorHAnsi"/>
        </w:rPr>
      </w:pPr>
      <w:r w:rsidRPr="00016D75">
        <w:rPr>
          <w:rFonts w:asciiTheme="minorHAnsi" w:hAnsiTheme="minorHAnsi" w:cstheme="minorHAnsi"/>
        </w:rPr>
        <w:t>Эти компенсаторные реакции у спасателя могут мешать точной оценке жизненных функций пациента.</w:t>
      </w:r>
    </w:p>
    <w:p w:rsidR="00F22B1C" w:rsidRPr="00016D75" w:rsidRDefault="00F22B1C" w:rsidP="008B1C3A">
      <w:pPr>
        <w:pStyle w:val="aff"/>
        <w:numPr>
          <w:ilvl w:val="0"/>
          <w:numId w:val="87"/>
        </w:numPr>
        <w:spacing w:line="276" w:lineRule="auto"/>
        <w:rPr>
          <w:rFonts w:asciiTheme="minorHAnsi" w:hAnsiTheme="minorHAnsi" w:cstheme="minorHAnsi"/>
        </w:rPr>
      </w:pPr>
      <w:r w:rsidRPr="00016D75">
        <w:rPr>
          <w:rStyle w:val="a9"/>
          <w:rFonts w:asciiTheme="minorHAnsi" w:eastAsiaTheme="majorEastAsia" w:hAnsiTheme="minorHAnsi" w:cstheme="minorHAnsi"/>
          <w:i w:val="0"/>
          <w:color w:val="auto"/>
        </w:rPr>
        <w:t>Рекомендации по компрессиям и вентиляции</w:t>
      </w:r>
      <w:r w:rsidRPr="00016D75">
        <w:rPr>
          <w:rFonts w:asciiTheme="minorHAnsi" w:hAnsiTheme="minorHAnsi" w:cstheme="minorHAnsi"/>
        </w:rPr>
        <w:t xml:space="preserve"> не меняются:</w:t>
      </w:r>
    </w:p>
    <w:p w:rsidR="00F22B1C" w:rsidRPr="00016D75" w:rsidRDefault="00F22B1C" w:rsidP="008B1C3A">
      <w:pPr>
        <w:pStyle w:val="aff"/>
        <w:numPr>
          <w:ilvl w:val="1"/>
          <w:numId w:val="87"/>
        </w:numPr>
        <w:spacing w:line="276" w:lineRule="auto"/>
        <w:rPr>
          <w:rFonts w:asciiTheme="minorHAnsi" w:hAnsiTheme="minorHAnsi" w:cstheme="minorHAnsi"/>
        </w:rPr>
      </w:pPr>
      <w:r w:rsidRPr="00016D75">
        <w:rPr>
          <w:rFonts w:asciiTheme="minorHAnsi" w:hAnsiTheme="minorHAnsi" w:cstheme="minorHAnsi"/>
        </w:rPr>
        <w:t>Частота: 100–120 в минуту.</w:t>
      </w:r>
    </w:p>
    <w:p w:rsidR="00F22B1C" w:rsidRPr="00016D75" w:rsidRDefault="00F22B1C" w:rsidP="008B1C3A">
      <w:pPr>
        <w:pStyle w:val="aff"/>
        <w:numPr>
          <w:ilvl w:val="1"/>
          <w:numId w:val="87"/>
        </w:numPr>
        <w:spacing w:line="276" w:lineRule="auto"/>
        <w:rPr>
          <w:rFonts w:asciiTheme="minorHAnsi" w:hAnsiTheme="minorHAnsi" w:cstheme="minorHAnsi"/>
        </w:rPr>
      </w:pPr>
      <w:r w:rsidRPr="00016D75">
        <w:rPr>
          <w:rFonts w:asciiTheme="minorHAnsi" w:hAnsiTheme="minorHAnsi" w:cstheme="minorHAnsi"/>
        </w:rPr>
        <w:t>Глубина: 5–6 см.</w:t>
      </w:r>
    </w:p>
    <w:p w:rsidR="00F22B1C" w:rsidRPr="00016D75" w:rsidRDefault="00F22B1C" w:rsidP="008B1C3A">
      <w:pPr>
        <w:pStyle w:val="aff"/>
        <w:numPr>
          <w:ilvl w:val="1"/>
          <w:numId w:val="87"/>
        </w:numPr>
        <w:spacing w:line="276" w:lineRule="auto"/>
        <w:rPr>
          <w:rFonts w:asciiTheme="minorHAnsi" w:hAnsiTheme="minorHAnsi" w:cstheme="minorHAnsi"/>
        </w:rPr>
      </w:pPr>
      <w:r w:rsidRPr="00016D75">
        <w:rPr>
          <w:rFonts w:asciiTheme="minorHAnsi" w:hAnsiTheme="minorHAnsi" w:cstheme="minorHAnsi"/>
        </w:rPr>
        <w:t>Соотношение компрессий и вдохов: 30:2.</w:t>
      </w:r>
    </w:p>
    <w:p w:rsidR="00E85A09" w:rsidRPr="00016D75" w:rsidRDefault="00F22B1C" w:rsidP="008B1C3A">
      <w:pPr>
        <w:pStyle w:val="aff"/>
        <w:numPr>
          <w:ilvl w:val="1"/>
          <w:numId w:val="87"/>
        </w:numPr>
        <w:spacing w:line="276" w:lineRule="auto"/>
        <w:rPr>
          <w:rFonts w:asciiTheme="minorHAnsi" w:hAnsiTheme="minorHAnsi" w:cstheme="minorHAnsi"/>
          <w:b/>
        </w:rPr>
      </w:pPr>
      <w:r w:rsidRPr="00016D75">
        <w:rPr>
          <w:rFonts w:asciiTheme="minorHAnsi" w:hAnsiTheme="minorHAnsi" w:cstheme="minorHAnsi"/>
        </w:rPr>
        <w:t>При возможности использовать</w:t>
      </w:r>
      <w:r w:rsidR="00E85A09" w:rsidRPr="00016D75">
        <w:rPr>
          <w:rFonts w:asciiTheme="minorHAnsi" w:hAnsiTheme="minorHAnsi" w:cstheme="minorHAnsi"/>
        </w:rPr>
        <w:t xml:space="preserve">  </w:t>
      </w:r>
      <w:r w:rsidRPr="00016D75">
        <w:rPr>
          <w:rFonts w:asciiTheme="minorHAnsi" w:hAnsiTheme="minorHAnsi" w:cstheme="minorHAnsi"/>
        </w:rPr>
        <w:t xml:space="preserve"> мобильный </w:t>
      </w:r>
      <w:r w:rsidRPr="00016D75">
        <w:t>аппарат для грудных компрессий</w:t>
      </w:r>
    </w:p>
    <w:p w:rsidR="00F22B1C" w:rsidRPr="00016D75" w:rsidRDefault="00F22B1C" w:rsidP="008B1C3A">
      <w:pPr>
        <w:pStyle w:val="aff"/>
        <w:numPr>
          <w:ilvl w:val="0"/>
          <w:numId w:val="87"/>
        </w:numPr>
        <w:spacing w:line="276" w:lineRule="auto"/>
        <w:rPr>
          <w:rFonts w:asciiTheme="minorHAnsi" w:hAnsiTheme="minorHAnsi" w:cstheme="minorHAnsi"/>
        </w:rPr>
      </w:pPr>
      <w:r w:rsidRPr="00016D75">
        <w:rPr>
          <w:rStyle w:val="a9"/>
          <w:rFonts w:asciiTheme="minorHAnsi" w:eastAsiaTheme="majorEastAsia" w:hAnsiTheme="minorHAnsi" w:cstheme="minorHAnsi"/>
          <w:i w:val="0"/>
          <w:color w:val="auto"/>
        </w:rPr>
        <w:t>Раннее использование кислорода</w:t>
      </w:r>
      <w:r w:rsidRPr="00016D75">
        <w:rPr>
          <w:rFonts w:asciiTheme="minorHAnsi" w:hAnsiTheme="minorHAnsi" w:cstheme="minorHAnsi"/>
        </w:rPr>
        <w:t>:</w:t>
      </w:r>
    </w:p>
    <w:p w:rsidR="00F22B1C" w:rsidRPr="00016D75" w:rsidRDefault="00F22B1C" w:rsidP="008B1C3A">
      <w:pPr>
        <w:pStyle w:val="aff"/>
        <w:numPr>
          <w:ilvl w:val="1"/>
          <w:numId w:val="87"/>
        </w:numPr>
        <w:spacing w:line="276" w:lineRule="auto"/>
        <w:rPr>
          <w:rFonts w:asciiTheme="minorHAnsi" w:hAnsiTheme="minorHAnsi" w:cstheme="minorHAnsi"/>
        </w:rPr>
      </w:pPr>
      <w:r w:rsidRPr="00016D75">
        <w:rPr>
          <w:rFonts w:asciiTheme="minorHAnsi" w:hAnsiTheme="minorHAnsi" w:cstheme="minorHAnsi"/>
        </w:rPr>
        <w:t>Необходимо как можно скорее подать 100% кислород пострадавшему (через маску или мешок Амбу с кислородом).</w:t>
      </w:r>
    </w:p>
    <w:p w:rsidR="00F22B1C" w:rsidRPr="00016D75" w:rsidRDefault="00F22B1C" w:rsidP="008B1C3A">
      <w:pPr>
        <w:pStyle w:val="aff"/>
        <w:numPr>
          <w:ilvl w:val="0"/>
          <w:numId w:val="87"/>
        </w:numPr>
        <w:spacing w:line="276" w:lineRule="auto"/>
        <w:rPr>
          <w:rFonts w:asciiTheme="minorHAnsi" w:hAnsiTheme="minorHAnsi" w:cstheme="minorHAnsi"/>
        </w:rPr>
      </w:pPr>
      <w:r w:rsidRPr="00016D75">
        <w:rPr>
          <w:rStyle w:val="a9"/>
          <w:rFonts w:asciiTheme="minorHAnsi" w:eastAsiaTheme="majorEastAsia" w:hAnsiTheme="minorHAnsi" w:cstheme="minorHAnsi"/>
          <w:i w:val="0"/>
          <w:color w:val="auto"/>
        </w:rPr>
        <w:t>Доставка дефибриллятора может быть затруднена</w:t>
      </w:r>
      <w:r w:rsidRPr="00016D75">
        <w:rPr>
          <w:rFonts w:asciiTheme="minorHAnsi" w:hAnsiTheme="minorHAnsi" w:cstheme="minorHAnsi"/>
        </w:rPr>
        <w:t>:</w:t>
      </w:r>
    </w:p>
    <w:p w:rsidR="00F22B1C" w:rsidRPr="00016D75" w:rsidRDefault="00F22B1C" w:rsidP="008B1C3A">
      <w:pPr>
        <w:pStyle w:val="aff"/>
        <w:numPr>
          <w:ilvl w:val="1"/>
          <w:numId w:val="87"/>
        </w:numPr>
        <w:spacing w:line="276" w:lineRule="auto"/>
        <w:rPr>
          <w:rFonts w:asciiTheme="minorHAnsi" w:hAnsiTheme="minorHAnsi" w:cstheme="minorHAnsi"/>
        </w:rPr>
      </w:pPr>
      <w:r w:rsidRPr="00016D75">
        <w:rPr>
          <w:rFonts w:asciiTheme="minorHAnsi" w:hAnsiTheme="minorHAnsi" w:cstheme="minorHAnsi"/>
        </w:rPr>
        <w:t xml:space="preserve">Использовать автоматический </w:t>
      </w:r>
      <w:r w:rsidR="00E85A09" w:rsidRPr="00016D75">
        <w:rPr>
          <w:rFonts w:asciiTheme="minorHAnsi" w:hAnsiTheme="minorHAnsi" w:cstheme="minorHAnsi"/>
        </w:rPr>
        <w:t>наружный  дефибриллятор (АН</w:t>
      </w:r>
      <w:r w:rsidRPr="00016D75">
        <w:rPr>
          <w:rFonts w:asciiTheme="minorHAnsi" w:hAnsiTheme="minorHAnsi" w:cstheme="minorHAnsi"/>
        </w:rPr>
        <w:t>Д) при первой возможности.</w:t>
      </w:r>
    </w:p>
    <w:p w:rsidR="00F22B1C" w:rsidRPr="00016D75" w:rsidRDefault="00F22B1C" w:rsidP="008B1C3A">
      <w:pPr>
        <w:pStyle w:val="aff"/>
        <w:numPr>
          <w:ilvl w:val="0"/>
          <w:numId w:val="87"/>
        </w:numPr>
        <w:spacing w:line="276" w:lineRule="auto"/>
        <w:rPr>
          <w:rFonts w:asciiTheme="minorHAnsi" w:hAnsiTheme="minorHAnsi" w:cstheme="minorHAnsi"/>
        </w:rPr>
      </w:pPr>
      <w:r w:rsidRPr="00016D75">
        <w:rPr>
          <w:rStyle w:val="a9"/>
          <w:rFonts w:asciiTheme="minorHAnsi" w:eastAsiaTheme="majorEastAsia" w:hAnsiTheme="minorHAnsi" w:cstheme="minorHAnsi"/>
          <w:i w:val="0"/>
          <w:color w:val="auto"/>
        </w:rPr>
        <w:t>Транспортировка и эвакуация</w:t>
      </w:r>
      <w:r w:rsidRPr="00016D75">
        <w:rPr>
          <w:rFonts w:asciiTheme="minorHAnsi" w:hAnsiTheme="minorHAnsi" w:cstheme="minorHAnsi"/>
        </w:rPr>
        <w:t>:</w:t>
      </w:r>
    </w:p>
    <w:p w:rsidR="00F22B1C" w:rsidRPr="00016D75" w:rsidRDefault="00F22B1C" w:rsidP="008B1C3A">
      <w:pPr>
        <w:pStyle w:val="aff"/>
        <w:numPr>
          <w:ilvl w:val="1"/>
          <w:numId w:val="87"/>
        </w:numPr>
        <w:spacing w:line="276" w:lineRule="auto"/>
        <w:rPr>
          <w:rFonts w:asciiTheme="minorHAnsi" w:hAnsiTheme="minorHAnsi" w:cstheme="minorHAnsi"/>
        </w:rPr>
      </w:pPr>
      <w:r w:rsidRPr="00016D75">
        <w:rPr>
          <w:rFonts w:asciiTheme="minorHAnsi" w:hAnsiTheme="minorHAnsi" w:cstheme="minorHAnsi"/>
        </w:rPr>
        <w:t>После восстановления сердечной деятельности (ROSC) требуется как можно быстрее эвакуировать пациента на меньшую высоту (ниже 1500–2000 м), чтобы снизить риск повторной гипоксии и отёка мозга.</w:t>
      </w:r>
    </w:p>
    <w:p w:rsidR="00F22B1C" w:rsidRPr="00016D75" w:rsidRDefault="00F22B1C" w:rsidP="008B1C3A">
      <w:pPr>
        <w:pStyle w:val="aff"/>
        <w:numPr>
          <w:ilvl w:val="0"/>
          <w:numId w:val="87"/>
        </w:numPr>
        <w:spacing w:line="276" w:lineRule="auto"/>
        <w:rPr>
          <w:rFonts w:asciiTheme="minorHAnsi" w:hAnsiTheme="minorHAnsi" w:cstheme="minorHAnsi"/>
        </w:rPr>
      </w:pPr>
      <w:r w:rsidRPr="00016D75">
        <w:rPr>
          <w:rStyle w:val="a9"/>
          <w:rFonts w:asciiTheme="minorHAnsi" w:eastAsiaTheme="majorEastAsia" w:hAnsiTheme="minorHAnsi" w:cstheme="minorHAnsi"/>
          <w:i w:val="0"/>
          <w:color w:val="auto"/>
        </w:rPr>
        <w:t>Акклиматизация персонала</w:t>
      </w:r>
      <w:r w:rsidRPr="00016D75">
        <w:rPr>
          <w:rFonts w:asciiTheme="minorHAnsi" w:hAnsiTheme="minorHAnsi" w:cstheme="minorHAnsi"/>
        </w:rPr>
        <w:t>:</w:t>
      </w:r>
    </w:p>
    <w:p w:rsidR="00F22B1C" w:rsidRPr="00016D75" w:rsidRDefault="00F22B1C" w:rsidP="008B1C3A">
      <w:pPr>
        <w:pStyle w:val="aff"/>
        <w:numPr>
          <w:ilvl w:val="1"/>
          <w:numId w:val="87"/>
        </w:numPr>
        <w:spacing w:line="276" w:lineRule="auto"/>
        <w:rPr>
          <w:rFonts w:asciiTheme="minorHAnsi" w:hAnsiTheme="minorHAnsi" w:cstheme="minorHAnsi"/>
        </w:rPr>
      </w:pPr>
      <w:r w:rsidRPr="00016D75">
        <w:rPr>
          <w:rFonts w:asciiTheme="minorHAnsi" w:hAnsiTheme="minorHAnsi" w:cstheme="minorHAnsi"/>
        </w:rPr>
        <w:t>Реанимационные бригады должны быть акклиматизированы к высоте для эффективного оказания помощи.</w:t>
      </w:r>
    </w:p>
    <w:p w:rsidR="00F22B1C" w:rsidRDefault="00F22B1C" w:rsidP="000D00F8">
      <w:pPr>
        <w:ind w:right="380"/>
      </w:pPr>
    </w:p>
    <w:p w:rsidR="00F22B1C" w:rsidRDefault="00F22B1C" w:rsidP="000D00F8">
      <w:pPr>
        <w:ind w:right="380"/>
      </w:pPr>
    </w:p>
    <w:p w:rsidR="00F22B1C" w:rsidRDefault="00F22B1C" w:rsidP="000D00F8">
      <w:pPr>
        <w:ind w:right="380"/>
      </w:pPr>
    </w:p>
    <w:p w:rsidR="00F22B1C" w:rsidRDefault="00F22B1C" w:rsidP="000D00F8">
      <w:pPr>
        <w:ind w:right="380"/>
      </w:pPr>
    </w:p>
    <w:p w:rsidR="00F22B1C" w:rsidRDefault="00F22B1C" w:rsidP="000D00F8">
      <w:pPr>
        <w:ind w:right="380"/>
      </w:pPr>
    </w:p>
    <w:p w:rsidR="00F22B1C" w:rsidRDefault="00F22B1C" w:rsidP="000D00F8">
      <w:pPr>
        <w:ind w:right="380"/>
      </w:pPr>
    </w:p>
    <w:p w:rsidR="00F22B1C" w:rsidRDefault="00F22B1C" w:rsidP="000D00F8">
      <w:pPr>
        <w:ind w:right="380"/>
      </w:pPr>
    </w:p>
    <w:p w:rsidR="00F22B1C" w:rsidRDefault="00F22B1C" w:rsidP="000D00F8">
      <w:pPr>
        <w:ind w:right="380"/>
      </w:pPr>
    </w:p>
    <w:p w:rsidR="00F22B1C" w:rsidRDefault="00F22B1C" w:rsidP="000D00F8">
      <w:pPr>
        <w:ind w:right="380"/>
      </w:pPr>
    </w:p>
    <w:p w:rsidR="00F22B1C" w:rsidRDefault="00F22B1C" w:rsidP="000D00F8">
      <w:pPr>
        <w:ind w:right="380"/>
      </w:pPr>
    </w:p>
    <w:p w:rsidR="00F22B1C" w:rsidRDefault="00F22B1C" w:rsidP="000D00F8">
      <w:pPr>
        <w:ind w:right="380"/>
      </w:pPr>
    </w:p>
    <w:p w:rsidR="00F22B1C" w:rsidRDefault="00F22B1C" w:rsidP="000D00F8">
      <w:pPr>
        <w:ind w:right="380"/>
      </w:pPr>
    </w:p>
    <w:p w:rsidR="00F22B1C" w:rsidRDefault="00F22B1C" w:rsidP="000D00F8">
      <w:pPr>
        <w:ind w:right="380"/>
      </w:pPr>
    </w:p>
    <w:p w:rsidR="009B1AAF" w:rsidRDefault="009B1AAF" w:rsidP="000D00F8">
      <w:pPr>
        <w:ind w:right="380"/>
      </w:pPr>
    </w:p>
    <w:p w:rsidR="009B1AAF" w:rsidRDefault="009B1AAF" w:rsidP="000D00F8">
      <w:pPr>
        <w:ind w:right="380"/>
      </w:pPr>
    </w:p>
    <w:p w:rsidR="009B1AAF" w:rsidRPr="00016D75" w:rsidRDefault="009B1AAF" w:rsidP="000D00F8">
      <w:pPr>
        <w:ind w:right="380"/>
        <w:rPr>
          <w:u w:val="single"/>
        </w:rPr>
      </w:pPr>
    </w:p>
    <w:p w:rsidR="000D00F8" w:rsidRPr="00016D75" w:rsidRDefault="009B1AAF" w:rsidP="000D00F8">
      <w:pPr>
        <w:spacing w:after="92" w:line="259" w:lineRule="auto"/>
        <w:rPr>
          <w:u w:val="single"/>
        </w:rPr>
      </w:pPr>
      <w:r w:rsidRPr="00016D75">
        <w:rPr>
          <w:rFonts w:asciiTheme="minorHAnsi" w:hAnsiTheme="minorHAnsi" w:cstheme="minorHAnsi"/>
          <w:b/>
          <w:u w:val="single"/>
        </w:rPr>
        <w:t>4</w:t>
      </w:r>
      <w:r w:rsidRPr="00016D75">
        <w:rPr>
          <w:rFonts w:asciiTheme="minorHAnsi" w:hAnsiTheme="minorHAnsi" w:cstheme="minorHAnsi"/>
          <w:b/>
          <w:sz w:val="20"/>
          <w:u w:val="single"/>
        </w:rPr>
        <w:t>.</w:t>
      </w:r>
      <w:r w:rsidRPr="00016D75">
        <w:rPr>
          <w:rFonts w:asciiTheme="minorHAnsi" w:hAnsiTheme="minorHAnsi" w:cstheme="minorHAnsi"/>
          <w:b/>
          <w:u w:val="single"/>
        </w:rPr>
        <w:t>9</w:t>
      </w:r>
      <w:r w:rsidRPr="00016D75">
        <w:rPr>
          <w:b/>
          <w:sz w:val="20"/>
          <w:u w:val="single"/>
        </w:rPr>
        <w:t xml:space="preserve">  </w:t>
      </w:r>
      <w:r w:rsidRPr="00016D75">
        <w:rPr>
          <w:b/>
          <w:u w:val="single"/>
        </w:rPr>
        <w:t xml:space="preserve">  </w:t>
      </w:r>
      <w:r w:rsidR="000D00F8" w:rsidRPr="00016D75">
        <w:rPr>
          <w:b/>
          <w:u w:val="single"/>
        </w:rPr>
        <w:t xml:space="preserve">Гипертермия и злокачественная гипертермия </w:t>
      </w:r>
    </w:p>
    <w:p w:rsidR="000D00F8" w:rsidRPr="00927324" w:rsidRDefault="000D00F8" w:rsidP="000D00F8">
      <w:pPr>
        <w:pStyle w:val="1"/>
        <w:spacing w:after="113"/>
        <w:rPr>
          <w:rFonts w:ascii="Times New Roman" w:hAnsi="Times New Roman" w:cs="Times New Roman"/>
          <w:color w:val="auto"/>
          <w:sz w:val="24"/>
          <w:szCs w:val="24"/>
          <w:u w:val="single"/>
        </w:rPr>
      </w:pPr>
      <w:r w:rsidRPr="00927324">
        <w:rPr>
          <w:rFonts w:ascii="Times New Roman" w:hAnsi="Times New Roman" w:cs="Times New Roman"/>
          <w:color w:val="auto"/>
          <w:sz w:val="24"/>
          <w:szCs w:val="24"/>
          <w:u w:val="single"/>
        </w:rPr>
        <w:t xml:space="preserve">Гипертермия </w:t>
      </w:r>
    </w:p>
    <w:p w:rsidR="000D00F8" w:rsidRPr="00927324" w:rsidRDefault="000D00F8" w:rsidP="008B1C3A">
      <w:pPr>
        <w:numPr>
          <w:ilvl w:val="0"/>
          <w:numId w:val="38"/>
        </w:numPr>
        <w:spacing w:after="5" w:line="316" w:lineRule="auto"/>
        <w:ind w:right="485" w:hanging="360"/>
        <w:jc w:val="both"/>
      </w:pPr>
      <w:r w:rsidRPr="00927324">
        <w:t xml:space="preserve">Измерение внутренней температуры должно быть доступно для выбора тактики лечения </w:t>
      </w:r>
    </w:p>
    <w:p w:rsidR="000D00F8" w:rsidRPr="00927324" w:rsidRDefault="000D00F8" w:rsidP="000D00F8">
      <w:pPr>
        <w:spacing w:after="33"/>
        <w:ind w:left="730" w:right="590"/>
      </w:pPr>
      <w:r w:rsidRPr="00927324">
        <w:t xml:space="preserve">Перегревание организма - переместите пациента в прохладную среду, пассивно охладите и дайте орально изотонические или гипертонические жидкости. </w:t>
      </w:r>
    </w:p>
    <w:p w:rsidR="000D00F8" w:rsidRPr="00927324" w:rsidRDefault="000D00F8" w:rsidP="000D00F8">
      <w:pPr>
        <w:spacing w:after="40"/>
        <w:ind w:left="730" w:right="582"/>
      </w:pPr>
      <w:r w:rsidRPr="00927324">
        <w:t xml:space="preserve">Тепловой удар - переместите пациента в прохладную среду, уложите его горизонтально, введите внутривенно изотонические или гипертонические жидкости, рассмотрите возможность дополнительной электролитной заместительной терапии изотоническими жидкостями. Криссталоиды 1–2 л со скоростью 500 мл/ч часто бывает достаточно. </w:t>
      </w:r>
    </w:p>
    <w:p w:rsidR="000D00F8" w:rsidRPr="00927324" w:rsidRDefault="000D00F8" w:rsidP="008B1C3A">
      <w:pPr>
        <w:numPr>
          <w:ilvl w:val="0"/>
          <w:numId w:val="38"/>
        </w:numPr>
        <w:spacing w:after="5" w:line="316" w:lineRule="auto"/>
        <w:ind w:right="485" w:hanging="360"/>
        <w:jc w:val="both"/>
      </w:pPr>
      <w:r w:rsidRPr="00927324">
        <w:t xml:space="preserve">Простые меры внешнего охлаждения обычно не требуются, но могут включать меры по кондукции, конвекции и испарению </w:t>
      </w:r>
    </w:p>
    <w:p w:rsidR="000D00F8" w:rsidRPr="00927324" w:rsidRDefault="000D00F8" w:rsidP="008B1C3A">
      <w:pPr>
        <w:pStyle w:val="ad"/>
        <w:numPr>
          <w:ilvl w:val="0"/>
          <w:numId w:val="38"/>
        </w:numPr>
        <w:spacing w:after="89" w:line="259" w:lineRule="auto"/>
        <w:ind w:right="380"/>
        <w:jc w:val="both"/>
        <w:rPr>
          <w:color w:val="auto"/>
        </w:rPr>
      </w:pPr>
      <w:r w:rsidRPr="00927324">
        <w:rPr>
          <w:color w:val="auto"/>
        </w:rPr>
        <w:t xml:space="preserve">Переместите пациента в прохладное место. </w:t>
      </w:r>
    </w:p>
    <w:p w:rsidR="000D00F8" w:rsidRPr="00927324" w:rsidRDefault="000D00F8" w:rsidP="008B1C3A">
      <w:pPr>
        <w:pStyle w:val="ad"/>
        <w:numPr>
          <w:ilvl w:val="0"/>
          <w:numId w:val="38"/>
        </w:numPr>
        <w:spacing w:after="93" w:line="259" w:lineRule="auto"/>
        <w:ind w:right="380"/>
        <w:jc w:val="both"/>
        <w:rPr>
          <w:color w:val="auto"/>
        </w:rPr>
      </w:pPr>
      <w:r w:rsidRPr="00927324">
        <w:rPr>
          <w:color w:val="auto"/>
        </w:rPr>
        <w:t xml:space="preserve">Уложите его горизонтально. </w:t>
      </w:r>
    </w:p>
    <w:p w:rsidR="000D00F8" w:rsidRPr="00927324" w:rsidRDefault="000D00F8" w:rsidP="008B1C3A">
      <w:pPr>
        <w:pStyle w:val="ad"/>
        <w:numPr>
          <w:ilvl w:val="0"/>
          <w:numId w:val="38"/>
        </w:numPr>
        <w:spacing w:after="5"/>
        <w:ind w:right="380"/>
        <w:jc w:val="both"/>
        <w:rPr>
          <w:color w:val="auto"/>
        </w:rPr>
      </w:pPr>
      <w:r w:rsidRPr="00927324">
        <w:rPr>
          <w:color w:val="auto"/>
        </w:rPr>
        <w:t xml:space="preserve">Немедленное активное охлаждение с использованием техники погружения всего тела (ниже уровня шеи) (1-26ºC) до достижения температуры ядра &lt;39ºC. </w:t>
      </w:r>
    </w:p>
    <w:p w:rsidR="000D00F8" w:rsidRPr="00927324" w:rsidRDefault="000D00F8" w:rsidP="008B1C3A">
      <w:pPr>
        <w:pStyle w:val="ad"/>
        <w:numPr>
          <w:ilvl w:val="0"/>
          <w:numId w:val="38"/>
        </w:numPr>
        <w:spacing w:after="5"/>
        <w:ind w:right="380"/>
        <w:jc w:val="both"/>
        <w:rPr>
          <w:color w:val="auto"/>
        </w:rPr>
      </w:pPr>
      <w:r w:rsidRPr="00927324">
        <w:rPr>
          <w:color w:val="auto"/>
        </w:rPr>
        <w:t xml:space="preserve">Если погружение в воду недоступно, немедленно используйте любую активную или пассивную технику, которая обеспечивает наиболее быстрое охлаждение. </w:t>
      </w:r>
    </w:p>
    <w:p w:rsidR="000D00F8" w:rsidRPr="00927324" w:rsidRDefault="000D00F8" w:rsidP="008B1C3A">
      <w:pPr>
        <w:pStyle w:val="ad"/>
        <w:numPr>
          <w:ilvl w:val="0"/>
          <w:numId w:val="38"/>
        </w:numPr>
        <w:spacing w:after="5"/>
        <w:ind w:right="380"/>
        <w:jc w:val="both"/>
        <w:rPr>
          <w:color w:val="auto"/>
        </w:rPr>
      </w:pPr>
      <w:r w:rsidRPr="00927324">
        <w:rPr>
          <w:color w:val="auto"/>
        </w:rPr>
        <w:t xml:space="preserve">Рассмотрите возможность дополнительной замены электролитов изотоническими жидкостями. Может потребоваться значительное количество жидкости. </w:t>
      </w:r>
    </w:p>
    <w:p w:rsidR="00A25F17" w:rsidRPr="00927324" w:rsidRDefault="00A25F17" w:rsidP="008B1C3A">
      <w:pPr>
        <w:pStyle w:val="ad"/>
        <w:numPr>
          <w:ilvl w:val="0"/>
          <w:numId w:val="38"/>
        </w:numPr>
        <w:spacing w:after="5"/>
        <w:ind w:right="380"/>
        <w:jc w:val="both"/>
        <w:rPr>
          <w:color w:val="auto"/>
        </w:rPr>
      </w:pPr>
      <w:r w:rsidRPr="00927324">
        <w:rPr>
          <w:color w:val="auto"/>
        </w:rPr>
        <w:t xml:space="preserve">Алгоритм ABCDE у любого пациента с ухудшением жизненно важных функций. </w:t>
      </w:r>
    </w:p>
    <w:p w:rsidR="00D52D5F" w:rsidRPr="00927324" w:rsidRDefault="00D52D5F" w:rsidP="00D52D5F">
      <w:pPr>
        <w:spacing w:after="5"/>
        <w:ind w:right="380"/>
        <w:jc w:val="both"/>
      </w:pPr>
    </w:p>
    <w:p w:rsidR="00D52D5F" w:rsidRPr="00927324" w:rsidRDefault="00D52D5F" w:rsidP="00D52D5F">
      <w:pPr>
        <w:spacing w:after="5"/>
        <w:ind w:right="380"/>
        <w:jc w:val="both"/>
      </w:pPr>
    </w:p>
    <w:tbl>
      <w:tblPr>
        <w:tblStyle w:val="af6"/>
        <w:tblW w:w="9571" w:type="dxa"/>
        <w:tblLook w:val="04A0"/>
      </w:tblPr>
      <w:tblGrid>
        <w:gridCol w:w="7461"/>
        <w:gridCol w:w="1026"/>
        <w:gridCol w:w="1084"/>
      </w:tblGrid>
      <w:tr w:rsidR="00851B6E" w:rsidRPr="00927324" w:rsidTr="00851B6E">
        <w:trPr>
          <w:trHeight w:val="454"/>
        </w:trPr>
        <w:tc>
          <w:tcPr>
            <w:tcW w:w="7530" w:type="dxa"/>
            <w:hideMark/>
          </w:tcPr>
          <w:p w:rsidR="00851B6E" w:rsidRPr="00927324" w:rsidRDefault="00851B6E" w:rsidP="00851B6E">
            <w:pPr>
              <w:shd w:val="clear" w:color="auto" w:fill="FFFFFF" w:themeFill="background1"/>
              <w:tabs>
                <w:tab w:val="left" w:pos="8232"/>
              </w:tabs>
              <w:jc w:val="center"/>
              <w:rPr>
                <w:sz w:val="24"/>
                <w:szCs w:val="24"/>
              </w:rPr>
            </w:pPr>
            <w:r w:rsidRPr="00927324">
              <w:rPr>
                <w:sz w:val="24"/>
                <w:szCs w:val="24"/>
              </w:rPr>
              <w:t>Рекомендации</w:t>
            </w:r>
          </w:p>
        </w:tc>
        <w:tc>
          <w:tcPr>
            <w:tcW w:w="1029" w:type="dxa"/>
            <w:hideMark/>
          </w:tcPr>
          <w:p w:rsidR="00851B6E" w:rsidRPr="00927324" w:rsidRDefault="00851B6E" w:rsidP="00851B6E">
            <w:pPr>
              <w:shd w:val="clear" w:color="auto" w:fill="FFFFFF" w:themeFill="background1"/>
              <w:tabs>
                <w:tab w:val="left" w:pos="8232"/>
              </w:tabs>
              <w:jc w:val="center"/>
              <w:rPr>
                <w:sz w:val="24"/>
                <w:szCs w:val="24"/>
              </w:rPr>
            </w:pPr>
            <w:r w:rsidRPr="00927324">
              <w:rPr>
                <w:sz w:val="24"/>
                <w:szCs w:val="24"/>
              </w:rPr>
              <w:t>Класс</w:t>
            </w:r>
          </w:p>
        </w:tc>
        <w:tc>
          <w:tcPr>
            <w:tcW w:w="1012" w:type="dxa"/>
            <w:hideMark/>
          </w:tcPr>
          <w:p w:rsidR="00851B6E" w:rsidRPr="00927324" w:rsidRDefault="00851B6E" w:rsidP="00851B6E">
            <w:pPr>
              <w:shd w:val="clear" w:color="auto" w:fill="FFFFFF" w:themeFill="background1"/>
              <w:tabs>
                <w:tab w:val="left" w:pos="8232"/>
              </w:tabs>
              <w:jc w:val="center"/>
              <w:rPr>
                <w:sz w:val="24"/>
                <w:szCs w:val="24"/>
              </w:rPr>
            </w:pPr>
            <w:r w:rsidRPr="00927324">
              <w:rPr>
                <w:sz w:val="24"/>
                <w:szCs w:val="24"/>
              </w:rPr>
              <w:t>Уровень</w:t>
            </w:r>
          </w:p>
        </w:tc>
      </w:tr>
      <w:tr w:rsidR="00851B6E" w:rsidRPr="00927324" w:rsidTr="00851B6E">
        <w:tc>
          <w:tcPr>
            <w:tcW w:w="7530" w:type="dxa"/>
          </w:tcPr>
          <w:p w:rsidR="00851B6E" w:rsidRPr="00927324" w:rsidRDefault="00851B6E" w:rsidP="00851B6E">
            <w:pPr>
              <w:spacing w:after="5"/>
              <w:ind w:right="380"/>
              <w:jc w:val="both"/>
              <w:rPr>
                <w:sz w:val="24"/>
                <w:szCs w:val="24"/>
              </w:rPr>
            </w:pPr>
            <w:r w:rsidRPr="00927324">
              <w:rPr>
                <w:sz w:val="24"/>
                <w:szCs w:val="24"/>
              </w:rPr>
              <w:t xml:space="preserve">Внутривенно изотонические или гипертонические растворы (с содержанием натрия в крови ≤130 ммоль/л до 3-х раз по 100 мл 3% NaCl). </w:t>
            </w:r>
          </w:p>
        </w:tc>
        <w:tc>
          <w:tcPr>
            <w:tcW w:w="1029" w:type="dxa"/>
          </w:tcPr>
          <w:p w:rsidR="00851B6E" w:rsidRPr="00927324" w:rsidRDefault="00851B6E" w:rsidP="00851B6E">
            <w:pPr>
              <w:tabs>
                <w:tab w:val="left" w:pos="8232"/>
              </w:tabs>
              <w:jc w:val="center"/>
              <w:rPr>
                <w:sz w:val="24"/>
                <w:szCs w:val="24"/>
                <w:lang w:val="en-US"/>
              </w:rPr>
            </w:pPr>
            <w:r w:rsidRPr="00927324">
              <w:rPr>
                <w:sz w:val="24"/>
                <w:szCs w:val="24"/>
                <w:lang w:val="en-US"/>
              </w:rPr>
              <w:t>I</w:t>
            </w:r>
          </w:p>
        </w:tc>
        <w:tc>
          <w:tcPr>
            <w:tcW w:w="1012" w:type="dxa"/>
          </w:tcPr>
          <w:p w:rsidR="00851B6E" w:rsidRPr="00927324" w:rsidRDefault="00851B6E" w:rsidP="00851B6E">
            <w:pPr>
              <w:tabs>
                <w:tab w:val="left" w:pos="8232"/>
              </w:tabs>
              <w:jc w:val="center"/>
              <w:rPr>
                <w:sz w:val="24"/>
                <w:szCs w:val="24"/>
                <w:lang w:val="en-US"/>
              </w:rPr>
            </w:pPr>
            <w:r w:rsidRPr="00927324">
              <w:rPr>
                <w:sz w:val="24"/>
                <w:szCs w:val="24"/>
                <w:lang w:val="en-US"/>
              </w:rPr>
              <w:t>B-R</w:t>
            </w:r>
          </w:p>
        </w:tc>
      </w:tr>
      <w:tr w:rsidR="00B17279" w:rsidRPr="00927324" w:rsidTr="00851B6E">
        <w:tc>
          <w:tcPr>
            <w:tcW w:w="7530" w:type="dxa"/>
          </w:tcPr>
          <w:p w:rsidR="00B17279" w:rsidRPr="00927324" w:rsidRDefault="00B17279" w:rsidP="00851B6E">
            <w:pPr>
              <w:spacing w:after="5"/>
              <w:ind w:right="380"/>
              <w:jc w:val="both"/>
              <w:rPr>
                <w:sz w:val="24"/>
                <w:szCs w:val="24"/>
              </w:rPr>
            </w:pPr>
            <w:r w:rsidRPr="00927324">
              <w:rPr>
                <w:sz w:val="24"/>
                <w:szCs w:val="24"/>
              </w:rPr>
              <w:t xml:space="preserve">При тепловом ударе вследствие физической нагрузки скорость охлаждения выше 0,10°C/мин является безопасной и желательной. </w:t>
            </w:r>
          </w:p>
        </w:tc>
        <w:tc>
          <w:tcPr>
            <w:tcW w:w="1029" w:type="dxa"/>
          </w:tcPr>
          <w:p w:rsidR="00B17279" w:rsidRPr="00927324" w:rsidRDefault="00B17279" w:rsidP="00AA459E">
            <w:pPr>
              <w:tabs>
                <w:tab w:val="left" w:pos="8232"/>
              </w:tabs>
              <w:jc w:val="center"/>
              <w:rPr>
                <w:sz w:val="24"/>
                <w:szCs w:val="24"/>
                <w:lang w:val="en-US"/>
              </w:rPr>
            </w:pPr>
            <w:r w:rsidRPr="00927324">
              <w:rPr>
                <w:sz w:val="24"/>
                <w:szCs w:val="24"/>
                <w:lang w:val="en-US"/>
              </w:rPr>
              <w:t>I</w:t>
            </w:r>
          </w:p>
        </w:tc>
        <w:tc>
          <w:tcPr>
            <w:tcW w:w="1012" w:type="dxa"/>
          </w:tcPr>
          <w:p w:rsidR="00B17279" w:rsidRPr="00927324" w:rsidRDefault="00B17279" w:rsidP="00AA459E">
            <w:pPr>
              <w:tabs>
                <w:tab w:val="left" w:pos="8232"/>
              </w:tabs>
              <w:jc w:val="center"/>
              <w:rPr>
                <w:sz w:val="24"/>
                <w:szCs w:val="24"/>
                <w:lang w:val="en-US"/>
              </w:rPr>
            </w:pPr>
            <w:r w:rsidRPr="00927324">
              <w:rPr>
                <w:sz w:val="24"/>
                <w:szCs w:val="24"/>
                <w:lang w:val="en-US"/>
              </w:rPr>
              <w:t>B-NR</w:t>
            </w:r>
          </w:p>
        </w:tc>
      </w:tr>
    </w:tbl>
    <w:p w:rsidR="00907E09" w:rsidRPr="00927324" w:rsidRDefault="00907E09" w:rsidP="000D00F8">
      <w:pPr>
        <w:ind w:right="380"/>
        <w:rPr>
          <w:lang w:val="en-US"/>
        </w:rPr>
      </w:pPr>
    </w:p>
    <w:p w:rsidR="00907E09" w:rsidRPr="00927324" w:rsidRDefault="00907E09" w:rsidP="000D00F8">
      <w:pPr>
        <w:ind w:right="380"/>
      </w:pPr>
    </w:p>
    <w:p w:rsidR="00907E09" w:rsidRPr="00927324" w:rsidRDefault="00234939" w:rsidP="000D00F8">
      <w:pPr>
        <w:ind w:right="380"/>
      </w:pPr>
      <w:r w:rsidRPr="00927324">
        <w:rPr>
          <w:noProof/>
        </w:rPr>
        <w:lastRenderedPageBreak/>
        <w:drawing>
          <wp:inline distT="0" distB="0" distL="0" distR="0">
            <wp:extent cx="6634716" cy="5167423"/>
            <wp:effectExtent l="0" t="0" r="0" b="0"/>
            <wp:docPr id="1620" name="Рисунок 1620" descr="C:\Users\NGMZKR\Desktop\РЕАНИМАЦИЯ\ЭЛМУРАТ\Элмурат\ведение\СЛР\диаграммы\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GMZKR\Desktop\РЕАНИМАЦИЯ\ЭЛМУРАТ\Элмурат\ведение\СЛР\диаграммы\5.pn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34134" cy="5166970"/>
                    </a:xfrm>
                    <a:prstGeom prst="rect">
                      <a:avLst/>
                    </a:prstGeom>
                    <a:noFill/>
                    <a:ln>
                      <a:noFill/>
                    </a:ln>
                  </pic:spPr>
                </pic:pic>
              </a:graphicData>
            </a:graphic>
          </wp:inline>
        </w:drawing>
      </w:r>
    </w:p>
    <w:p w:rsidR="000D00F8" w:rsidRPr="00927324" w:rsidRDefault="000D00F8" w:rsidP="000D00F8"/>
    <w:p w:rsidR="000D00F8" w:rsidRPr="00927324" w:rsidRDefault="000D00F8" w:rsidP="000D00F8">
      <w:r w:rsidRPr="00927324">
        <w:t>Лечение гипертермии</w:t>
      </w:r>
    </w:p>
    <w:p w:rsidR="000D00F8" w:rsidRPr="00927324" w:rsidRDefault="000D00F8" w:rsidP="000D00F8"/>
    <w:p w:rsidR="000D00F8" w:rsidRPr="00927324" w:rsidRDefault="000D00F8" w:rsidP="000D00F8"/>
    <w:p w:rsidR="000D00F8" w:rsidRPr="00927324" w:rsidRDefault="000D00F8" w:rsidP="000D00F8"/>
    <w:p w:rsidR="000D00F8" w:rsidRPr="00927324" w:rsidRDefault="000D00F8" w:rsidP="000D00F8"/>
    <w:p w:rsidR="000D00F8" w:rsidRPr="00927324" w:rsidRDefault="000D00F8" w:rsidP="000D00F8">
      <w:pPr>
        <w:pStyle w:val="1"/>
        <w:spacing w:after="112"/>
        <w:rPr>
          <w:rFonts w:ascii="Times New Roman" w:hAnsi="Times New Roman" w:cs="Times New Roman"/>
          <w:color w:val="auto"/>
          <w:sz w:val="24"/>
          <w:szCs w:val="24"/>
          <w:u w:val="single"/>
        </w:rPr>
      </w:pPr>
      <w:r w:rsidRPr="00927324">
        <w:rPr>
          <w:rFonts w:ascii="Times New Roman" w:hAnsi="Times New Roman" w:cs="Times New Roman"/>
          <w:color w:val="auto"/>
          <w:sz w:val="24"/>
          <w:szCs w:val="24"/>
          <w:u w:val="single"/>
        </w:rPr>
        <w:t xml:space="preserve">Злокачественная гипертермия </w:t>
      </w:r>
    </w:p>
    <w:p w:rsidR="000D00F8" w:rsidRPr="00927324" w:rsidRDefault="000D00F8" w:rsidP="008B1C3A">
      <w:pPr>
        <w:numPr>
          <w:ilvl w:val="0"/>
          <w:numId w:val="39"/>
        </w:numPr>
        <w:spacing w:after="59" w:line="259" w:lineRule="auto"/>
        <w:ind w:right="380" w:hanging="360"/>
        <w:jc w:val="both"/>
      </w:pPr>
      <w:r w:rsidRPr="00927324">
        <w:t xml:space="preserve">Немедленно прекратите введение препаратов. </w:t>
      </w:r>
    </w:p>
    <w:p w:rsidR="000D00F8" w:rsidRPr="00927324" w:rsidRDefault="000D00F8" w:rsidP="008B1C3A">
      <w:pPr>
        <w:numPr>
          <w:ilvl w:val="0"/>
          <w:numId w:val="39"/>
        </w:numPr>
        <w:spacing w:after="61" w:line="259" w:lineRule="auto"/>
        <w:ind w:right="380" w:hanging="360"/>
        <w:jc w:val="both"/>
      </w:pPr>
      <w:r w:rsidRPr="00927324">
        <w:t xml:space="preserve">Дайте кислород. </w:t>
      </w:r>
    </w:p>
    <w:p w:rsidR="000D00F8" w:rsidRPr="00927324" w:rsidRDefault="000D00F8" w:rsidP="008B1C3A">
      <w:pPr>
        <w:numPr>
          <w:ilvl w:val="0"/>
          <w:numId w:val="39"/>
        </w:numPr>
        <w:spacing w:after="62" w:line="259" w:lineRule="auto"/>
        <w:ind w:right="380" w:hanging="360"/>
        <w:jc w:val="both"/>
      </w:pPr>
      <w:r w:rsidRPr="00927324">
        <w:t xml:space="preserve">Стремитесь к нормокапнии с помощью гипервентиляции. </w:t>
      </w:r>
    </w:p>
    <w:p w:rsidR="000D00F8" w:rsidRPr="00927324" w:rsidRDefault="000D00F8" w:rsidP="008B1C3A">
      <w:pPr>
        <w:numPr>
          <w:ilvl w:val="0"/>
          <w:numId w:val="39"/>
        </w:numPr>
        <w:spacing w:after="34" w:line="316" w:lineRule="auto"/>
        <w:ind w:right="380" w:hanging="360"/>
        <w:jc w:val="both"/>
      </w:pPr>
      <w:r w:rsidRPr="00927324">
        <w:t xml:space="preserve">Рассмотрите возможность коррекции тяжелого ацидоза с помощью бикарбоната (1-2 ммоль/кг). </w:t>
      </w:r>
    </w:p>
    <w:p w:rsidR="000D00F8" w:rsidRPr="00927324" w:rsidRDefault="000D00F8" w:rsidP="008B1C3A">
      <w:pPr>
        <w:numPr>
          <w:ilvl w:val="0"/>
          <w:numId w:val="39"/>
        </w:numPr>
        <w:spacing w:after="30" w:line="316" w:lineRule="auto"/>
        <w:ind w:right="380" w:hanging="360"/>
        <w:jc w:val="both"/>
      </w:pPr>
      <w:r w:rsidRPr="00927324">
        <w:t xml:space="preserve">Корригируйте гиперкалиемию (кальций, глюкоза/инсулин, гипервентиляция) (см. Рекомендации по гиперкалиемии). </w:t>
      </w:r>
    </w:p>
    <w:p w:rsidR="000D00F8" w:rsidRPr="00927324" w:rsidRDefault="000D00F8" w:rsidP="008B1C3A">
      <w:pPr>
        <w:numPr>
          <w:ilvl w:val="0"/>
          <w:numId w:val="39"/>
        </w:numPr>
        <w:spacing w:after="62" w:line="259" w:lineRule="auto"/>
        <w:ind w:right="380" w:hanging="360"/>
        <w:jc w:val="both"/>
      </w:pPr>
      <w:r w:rsidRPr="00927324">
        <w:t xml:space="preserve">Начните активное охлаждение. </w:t>
      </w:r>
    </w:p>
    <w:p w:rsidR="000D00F8" w:rsidRPr="00927324" w:rsidRDefault="000D00F8" w:rsidP="008B1C3A">
      <w:pPr>
        <w:numPr>
          <w:ilvl w:val="0"/>
          <w:numId w:val="39"/>
        </w:numPr>
        <w:spacing w:after="5" w:line="316" w:lineRule="auto"/>
        <w:ind w:right="380" w:hanging="360"/>
        <w:jc w:val="both"/>
      </w:pPr>
      <w:r w:rsidRPr="00927324">
        <w:lastRenderedPageBreak/>
        <w:t xml:space="preserve">Следуйте алгоритму расширенной СЛР при остановке сердца и продолжайте охлаждение. </w:t>
      </w:r>
    </w:p>
    <w:p w:rsidR="000D00F8" w:rsidRPr="00927324" w:rsidRDefault="000D00F8" w:rsidP="000D00F8">
      <w:pPr>
        <w:spacing w:line="325" w:lineRule="auto"/>
        <w:ind w:left="720"/>
      </w:pPr>
      <w:r w:rsidRPr="00927324">
        <w:t xml:space="preserve">После восстановления спонтанного кровообращения внимательно наблюдайте за пациентом в течение 48-72 часов, поскольку у 25% пациентов наблюдается рецидив. </w:t>
      </w:r>
    </w:p>
    <w:tbl>
      <w:tblPr>
        <w:tblStyle w:val="af6"/>
        <w:tblW w:w="9571" w:type="dxa"/>
        <w:tblLook w:val="04A0"/>
      </w:tblPr>
      <w:tblGrid>
        <w:gridCol w:w="7460"/>
        <w:gridCol w:w="1027"/>
        <w:gridCol w:w="1084"/>
      </w:tblGrid>
      <w:tr w:rsidR="008D3F51" w:rsidRPr="00927324" w:rsidTr="008D3F51">
        <w:trPr>
          <w:trHeight w:val="454"/>
        </w:trPr>
        <w:tc>
          <w:tcPr>
            <w:tcW w:w="7460"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Рекомендации</w:t>
            </w:r>
          </w:p>
        </w:tc>
        <w:tc>
          <w:tcPr>
            <w:tcW w:w="1027"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Класс</w:t>
            </w:r>
          </w:p>
        </w:tc>
        <w:tc>
          <w:tcPr>
            <w:tcW w:w="1084"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Уровень</w:t>
            </w:r>
          </w:p>
        </w:tc>
      </w:tr>
      <w:tr w:rsidR="00907E09" w:rsidRPr="00927324" w:rsidTr="008D3F51">
        <w:tc>
          <w:tcPr>
            <w:tcW w:w="7460" w:type="dxa"/>
          </w:tcPr>
          <w:p w:rsidR="00907E09" w:rsidRPr="00927324" w:rsidRDefault="00907E09" w:rsidP="00E73430">
            <w:pPr>
              <w:spacing w:after="32" w:line="316" w:lineRule="auto"/>
              <w:ind w:right="380"/>
              <w:jc w:val="both"/>
              <w:rPr>
                <w:sz w:val="24"/>
                <w:szCs w:val="24"/>
              </w:rPr>
            </w:pPr>
            <w:r w:rsidRPr="00927324">
              <w:rPr>
                <w:sz w:val="24"/>
                <w:szCs w:val="24"/>
              </w:rPr>
              <w:t>Введите дантролен (первоначально 2,5 мг/кг, при необходимости - 10 мг/кг)</w:t>
            </w:r>
            <w:r w:rsidR="00E73430" w:rsidRPr="00927324">
              <w:rPr>
                <w:sz w:val="24"/>
                <w:szCs w:val="24"/>
              </w:rPr>
              <w:t xml:space="preserve">. </w:t>
            </w:r>
          </w:p>
        </w:tc>
        <w:tc>
          <w:tcPr>
            <w:tcW w:w="1027" w:type="dxa"/>
          </w:tcPr>
          <w:p w:rsidR="00907E09" w:rsidRPr="00927324" w:rsidRDefault="00907E09" w:rsidP="00E73430">
            <w:pPr>
              <w:jc w:val="center"/>
              <w:rPr>
                <w:sz w:val="24"/>
                <w:szCs w:val="24"/>
                <w:lang w:val="en-US"/>
              </w:rPr>
            </w:pPr>
            <w:r w:rsidRPr="00927324">
              <w:rPr>
                <w:sz w:val="24"/>
                <w:szCs w:val="24"/>
                <w:lang w:val="en-US"/>
              </w:rPr>
              <w:t>I</w:t>
            </w:r>
          </w:p>
        </w:tc>
        <w:tc>
          <w:tcPr>
            <w:tcW w:w="1084" w:type="dxa"/>
          </w:tcPr>
          <w:p w:rsidR="00907E09" w:rsidRPr="00927324" w:rsidRDefault="00907E09" w:rsidP="00E73430">
            <w:pPr>
              <w:jc w:val="center"/>
              <w:rPr>
                <w:sz w:val="24"/>
                <w:szCs w:val="24"/>
              </w:rPr>
            </w:pPr>
            <w:r w:rsidRPr="00927324">
              <w:rPr>
                <w:sz w:val="24"/>
                <w:szCs w:val="24"/>
              </w:rPr>
              <w:t>B-NR</w:t>
            </w:r>
          </w:p>
        </w:tc>
      </w:tr>
    </w:tbl>
    <w:p w:rsidR="000D00F8" w:rsidRPr="00927324" w:rsidRDefault="000D00F8" w:rsidP="000D00F8">
      <w:pPr>
        <w:spacing w:after="92" w:line="259" w:lineRule="auto"/>
        <w:rPr>
          <w:lang w:val="en-US"/>
        </w:rPr>
      </w:pPr>
    </w:p>
    <w:p w:rsidR="00B17279" w:rsidRPr="00927324" w:rsidRDefault="00B17279" w:rsidP="000D00F8">
      <w:pPr>
        <w:spacing w:after="92" w:line="259" w:lineRule="auto"/>
        <w:rPr>
          <w:lang w:val="en-US"/>
        </w:rPr>
      </w:pPr>
    </w:p>
    <w:p w:rsidR="000D00F8" w:rsidRPr="009B1AAF" w:rsidRDefault="009B1AAF" w:rsidP="000D00F8">
      <w:pPr>
        <w:spacing w:after="92" w:line="259" w:lineRule="auto"/>
        <w:rPr>
          <w:u w:val="single"/>
        </w:rPr>
      </w:pPr>
      <w:r w:rsidRPr="009B1AAF">
        <w:rPr>
          <w:rFonts w:asciiTheme="minorHAnsi" w:hAnsiTheme="minorHAnsi" w:cstheme="minorHAnsi"/>
          <w:b/>
          <w:u w:val="single"/>
        </w:rPr>
        <w:t>4</w:t>
      </w:r>
      <w:r w:rsidRPr="009B1AAF">
        <w:rPr>
          <w:rFonts w:asciiTheme="minorHAnsi" w:hAnsiTheme="minorHAnsi" w:cstheme="minorHAnsi"/>
          <w:b/>
          <w:sz w:val="20"/>
          <w:u w:val="single"/>
        </w:rPr>
        <w:t>.</w:t>
      </w:r>
      <w:r w:rsidRPr="009B1AAF">
        <w:rPr>
          <w:rFonts w:asciiTheme="minorHAnsi" w:hAnsiTheme="minorHAnsi" w:cstheme="minorHAnsi"/>
          <w:b/>
          <w:u w:val="single"/>
        </w:rPr>
        <w:t>10</w:t>
      </w:r>
      <w:r w:rsidRPr="009B1AAF">
        <w:rPr>
          <w:b/>
          <w:u w:val="single"/>
        </w:rPr>
        <w:t xml:space="preserve">   Тромбозы</w:t>
      </w:r>
    </w:p>
    <w:p w:rsidR="000D00F8" w:rsidRPr="00927324" w:rsidRDefault="000D00F8" w:rsidP="000D00F8">
      <w:pPr>
        <w:pStyle w:val="1"/>
        <w:spacing w:after="89"/>
        <w:rPr>
          <w:rFonts w:ascii="Times New Roman" w:hAnsi="Times New Roman" w:cs="Times New Roman"/>
          <w:color w:val="auto"/>
          <w:sz w:val="24"/>
          <w:szCs w:val="24"/>
          <w:u w:val="single"/>
        </w:rPr>
      </w:pPr>
      <w:r w:rsidRPr="00927324">
        <w:rPr>
          <w:rFonts w:ascii="Times New Roman" w:hAnsi="Times New Roman" w:cs="Times New Roman"/>
          <w:color w:val="auto"/>
          <w:sz w:val="24"/>
          <w:szCs w:val="24"/>
          <w:u w:val="single"/>
        </w:rPr>
        <w:t xml:space="preserve">ТЭЛА </w:t>
      </w:r>
    </w:p>
    <w:p w:rsidR="005D7C92" w:rsidRPr="00927324" w:rsidRDefault="000D00F8" w:rsidP="000D00F8">
      <w:pPr>
        <w:spacing w:after="34" w:line="259" w:lineRule="auto"/>
        <w:ind w:left="360" w:right="5681" w:hanging="360"/>
        <w:rPr>
          <w:i/>
        </w:rPr>
      </w:pPr>
      <w:r w:rsidRPr="00927324">
        <w:rPr>
          <w:i/>
        </w:rPr>
        <w:t>Профилактика остановки сердца</w:t>
      </w:r>
    </w:p>
    <w:p w:rsidR="000D00F8" w:rsidRPr="00927324" w:rsidRDefault="000D00F8" w:rsidP="000D00F8">
      <w:pPr>
        <w:spacing w:after="34" w:line="259" w:lineRule="auto"/>
        <w:ind w:left="360" w:right="5681" w:hanging="360"/>
      </w:pPr>
      <w:r w:rsidRPr="00927324">
        <w:rPr>
          <w:i/>
        </w:rPr>
        <w:t xml:space="preserve"> </w:t>
      </w:r>
      <w:r w:rsidRPr="00927324">
        <w:rPr>
          <w:rFonts w:eastAsia="Segoe UI Symbol"/>
        </w:rPr>
        <w:t>•</w:t>
      </w:r>
      <w:r w:rsidRPr="00927324">
        <w:rPr>
          <w:rFonts w:eastAsia="Arial"/>
        </w:rPr>
        <w:t xml:space="preserve"> </w:t>
      </w:r>
      <w:r w:rsidRPr="00927324">
        <w:t xml:space="preserve">Следуйте алгоритму ABCDE. </w:t>
      </w:r>
    </w:p>
    <w:p w:rsidR="000D00F8" w:rsidRPr="00927324" w:rsidRDefault="000D00F8" w:rsidP="000D00F8">
      <w:pPr>
        <w:spacing w:after="113" w:line="259" w:lineRule="auto"/>
        <w:ind w:right="371"/>
      </w:pPr>
      <w:r w:rsidRPr="00927324">
        <w:rPr>
          <w:i/>
        </w:rPr>
        <w:t xml:space="preserve">Дыхательные пути </w:t>
      </w:r>
    </w:p>
    <w:p w:rsidR="000D00F8" w:rsidRPr="00927324" w:rsidRDefault="000D00F8" w:rsidP="008B1C3A">
      <w:pPr>
        <w:numPr>
          <w:ilvl w:val="0"/>
          <w:numId w:val="40"/>
        </w:numPr>
        <w:spacing w:after="5" w:line="316" w:lineRule="auto"/>
        <w:ind w:right="481" w:hanging="360"/>
        <w:jc w:val="both"/>
      </w:pPr>
      <w:r w:rsidRPr="00927324">
        <w:t xml:space="preserve">Устраните опасную для жизни гипоксию использую высокопоточную оксигенацию. </w:t>
      </w:r>
    </w:p>
    <w:p w:rsidR="000D00F8" w:rsidRPr="00927324" w:rsidRDefault="000D00F8" w:rsidP="000D00F8">
      <w:pPr>
        <w:spacing w:after="113" w:line="259" w:lineRule="auto"/>
        <w:ind w:right="371"/>
      </w:pPr>
      <w:r w:rsidRPr="00927324">
        <w:rPr>
          <w:i/>
        </w:rPr>
        <w:t xml:space="preserve">Дыхание </w:t>
      </w:r>
    </w:p>
    <w:p w:rsidR="000D00F8" w:rsidRPr="00927324" w:rsidRDefault="000D00F8" w:rsidP="008B1C3A">
      <w:pPr>
        <w:numPr>
          <w:ilvl w:val="0"/>
          <w:numId w:val="40"/>
        </w:numPr>
        <w:spacing w:after="5" w:line="316" w:lineRule="auto"/>
        <w:ind w:right="481" w:hanging="360"/>
        <w:jc w:val="both"/>
      </w:pPr>
      <w:r w:rsidRPr="00927324">
        <w:t xml:space="preserve">Рассмотрите вероятность развития ТЭЛА у всех пациентов с внезапным появлением прогрессирующей одышки и отсутствием известного легочного заболевания (всегда исключая пневмоторакс и анафилаксию). </w:t>
      </w:r>
    </w:p>
    <w:p w:rsidR="000D00F8" w:rsidRPr="00927324" w:rsidRDefault="000D00F8" w:rsidP="000D00F8">
      <w:pPr>
        <w:spacing w:after="88" w:line="259" w:lineRule="auto"/>
      </w:pPr>
      <w:r w:rsidRPr="00927324">
        <w:rPr>
          <w:i/>
        </w:rPr>
        <w:t xml:space="preserve"> </w:t>
      </w:r>
    </w:p>
    <w:p w:rsidR="000D00F8" w:rsidRPr="00927324" w:rsidRDefault="000D00F8" w:rsidP="000D00F8">
      <w:pPr>
        <w:spacing w:after="112" w:line="259" w:lineRule="auto"/>
        <w:ind w:right="371"/>
      </w:pPr>
      <w:r w:rsidRPr="00927324">
        <w:rPr>
          <w:i/>
        </w:rPr>
        <w:t xml:space="preserve">Кровообращение </w:t>
      </w:r>
    </w:p>
    <w:p w:rsidR="000D00F8" w:rsidRPr="00927324" w:rsidRDefault="000D00F8" w:rsidP="008B1C3A">
      <w:pPr>
        <w:numPr>
          <w:ilvl w:val="0"/>
          <w:numId w:val="40"/>
        </w:numPr>
        <w:spacing w:after="34" w:line="316" w:lineRule="auto"/>
        <w:ind w:right="481" w:hanging="360"/>
        <w:jc w:val="both"/>
      </w:pPr>
      <w:r w:rsidRPr="00927324">
        <w:t xml:space="preserve">ЭКГ в 12-ти отведениях (исключите ОКС, обратите внимание на деформацию правого желудочка). </w:t>
      </w:r>
    </w:p>
    <w:p w:rsidR="000D00F8" w:rsidRPr="00927324" w:rsidRDefault="000D00F8" w:rsidP="008B1C3A">
      <w:pPr>
        <w:numPr>
          <w:ilvl w:val="0"/>
          <w:numId w:val="40"/>
        </w:numPr>
        <w:spacing w:after="34" w:line="316" w:lineRule="auto"/>
        <w:ind w:right="481" w:hanging="360"/>
        <w:jc w:val="both"/>
      </w:pPr>
      <w:r w:rsidRPr="00927324">
        <w:t xml:space="preserve">Определите гемодинамическую нестабильность и ТЭЛА высокого риска. </w:t>
      </w:r>
    </w:p>
    <w:p w:rsidR="000D00F8" w:rsidRPr="00927324" w:rsidRDefault="000D00F8" w:rsidP="008B1C3A">
      <w:pPr>
        <w:numPr>
          <w:ilvl w:val="0"/>
          <w:numId w:val="40"/>
        </w:numPr>
        <w:spacing w:after="64" w:line="259" w:lineRule="auto"/>
        <w:ind w:right="481" w:hanging="360"/>
        <w:jc w:val="both"/>
      </w:pPr>
      <w:r w:rsidRPr="00927324">
        <w:t xml:space="preserve">Выполните прикроватную эхокардиографию. </w:t>
      </w:r>
    </w:p>
    <w:p w:rsidR="000D00F8" w:rsidRPr="00927324" w:rsidRDefault="000D00F8" w:rsidP="008B1C3A">
      <w:pPr>
        <w:numPr>
          <w:ilvl w:val="0"/>
          <w:numId w:val="40"/>
        </w:numPr>
        <w:spacing w:after="36" w:line="316" w:lineRule="auto"/>
        <w:ind w:right="481" w:hanging="360"/>
        <w:jc w:val="both"/>
      </w:pPr>
      <w:r w:rsidRPr="00927324">
        <w:t xml:space="preserve">Начните антикоагулянтную терапию (гепарин 80 МЕ/кг внутривенно) во время диагностического процесса, если нет признаков кровотечения или абсолютных противопоказаний. </w:t>
      </w:r>
    </w:p>
    <w:p w:rsidR="000D00F8" w:rsidRPr="00927324" w:rsidRDefault="000D00F8" w:rsidP="008B1C3A">
      <w:pPr>
        <w:numPr>
          <w:ilvl w:val="0"/>
          <w:numId w:val="40"/>
        </w:numPr>
        <w:spacing w:after="62" w:line="259" w:lineRule="auto"/>
        <w:ind w:right="481" w:hanging="360"/>
        <w:jc w:val="both"/>
      </w:pPr>
      <w:r w:rsidRPr="00927324">
        <w:t xml:space="preserve">Подтвердите диагноз с помощью КТ-пульмоноангиографии. </w:t>
      </w:r>
    </w:p>
    <w:p w:rsidR="000D00F8" w:rsidRPr="00927324" w:rsidRDefault="000D00F8" w:rsidP="008B1C3A">
      <w:pPr>
        <w:numPr>
          <w:ilvl w:val="0"/>
          <w:numId w:val="40"/>
        </w:numPr>
        <w:spacing w:after="34" w:line="316" w:lineRule="auto"/>
        <w:ind w:right="481" w:hanging="360"/>
        <w:jc w:val="both"/>
      </w:pPr>
      <w:r w:rsidRPr="00927324">
        <w:t xml:space="preserve">Необходимо создание многопрофильной команды для принятия решений по тактике ведения пациентов с ТЭЛА высокого риска (в зависимости от местных ресурсов). </w:t>
      </w:r>
    </w:p>
    <w:p w:rsidR="000D00F8" w:rsidRPr="00927324" w:rsidRDefault="000D00F8" w:rsidP="008B1C3A">
      <w:pPr>
        <w:numPr>
          <w:ilvl w:val="0"/>
          <w:numId w:val="40"/>
        </w:numPr>
        <w:spacing w:after="5" w:line="316" w:lineRule="auto"/>
        <w:ind w:right="481" w:hanging="360"/>
        <w:jc w:val="both"/>
      </w:pPr>
      <w:r w:rsidRPr="00927324">
        <w:t xml:space="preserve">Проводите спасительную тромболитическую терапию быстро ухудшающимся пациентам. </w:t>
      </w:r>
    </w:p>
    <w:p w:rsidR="000D00F8" w:rsidRPr="00927324" w:rsidRDefault="000D00F8" w:rsidP="008B1C3A">
      <w:pPr>
        <w:numPr>
          <w:ilvl w:val="0"/>
          <w:numId w:val="40"/>
        </w:numPr>
        <w:spacing w:after="5" w:line="316" w:lineRule="auto"/>
        <w:ind w:right="481" w:hanging="360"/>
        <w:jc w:val="both"/>
      </w:pPr>
      <w:r w:rsidRPr="00927324">
        <w:lastRenderedPageBreak/>
        <w:t xml:space="preserve">Рассмотрите возможность хирургической эмболэктомии или катетернаправленного лечения в качестве альтернативы спасительной тромболитической терапии у быстро ухудшающихся пациентов. </w:t>
      </w:r>
    </w:p>
    <w:p w:rsidR="000D00F8" w:rsidRPr="00927324" w:rsidRDefault="000D00F8" w:rsidP="000D00F8">
      <w:pPr>
        <w:spacing w:after="113" w:line="259" w:lineRule="auto"/>
        <w:ind w:right="371"/>
      </w:pPr>
      <w:r w:rsidRPr="00927324">
        <w:rPr>
          <w:i/>
        </w:rPr>
        <w:t xml:space="preserve">Анамнез </w:t>
      </w:r>
    </w:p>
    <w:p w:rsidR="000D00F8" w:rsidRPr="00927324" w:rsidRDefault="000D00F8" w:rsidP="008B1C3A">
      <w:pPr>
        <w:numPr>
          <w:ilvl w:val="0"/>
          <w:numId w:val="40"/>
        </w:numPr>
        <w:spacing w:after="5" w:line="316" w:lineRule="auto"/>
        <w:ind w:right="481" w:hanging="360"/>
        <w:jc w:val="both"/>
      </w:pPr>
      <w:r w:rsidRPr="00927324">
        <w:t xml:space="preserve">Запросите информацию об истории болезни, факторах предрасположенности и лекарствах, которые могут подтвердить диагноз ТЭЛА: </w:t>
      </w:r>
    </w:p>
    <w:p w:rsidR="000D00F8" w:rsidRPr="00927324" w:rsidRDefault="000D00F8" w:rsidP="008B1C3A">
      <w:pPr>
        <w:pStyle w:val="ad"/>
        <w:numPr>
          <w:ilvl w:val="0"/>
          <w:numId w:val="40"/>
        </w:numPr>
        <w:spacing w:after="93" w:line="259" w:lineRule="auto"/>
        <w:ind w:right="380"/>
        <w:jc w:val="both"/>
        <w:rPr>
          <w:color w:val="auto"/>
        </w:rPr>
      </w:pPr>
      <w:r w:rsidRPr="00927324">
        <w:rPr>
          <w:color w:val="auto"/>
        </w:rPr>
        <w:t xml:space="preserve">Легочная эмболия или глубокий тромбоз (ТГВ) в анамнезе. </w:t>
      </w:r>
    </w:p>
    <w:p w:rsidR="000D00F8" w:rsidRPr="00927324" w:rsidRDefault="000D00F8" w:rsidP="008B1C3A">
      <w:pPr>
        <w:pStyle w:val="ad"/>
        <w:numPr>
          <w:ilvl w:val="0"/>
          <w:numId w:val="40"/>
        </w:numPr>
        <w:spacing w:after="5"/>
        <w:ind w:right="380"/>
        <w:jc w:val="both"/>
        <w:rPr>
          <w:color w:val="auto"/>
        </w:rPr>
      </w:pPr>
      <w:r w:rsidRPr="00927324">
        <w:rPr>
          <w:color w:val="auto"/>
        </w:rPr>
        <w:t xml:space="preserve">Операция или иммобилизация в течение последних четырех недель. </w:t>
      </w:r>
    </w:p>
    <w:p w:rsidR="000D00F8" w:rsidRPr="00927324" w:rsidRDefault="000D00F8" w:rsidP="008B1C3A">
      <w:pPr>
        <w:pStyle w:val="ad"/>
        <w:numPr>
          <w:ilvl w:val="0"/>
          <w:numId w:val="40"/>
        </w:numPr>
        <w:spacing w:after="92" w:line="259" w:lineRule="auto"/>
        <w:ind w:right="380"/>
        <w:jc w:val="both"/>
        <w:rPr>
          <w:color w:val="auto"/>
        </w:rPr>
      </w:pPr>
      <w:r w:rsidRPr="00927324">
        <w:rPr>
          <w:color w:val="auto"/>
        </w:rPr>
        <w:t xml:space="preserve">Активный рак. </w:t>
      </w:r>
    </w:p>
    <w:p w:rsidR="000D00F8" w:rsidRPr="00927324" w:rsidRDefault="000D00F8" w:rsidP="008B1C3A">
      <w:pPr>
        <w:pStyle w:val="ad"/>
        <w:numPr>
          <w:ilvl w:val="0"/>
          <w:numId w:val="40"/>
        </w:numPr>
        <w:spacing w:after="93" w:line="259" w:lineRule="auto"/>
        <w:ind w:right="380"/>
        <w:jc w:val="both"/>
        <w:rPr>
          <w:color w:val="auto"/>
        </w:rPr>
      </w:pPr>
      <w:r w:rsidRPr="00927324">
        <w:rPr>
          <w:color w:val="auto"/>
        </w:rPr>
        <w:t xml:space="preserve">Клинические признаки ТГВ. </w:t>
      </w:r>
    </w:p>
    <w:p w:rsidR="000D00F8" w:rsidRPr="00927324" w:rsidRDefault="000D00F8" w:rsidP="008B1C3A">
      <w:pPr>
        <w:pStyle w:val="ad"/>
        <w:numPr>
          <w:ilvl w:val="0"/>
          <w:numId w:val="40"/>
        </w:numPr>
        <w:spacing w:after="5"/>
        <w:ind w:right="380"/>
        <w:jc w:val="both"/>
        <w:rPr>
          <w:color w:val="auto"/>
        </w:rPr>
      </w:pPr>
      <w:r w:rsidRPr="00927324">
        <w:rPr>
          <w:color w:val="auto"/>
        </w:rPr>
        <w:t xml:space="preserve">Использование оральных контрацептивов или заместительной гормональной терапии. </w:t>
      </w:r>
    </w:p>
    <w:p w:rsidR="000D00F8" w:rsidRPr="00927324" w:rsidRDefault="000D00F8" w:rsidP="008B1C3A">
      <w:pPr>
        <w:pStyle w:val="ad"/>
        <w:numPr>
          <w:ilvl w:val="0"/>
          <w:numId w:val="40"/>
        </w:numPr>
        <w:spacing w:after="35" w:line="259" w:lineRule="auto"/>
        <w:ind w:right="380"/>
        <w:jc w:val="both"/>
        <w:rPr>
          <w:color w:val="auto"/>
        </w:rPr>
      </w:pPr>
      <w:r w:rsidRPr="00927324">
        <w:rPr>
          <w:color w:val="auto"/>
        </w:rPr>
        <w:t xml:space="preserve">Дальние перелеты. </w:t>
      </w:r>
    </w:p>
    <w:p w:rsidR="000D00F8" w:rsidRPr="00927324" w:rsidRDefault="000D00F8" w:rsidP="000D00F8">
      <w:pPr>
        <w:spacing w:after="88" w:line="259" w:lineRule="auto"/>
      </w:pPr>
      <w:r w:rsidRPr="00927324">
        <w:t xml:space="preserve"> </w:t>
      </w:r>
    </w:p>
    <w:p w:rsidR="000D00F8" w:rsidRPr="00016D75" w:rsidRDefault="000D00F8" w:rsidP="000D00F8">
      <w:pPr>
        <w:spacing w:after="113" w:line="259" w:lineRule="auto"/>
        <w:ind w:right="371"/>
      </w:pPr>
      <w:r w:rsidRPr="00016D75">
        <w:rPr>
          <w:i/>
        </w:rPr>
        <w:t xml:space="preserve">Тактика при остановке сердца </w:t>
      </w:r>
    </w:p>
    <w:p w:rsidR="000D00F8" w:rsidRPr="00927324" w:rsidRDefault="000D00F8" w:rsidP="008B1C3A">
      <w:pPr>
        <w:numPr>
          <w:ilvl w:val="0"/>
          <w:numId w:val="40"/>
        </w:numPr>
        <w:spacing w:after="37" w:line="316" w:lineRule="auto"/>
        <w:ind w:right="481" w:hanging="360"/>
        <w:jc w:val="both"/>
      </w:pPr>
      <w:r w:rsidRPr="00927324">
        <w:t xml:space="preserve">Остановка сердца обычно проявляется как беспульсовая электрическая активность (БЭА). </w:t>
      </w:r>
    </w:p>
    <w:p w:rsidR="00C47B5F" w:rsidRPr="00927324" w:rsidRDefault="00C47B5F" w:rsidP="00C47B5F">
      <w:pPr>
        <w:spacing w:after="5" w:line="316" w:lineRule="auto"/>
        <w:ind w:right="481"/>
        <w:jc w:val="both"/>
      </w:pPr>
    </w:p>
    <w:tbl>
      <w:tblPr>
        <w:tblStyle w:val="af6"/>
        <w:tblW w:w="9571" w:type="dxa"/>
        <w:tblLook w:val="04A0"/>
      </w:tblPr>
      <w:tblGrid>
        <w:gridCol w:w="7460"/>
        <w:gridCol w:w="1027"/>
        <w:gridCol w:w="1084"/>
      </w:tblGrid>
      <w:tr w:rsidR="00E73430" w:rsidRPr="00927324" w:rsidTr="00E73430">
        <w:trPr>
          <w:trHeight w:val="454"/>
        </w:trPr>
        <w:tc>
          <w:tcPr>
            <w:tcW w:w="7460" w:type="dxa"/>
            <w:hideMark/>
          </w:tcPr>
          <w:p w:rsidR="008D3F51" w:rsidRPr="00927324" w:rsidRDefault="008D3F51" w:rsidP="008D3F51">
            <w:pPr>
              <w:shd w:val="clear" w:color="auto" w:fill="FFFFFF" w:themeFill="background1"/>
              <w:tabs>
                <w:tab w:val="left" w:pos="8232"/>
              </w:tabs>
              <w:jc w:val="center"/>
              <w:rPr>
                <w:sz w:val="24"/>
                <w:szCs w:val="24"/>
                <w:lang w:val="en-US"/>
              </w:rPr>
            </w:pPr>
            <w:r w:rsidRPr="00927324">
              <w:rPr>
                <w:sz w:val="24"/>
                <w:szCs w:val="24"/>
              </w:rPr>
              <w:t>Рекомендации</w:t>
            </w:r>
          </w:p>
        </w:tc>
        <w:tc>
          <w:tcPr>
            <w:tcW w:w="1027"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Класс</w:t>
            </w:r>
          </w:p>
        </w:tc>
        <w:tc>
          <w:tcPr>
            <w:tcW w:w="1084"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Уровень</w:t>
            </w:r>
          </w:p>
        </w:tc>
      </w:tr>
      <w:tr w:rsidR="00B17279" w:rsidRPr="00927324" w:rsidTr="00B17279">
        <w:trPr>
          <w:trHeight w:val="973"/>
        </w:trPr>
        <w:tc>
          <w:tcPr>
            <w:tcW w:w="7460" w:type="dxa"/>
          </w:tcPr>
          <w:p w:rsidR="00B17279" w:rsidRPr="00927324" w:rsidRDefault="00B17279" w:rsidP="00016D75">
            <w:pPr>
              <w:spacing w:after="34"/>
              <w:ind w:right="481"/>
              <w:jc w:val="both"/>
              <w:rPr>
                <w:sz w:val="24"/>
                <w:szCs w:val="24"/>
              </w:rPr>
            </w:pPr>
            <w:r w:rsidRPr="00927324">
              <w:rPr>
                <w:sz w:val="24"/>
                <w:szCs w:val="24"/>
              </w:rPr>
              <w:t xml:space="preserve">Используйте тромболитические препараты или хирургическую эмболэктомию или чрескожную механическую тромбэктомию при остановке сердца на фоне ТЭЛА. </w:t>
            </w:r>
          </w:p>
        </w:tc>
        <w:tc>
          <w:tcPr>
            <w:tcW w:w="1027" w:type="dxa"/>
          </w:tcPr>
          <w:p w:rsidR="00B17279" w:rsidRPr="00927324" w:rsidRDefault="00B17279" w:rsidP="00AA459E">
            <w:pPr>
              <w:jc w:val="center"/>
              <w:rPr>
                <w:sz w:val="24"/>
                <w:szCs w:val="24"/>
                <w:lang w:val="en-US"/>
              </w:rPr>
            </w:pPr>
            <w:r w:rsidRPr="00927324">
              <w:rPr>
                <w:sz w:val="24"/>
                <w:szCs w:val="24"/>
                <w:lang w:val="en-US"/>
              </w:rPr>
              <w:t>I</w:t>
            </w:r>
          </w:p>
        </w:tc>
        <w:tc>
          <w:tcPr>
            <w:tcW w:w="1084" w:type="dxa"/>
          </w:tcPr>
          <w:p w:rsidR="00B17279" w:rsidRPr="00927324" w:rsidRDefault="00B17279" w:rsidP="00AA459E">
            <w:pPr>
              <w:jc w:val="center"/>
              <w:rPr>
                <w:sz w:val="24"/>
                <w:szCs w:val="24"/>
                <w:lang w:val="en-US"/>
              </w:rPr>
            </w:pPr>
            <w:r w:rsidRPr="00927324">
              <w:rPr>
                <w:sz w:val="24"/>
                <w:szCs w:val="24"/>
                <w:lang w:val="en-US"/>
              </w:rPr>
              <w:t>C</w:t>
            </w:r>
            <w:r w:rsidRPr="00927324">
              <w:rPr>
                <w:sz w:val="24"/>
                <w:szCs w:val="24"/>
              </w:rPr>
              <w:t>-</w:t>
            </w:r>
            <w:r w:rsidRPr="00927324">
              <w:rPr>
                <w:sz w:val="24"/>
                <w:szCs w:val="24"/>
                <w:lang w:val="en-US"/>
              </w:rPr>
              <w:t>EO</w:t>
            </w:r>
          </w:p>
        </w:tc>
      </w:tr>
      <w:tr w:rsidR="00B17279" w:rsidRPr="00927324" w:rsidTr="00E73430">
        <w:trPr>
          <w:trHeight w:val="1159"/>
        </w:trPr>
        <w:tc>
          <w:tcPr>
            <w:tcW w:w="7460" w:type="dxa"/>
          </w:tcPr>
          <w:p w:rsidR="00B17279" w:rsidRPr="00927324" w:rsidRDefault="00B17279" w:rsidP="00016D75">
            <w:pPr>
              <w:spacing w:after="38"/>
              <w:ind w:right="481"/>
              <w:jc w:val="both"/>
              <w:rPr>
                <w:sz w:val="24"/>
                <w:szCs w:val="24"/>
              </w:rPr>
            </w:pPr>
            <w:r w:rsidRPr="00927324">
              <w:rPr>
                <w:sz w:val="24"/>
                <w:szCs w:val="24"/>
              </w:rPr>
              <w:t>Низкие значения EtCO</w:t>
            </w:r>
            <w:r w:rsidRPr="00927324">
              <w:rPr>
                <w:sz w:val="24"/>
                <w:szCs w:val="24"/>
                <w:vertAlign w:val="subscript"/>
              </w:rPr>
              <w:t xml:space="preserve">2 </w:t>
            </w:r>
            <w:r w:rsidRPr="00927324">
              <w:rPr>
                <w:sz w:val="24"/>
                <w:szCs w:val="24"/>
              </w:rPr>
              <w:t xml:space="preserve">(ниже 1,7 кПа/13 мм рт. ст.) при выполнении высококачественных компрессий грудной клетки могут подтвердить диагноз ТЭЛА, хотя это неспецифический признак. </w:t>
            </w:r>
          </w:p>
        </w:tc>
        <w:tc>
          <w:tcPr>
            <w:tcW w:w="1027" w:type="dxa"/>
          </w:tcPr>
          <w:p w:rsidR="00B17279" w:rsidRPr="00927324" w:rsidRDefault="00B17279" w:rsidP="00E73430">
            <w:pPr>
              <w:jc w:val="center"/>
              <w:rPr>
                <w:sz w:val="24"/>
                <w:szCs w:val="24"/>
                <w:lang w:val="en-US"/>
              </w:rPr>
            </w:pPr>
            <w:r w:rsidRPr="00927324">
              <w:rPr>
                <w:sz w:val="24"/>
                <w:szCs w:val="24"/>
                <w:lang w:val="en-US"/>
              </w:rPr>
              <w:t>IIb</w:t>
            </w:r>
          </w:p>
        </w:tc>
        <w:tc>
          <w:tcPr>
            <w:tcW w:w="1084" w:type="dxa"/>
          </w:tcPr>
          <w:p w:rsidR="00B17279" w:rsidRPr="00927324" w:rsidRDefault="00B17279" w:rsidP="00E73430">
            <w:pPr>
              <w:jc w:val="center"/>
              <w:rPr>
                <w:sz w:val="24"/>
                <w:szCs w:val="24"/>
                <w:lang w:val="en-US"/>
              </w:rPr>
            </w:pPr>
            <w:r w:rsidRPr="00927324">
              <w:rPr>
                <w:sz w:val="24"/>
                <w:szCs w:val="24"/>
              </w:rPr>
              <w:t>C-LD</w:t>
            </w:r>
          </w:p>
        </w:tc>
      </w:tr>
      <w:tr w:rsidR="00E73430" w:rsidRPr="00927324" w:rsidTr="00016D75">
        <w:trPr>
          <w:trHeight w:val="848"/>
        </w:trPr>
        <w:tc>
          <w:tcPr>
            <w:tcW w:w="7460" w:type="dxa"/>
          </w:tcPr>
          <w:p w:rsidR="00C47B5F" w:rsidRPr="00927324" w:rsidRDefault="00C47B5F" w:rsidP="00016D75">
            <w:pPr>
              <w:spacing w:after="38"/>
              <w:ind w:right="481"/>
              <w:jc w:val="both"/>
              <w:rPr>
                <w:sz w:val="24"/>
                <w:szCs w:val="24"/>
              </w:rPr>
            </w:pPr>
            <w:r w:rsidRPr="00927324">
              <w:rPr>
                <w:sz w:val="24"/>
                <w:szCs w:val="24"/>
              </w:rPr>
              <w:t>Рассматривайте экстренную эхокардиографию, выполненную квалифицированным специалистом, как дополнительн</w:t>
            </w:r>
            <w:r w:rsidR="00E73430" w:rsidRPr="00927324">
              <w:rPr>
                <w:sz w:val="24"/>
                <w:szCs w:val="24"/>
              </w:rPr>
              <w:t xml:space="preserve">ый диагностический инструмент. </w:t>
            </w:r>
          </w:p>
        </w:tc>
        <w:tc>
          <w:tcPr>
            <w:tcW w:w="1027" w:type="dxa"/>
          </w:tcPr>
          <w:p w:rsidR="00C47B5F" w:rsidRPr="00927324" w:rsidRDefault="00C47B5F" w:rsidP="00E73430">
            <w:pPr>
              <w:jc w:val="center"/>
              <w:rPr>
                <w:sz w:val="24"/>
                <w:szCs w:val="24"/>
                <w:lang w:val="en-US"/>
              </w:rPr>
            </w:pPr>
            <w:r w:rsidRPr="00927324">
              <w:rPr>
                <w:sz w:val="24"/>
                <w:szCs w:val="24"/>
                <w:lang w:val="en-US"/>
              </w:rPr>
              <w:t>IIa</w:t>
            </w:r>
          </w:p>
        </w:tc>
        <w:tc>
          <w:tcPr>
            <w:tcW w:w="1084" w:type="dxa"/>
          </w:tcPr>
          <w:p w:rsidR="00C47B5F" w:rsidRPr="00927324" w:rsidRDefault="00C47B5F" w:rsidP="00E73430">
            <w:pPr>
              <w:jc w:val="center"/>
              <w:rPr>
                <w:sz w:val="24"/>
                <w:szCs w:val="24"/>
              </w:rPr>
            </w:pPr>
            <w:r w:rsidRPr="00927324">
              <w:rPr>
                <w:sz w:val="24"/>
                <w:szCs w:val="24"/>
              </w:rPr>
              <w:t>C-LD</w:t>
            </w:r>
          </w:p>
        </w:tc>
      </w:tr>
      <w:tr w:rsidR="00E73430" w:rsidRPr="00927324" w:rsidTr="00E73430">
        <w:trPr>
          <w:trHeight w:val="983"/>
        </w:trPr>
        <w:tc>
          <w:tcPr>
            <w:tcW w:w="7460" w:type="dxa"/>
          </w:tcPr>
          <w:p w:rsidR="00C47B5F" w:rsidRPr="00927324" w:rsidRDefault="00C47B5F" w:rsidP="00016D75">
            <w:pPr>
              <w:spacing w:after="34"/>
              <w:ind w:right="481"/>
              <w:jc w:val="both"/>
              <w:rPr>
                <w:sz w:val="24"/>
                <w:szCs w:val="24"/>
              </w:rPr>
            </w:pPr>
            <w:r w:rsidRPr="00927324">
              <w:rPr>
                <w:sz w:val="24"/>
                <w:szCs w:val="24"/>
              </w:rPr>
              <w:t>Назначьте тромболитические препараты при остановке сердца, если предполагается, что причиной о</w:t>
            </w:r>
            <w:r w:rsidR="00E73430" w:rsidRPr="00927324">
              <w:rPr>
                <w:sz w:val="24"/>
                <w:szCs w:val="24"/>
              </w:rPr>
              <w:t xml:space="preserve">становки сердца является ТЭЛА. </w:t>
            </w:r>
          </w:p>
        </w:tc>
        <w:tc>
          <w:tcPr>
            <w:tcW w:w="1027" w:type="dxa"/>
          </w:tcPr>
          <w:p w:rsidR="00C47B5F" w:rsidRPr="00927324" w:rsidRDefault="00C47B5F" w:rsidP="00E73430">
            <w:pPr>
              <w:jc w:val="center"/>
              <w:rPr>
                <w:sz w:val="24"/>
                <w:szCs w:val="24"/>
                <w:lang w:val="en-US"/>
              </w:rPr>
            </w:pPr>
            <w:r w:rsidRPr="00927324">
              <w:rPr>
                <w:sz w:val="24"/>
                <w:szCs w:val="24"/>
                <w:lang w:val="en-US"/>
              </w:rPr>
              <w:t>IIa</w:t>
            </w:r>
          </w:p>
        </w:tc>
        <w:tc>
          <w:tcPr>
            <w:tcW w:w="1084" w:type="dxa"/>
          </w:tcPr>
          <w:p w:rsidR="00C47B5F" w:rsidRPr="00927324" w:rsidRDefault="00C47B5F" w:rsidP="00E73430">
            <w:pPr>
              <w:jc w:val="center"/>
              <w:rPr>
                <w:sz w:val="24"/>
                <w:szCs w:val="24"/>
              </w:rPr>
            </w:pPr>
            <w:r w:rsidRPr="00927324">
              <w:rPr>
                <w:sz w:val="24"/>
                <w:szCs w:val="24"/>
              </w:rPr>
              <w:t>C-LD</w:t>
            </w:r>
          </w:p>
        </w:tc>
      </w:tr>
      <w:tr w:rsidR="00E73430" w:rsidRPr="00927324" w:rsidTr="00E73430">
        <w:tc>
          <w:tcPr>
            <w:tcW w:w="7460" w:type="dxa"/>
          </w:tcPr>
          <w:p w:rsidR="00C47B5F" w:rsidRPr="00927324" w:rsidRDefault="00C47B5F" w:rsidP="00016D75">
            <w:pPr>
              <w:spacing w:after="35"/>
              <w:jc w:val="both"/>
              <w:rPr>
                <w:sz w:val="24"/>
                <w:szCs w:val="24"/>
              </w:rPr>
            </w:pPr>
            <w:r w:rsidRPr="00927324">
              <w:rPr>
                <w:sz w:val="24"/>
                <w:szCs w:val="24"/>
              </w:rPr>
              <w:t xml:space="preserve">После введения тромболитических препаратов рассмотрите возможность продолжения попыток СЛР в течение как минимум 60-90 минут до прекращения попыток реанимации. </w:t>
            </w:r>
          </w:p>
        </w:tc>
        <w:tc>
          <w:tcPr>
            <w:tcW w:w="1027" w:type="dxa"/>
          </w:tcPr>
          <w:p w:rsidR="00C47B5F" w:rsidRPr="00927324" w:rsidRDefault="00C47B5F" w:rsidP="00E73430">
            <w:pPr>
              <w:jc w:val="center"/>
              <w:rPr>
                <w:sz w:val="24"/>
                <w:szCs w:val="24"/>
                <w:lang w:val="en-US"/>
              </w:rPr>
            </w:pPr>
            <w:r w:rsidRPr="00927324">
              <w:rPr>
                <w:sz w:val="24"/>
                <w:szCs w:val="24"/>
                <w:lang w:val="en-US"/>
              </w:rPr>
              <w:t>IIa</w:t>
            </w:r>
          </w:p>
        </w:tc>
        <w:tc>
          <w:tcPr>
            <w:tcW w:w="1084" w:type="dxa"/>
          </w:tcPr>
          <w:p w:rsidR="00C47B5F" w:rsidRPr="00927324" w:rsidRDefault="00C47B5F" w:rsidP="00E73430">
            <w:pPr>
              <w:jc w:val="center"/>
              <w:rPr>
                <w:sz w:val="24"/>
                <w:szCs w:val="24"/>
              </w:rPr>
            </w:pPr>
            <w:r w:rsidRPr="00927324">
              <w:rPr>
                <w:sz w:val="24"/>
                <w:szCs w:val="24"/>
              </w:rPr>
              <w:t>C-LD</w:t>
            </w:r>
          </w:p>
        </w:tc>
      </w:tr>
      <w:tr w:rsidR="00E73430" w:rsidRPr="00927324" w:rsidTr="00E73430">
        <w:tc>
          <w:tcPr>
            <w:tcW w:w="7460" w:type="dxa"/>
          </w:tcPr>
          <w:p w:rsidR="00C47B5F" w:rsidRPr="00927324" w:rsidRDefault="00C47B5F" w:rsidP="00016D75">
            <w:pPr>
              <w:spacing w:after="5"/>
              <w:jc w:val="both"/>
              <w:rPr>
                <w:sz w:val="24"/>
                <w:szCs w:val="24"/>
              </w:rPr>
            </w:pPr>
            <w:r w:rsidRPr="00927324">
              <w:rPr>
                <w:sz w:val="24"/>
                <w:szCs w:val="24"/>
              </w:rPr>
              <w:t>Рассматривайте экстракорпоральную СЛР (эСЛР) как терапию спасения для отдельных пациентов с остановкой сердца, когда обычная СЛР не работает в условиях, в которых эСЛР может быть реализован</w:t>
            </w:r>
          </w:p>
        </w:tc>
        <w:tc>
          <w:tcPr>
            <w:tcW w:w="1027" w:type="dxa"/>
          </w:tcPr>
          <w:p w:rsidR="00C47B5F" w:rsidRPr="00927324" w:rsidRDefault="00C47B5F" w:rsidP="00E73430">
            <w:pPr>
              <w:jc w:val="center"/>
              <w:rPr>
                <w:sz w:val="24"/>
                <w:szCs w:val="24"/>
              </w:rPr>
            </w:pPr>
            <w:r w:rsidRPr="00927324">
              <w:rPr>
                <w:sz w:val="24"/>
                <w:szCs w:val="24"/>
                <w:lang w:val="en-US"/>
              </w:rPr>
              <w:t>IIa</w:t>
            </w:r>
          </w:p>
        </w:tc>
        <w:tc>
          <w:tcPr>
            <w:tcW w:w="1084" w:type="dxa"/>
          </w:tcPr>
          <w:p w:rsidR="00C47B5F" w:rsidRPr="00927324" w:rsidRDefault="00C47B5F" w:rsidP="00E73430">
            <w:pPr>
              <w:jc w:val="center"/>
              <w:rPr>
                <w:sz w:val="24"/>
                <w:szCs w:val="24"/>
              </w:rPr>
            </w:pPr>
            <w:r w:rsidRPr="00927324">
              <w:rPr>
                <w:sz w:val="24"/>
                <w:szCs w:val="24"/>
              </w:rPr>
              <w:t>B-R</w:t>
            </w:r>
          </w:p>
        </w:tc>
      </w:tr>
    </w:tbl>
    <w:p w:rsidR="00C47B5F" w:rsidRDefault="00C47B5F" w:rsidP="00C47B5F">
      <w:pPr>
        <w:spacing w:after="5" w:line="316" w:lineRule="auto"/>
        <w:ind w:right="481"/>
        <w:jc w:val="both"/>
      </w:pPr>
    </w:p>
    <w:p w:rsidR="006238C2" w:rsidRDefault="006238C2" w:rsidP="00C47B5F">
      <w:pPr>
        <w:spacing w:after="5" w:line="316" w:lineRule="auto"/>
        <w:ind w:right="481"/>
        <w:jc w:val="both"/>
      </w:pPr>
    </w:p>
    <w:p w:rsidR="00016D75" w:rsidRDefault="00016D75" w:rsidP="00C47B5F">
      <w:pPr>
        <w:spacing w:after="5" w:line="316" w:lineRule="auto"/>
        <w:ind w:right="481"/>
        <w:jc w:val="both"/>
      </w:pPr>
    </w:p>
    <w:p w:rsidR="00796A70" w:rsidRPr="00927324" w:rsidRDefault="009B1AAF" w:rsidP="00863737">
      <w:pPr>
        <w:spacing w:after="92" w:line="259" w:lineRule="auto"/>
        <w:rPr>
          <w:b/>
          <w:u w:val="single"/>
        </w:rPr>
      </w:pPr>
      <w:r w:rsidRPr="009B1AAF">
        <w:rPr>
          <w:rFonts w:asciiTheme="minorHAnsi" w:hAnsiTheme="minorHAnsi" w:cstheme="minorHAnsi"/>
          <w:b/>
        </w:rPr>
        <w:lastRenderedPageBreak/>
        <w:t>4</w:t>
      </w:r>
      <w:r w:rsidRPr="009B1AAF">
        <w:rPr>
          <w:rFonts w:asciiTheme="minorHAnsi" w:hAnsiTheme="minorHAnsi" w:cstheme="minorHAnsi"/>
          <w:b/>
          <w:sz w:val="20"/>
        </w:rPr>
        <w:t>.</w:t>
      </w:r>
      <w:r>
        <w:rPr>
          <w:rFonts w:asciiTheme="minorHAnsi" w:hAnsiTheme="minorHAnsi" w:cstheme="minorHAnsi"/>
          <w:b/>
        </w:rPr>
        <w:t>11</w:t>
      </w:r>
      <w:r w:rsidRPr="009B1AAF">
        <w:rPr>
          <w:b/>
          <w:sz w:val="20"/>
        </w:rPr>
        <w:t xml:space="preserve">  </w:t>
      </w:r>
      <w:r w:rsidRPr="009B1AAF">
        <w:rPr>
          <w:b/>
        </w:rPr>
        <w:t xml:space="preserve">  </w:t>
      </w:r>
      <w:proofErr w:type="spellStart"/>
      <w:r w:rsidR="00D52D5F" w:rsidRPr="00927324">
        <w:rPr>
          <w:b/>
          <w:u w:val="single"/>
        </w:rPr>
        <w:t>Коронавирусная</w:t>
      </w:r>
      <w:proofErr w:type="spellEnd"/>
      <w:r w:rsidR="00D52D5F" w:rsidRPr="00927324">
        <w:rPr>
          <w:b/>
          <w:u w:val="single"/>
        </w:rPr>
        <w:t xml:space="preserve"> инфекция </w:t>
      </w:r>
      <w:proofErr w:type="gramStart"/>
      <w:r w:rsidR="00D52D5F" w:rsidRPr="00927324">
        <w:rPr>
          <w:b/>
          <w:u w:val="single"/>
        </w:rPr>
        <w:t>(</w:t>
      </w:r>
      <w:r w:rsidR="007D0BB5" w:rsidRPr="00927324">
        <w:rPr>
          <w:b/>
          <w:u w:val="single"/>
        </w:rPr>
        <w:t xml:space="preserve"> </w:t>
      </w:r>
      <w:proofErr w:type="gramEnd"/>
      <w:r w:rsidR="007D0BB5" w:rsidRPr="00927324">
        <w:rPr>
          <w:b/>
          <w:u w:val="single"/>
        </w:rPr>
        <w:t xml:space="preserve">COVID-19 </w:t>
      </w:r>
      <w:r w:rsidR="00D52D5F" w:rsidRPr="00927324">
        <w:rPr>
          <w:b/>
          <w:u w:val="single"/>
        </w:rPr>
        <w:t>)</w:t>
      </w:r>
    </w:p>
    <w:p w:rsidR="00796A70" w:rsidRPr="00927324" w:rsidRDefault="007D0BB5" w:rsidP="00796A70">
      <w:r w:rsidRPr="00927324">
        <w:t xml:space="preserve">Рекомендуется обеспечить СИЗ все бригады, которые оказывают помощь пациентам с остановкой сердца (как в больнице, так и вне больницы). </w:t>
      </w:r>
    </w:p>
    <w:p w:rsidR="005C6F8C" w:rsidRDefault="007D0BB5" w:rsidP="00796A70">
      <w:r w:rsidRPr="00927324">
        <w:t xml:space="preserve">Рекомендуется применять дефибриллятор или АВД медработнику, который обеспечен СИЗ (влагонепроницаемая хирургическая маска, защита для глаз, фартук с короткими рукавами и перчатки).  Остановка сердца определяется по отсутствию признаков жизни и нарушению дыхания. </w:t>
      </w:r>
    </w:p>
    <w:p w:rsidR="00796A70" w:rsidRPr="00927324" w:rsidRDefault="007D0BB5" w:rsidP="00796A70">
      <w:r w:rsidRPr="00927324">
        <w:t xml:space="preserve"> Рекомендуется придерживать маску двумя руками и обеспечить плотное прилегание при вентиляции легких с помощью мешка Амбу, мешок сжимается во время паузы после каждых 30 компрессий. Продолжать массаж с соотношением компрессий и вдохов 30:2.</w:t>
      </w:r>
    </w:p>
    <w:p w:rsidR="008D3F51" w:rsidRPr="00927324" w:rsidRDefault="008D3F51" w:rsidP="00796A70"/>
    <w:p w:rsidR="008D3F51" w:rsidRPr="005C6F8C" w:rsidRDefault="008D3F51" w:rsidP="00796A70"/>
    <w:p w:rsidR="001230BF" w:rsidRPr="005C6F8C" w:rsidRDefault="001230BF" w:rsidP="00796A70"/>
    <w:tbl>
      <w:tblPr>
        <w:tblStyle w:val="af6"/>
        <w:tblW w:w="9571" w:type="dxa"/>
        <w:tblLook w:val="04A0"/>
      </w:tblPr>
      <w:tblGrid>
        <w:gridCol w:w="7460"/>
        <w:gridCol w:w="1027"/>
        <w:gridCol w:w="1084"/>
      </w:tblGrid>
      <w:tr w:rsidR="008D3F51" w:rsidRPr="00927324" w:rsidTr="008D3F51">
        <w:trPr>
          <w:trHeight w:val="454"/>
        </w:trPr>
        <w:tc>
          <w:tcPr>
            <w:tcW w:w="7621"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Рекомендации</w:t>
            </w:r>
          </w:p>
        </w:tc>
        <w:tc>
          <w:tcPr>
            <w:tcW w:w="1034"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Класс</w:t>
            </w:r>
          </w:p>
        </w:tc>
        <w:tc>
          <w:tcPr>
            <w:tcW w:w="916"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Уровень</w:t>
            </w:r>
          </w:p>
        </w:tc>
      </w:tr>
      <w:tr w:rsidR="001230BF" w:rsidRPr="00927324" w:rsidTr="008D3F51">
        <w:tc>
          <w:tcPr>
            <w:tcW w:w="7621" w:type="dxa"/>
          </w:tcPr>
          <w:p w:rsidR="001230BF" w:rsidRPr="00927324" w:rsidRDefault="001230BF" w:rsidP="002D26D7">
            <w:pPr>
              <w:rPr>
                <w:sz w:val="24"/>
                <w:szCs w:val="24"/>
              </w:rPr>
            </w:pPr>
            <w:r w:rsidRPr="00927324">
              <w:rPr>
                <w:sz w:val="24"/>
                <w:szCs w:val="24"/>
              </w:rPr>
              <w:t>Рекомендуется проводить реанимационные мероприятия (непрямой массаж сердца, процедуры, связанные с дыхательными путями и вентиляцией легких) с использованием СИЗ.</w:t>
            </w:r>
          </w:p>
        </w:tc>
        <w:tc>
          <w:tcPr>
            <w:tcW w:w="1034" w:type="dxa"/>
          </w:tcPr>
          <w:p w:rsidR="001230BF" w:rsidRPr="00927324" w:rsidRDefault="001230BF" w:rsidP="00E73430">
            <w:pPr>
              <w:jc w:val="center"/>
              <w:rPr>
                <w:sz w:val="24"/>
                <w:szCs w:val="24"/>
                <w:lang w:val="en-US"/>
              </w:rPr>
            </w:pPr>
            <w:r w:rsidRPr="00927324">
              <w:rPr>
                <w:sz w:val="24"/>
                <w:szCs w:val="24"/>
                <w:lang w:val="en-US"/>
              </w:rPr>
              <w:t>I</w:t>
            </w:r>
          </w:p>
        </w:tc>
        <w:tc>
          <w:tcPr>
            <w:tcW w:w="916" w:type="dxa"/>
          </w:tcPr>
          <w:p w:rsidR="001230BF" w:rsidRPr="00927324" w:rsidRDefault="001230BF" w:rsidP="00E73430">
            <w:pPr>
              <w:jc w:val="center"/>
              <w:rPr>
                <w:sz w:val="24"/>
                <w:szCs w:val="24"/>
              </w:rPr>
            </w:pPr>
            <w:r w:rsidRPr="00927324">
              <w:rPr>
                <w:sz w:val="24"/>
                <w:szCs w:val="24"/>
              </w:rPr>
              <w:t>B-NR</w:t>
            </w:r>
          </w:p>
        </w:tc>
      </w:tr>
      <w:tr w:rsidR="001230BF" w:rsidRPr="00927324" w:rsidTr="008D3F51">
        <w:tc>
          <w:tcPr>
            <w:tcW w:w="7621" w:type="dxa"/>
          </w:tcPr>
          <w:p w:rsidR="001230BF" w:rsidRPr="00927324" w:rsidRDefault="001230BF" w:rsidP="002D26D7">
            <w:pPr>
              <w:rPr>
                <w:sz w:val="24"/>
                <w:szCs w:val="24"/>
              </w:rPr>
            </w:pPr>
            <w:r w:rsidRPr="00927324">
              <w:rPr>
                <w:sz w:val="24"/>
                <w:szCs w:val="24"/>
              </w:rPr>
              <w:t>Рекомендуется выполнять непрямой массаж сердца и вентиляцию легких с использованием мешка Амбу и кислорода с соотношением компрессий и вдохов 30:2, останавливая непрямой массаж сердца на время вентиляции, чтобы минимизировать риск выделения аэрозоля.</w:t>
            </w:r>
          </w:p>
        </w:tc>
        <w:tc>
          <w:tcPr>
            <w:tcW w:w="1034" w:type="dxa"/>
          </w:tcPr>
          <w:p w:rsidR="001230BF" w:rsidRPr="00927324" w:rsidRDefault="001230BF" w:rsidP="00E73430">
            <w:pPr>
              <w:jc w:val="center"/>
              <w:rPr>
                <w:sz w:val="24"/>
                <w:szCs w:val="24"/>
                <w:lang w:val="en-US"/>
              </w:rPr>
            </w:pPr>
            <w:r w:rsidRPr="00927324">
              <w:rPr>
                <w:sz w:val="24"/>
                <w:szCs w:val="24"/>
                <w:lang w:val="en-US"/>
              </w:rPr>
              <w:t>IIa</w:t>
            </w:r>
          </w:p>
        </w:tc>
        <w:tc>
          <w:tcPr>
            <w:tcW w:w="916" w:type="dxa"/>
          </w:tcPr>
          <w:p w:rsidR="001230BF" w:rsidRPr="00927324" w:rsidRDefault="001230BF" w:rsidP="00E73430">
            <w:pPr>
              <w:jc w:val="center"/>
              <w:rPr>
                <w:sz w:val="24"/>
                <w:szCs w:val="24"/>
              </w:rPr>
            </w:pPr>
            <w:r w:rsidRPr="00927324">
              <w:rPr>
                <w:sz w:val="24"/>
                <w:szCs w:val="24"/>
              </w:rPr>
              <w:t>C-EO</w:t>
            </w:r>
          </w:p>
        </w:tc>
      </w:tr>
      <w:tr w:rsidR="001230BF" w:rsidRPr="00927324" w:rsidTr="008D3F51">
        <w:trPr>
          <w:trHeight w:val="1477"/>
        </w:trPr>
        <w:tc>
          <w:tcPr>
            <w:tcW w:w="7621" w:type="dxa"/>
          </w:tcPr>
          <w:p w:rsidR="001230BF" w:rsidRPr="00927324" w:rsidRDefault="001230BF" w:rsidP="002D26D7">
            <w:pPr>
              <w:rPr>
                <w:sz w:val="24"/>
                <w:szCs w:val="24"/>
              </w:rPr>
            </w:pPr>
            <w:r w:rsidRPr="00927324">
              <w:rPr>
                <w:sz w:val="24"/>
                <w:szCs w:val="24"/>
              </w:rPr>
              <w:t>Реанимационным бригадам, которые не обучены выполнению вентиляции легких с использованием мешка Амбу, рекомендуется закрепить кислородную маску на лице пациента, подать кислород и обеспечить сердечно-легочная реанимация (СЛР) с выполнением только непрямого массажа сердца</w:t>
            </w:r>
          </w:p>
        </w:tc>
        <w:tc>
          <w:tcPr>
            <w:tcW w:w="1034" w:type="dxa"/>
          </w:tcPr>
          <w:p w:rsidR="001230BF" w:rsidRPr="00927324" w:rsidRDefault="001230BF" w:rsidP="00E73430">
            <w:pPr>
              <w:jc w:val="center"/>
              <w:rPr>
                <w:sz w:val="24"/>
                <w:szCs w:val="24"/>
                <w:lang w:val="en-US"/>
              </w:rPr>
            </w:pPr>
            <w:r w:rsidRPr="00927324">
              <w:rPr>
                <w:sz w:val="24"/>
                <w:szCs w:val="24"/>
                <w:lang w:val="en-US"/>
              </w:rPr>
              <w:t>I</w:t>
            </w:r>
          </w:p>
        </w:tc>
        <w:tc>
          <w:tcPr>
            <w:tcW w:w="916" w:type="dxa"/>
          </w:tcPr>
          <w:p w:rsidR="001230BF" w:rsidRPr="00927324" w:rsidRDefault="001230BF" w:rsidP="00E73430">
            <w:pPr>
              <w:jc w:val="center"/>
              <w:rPr>
                <w:sz w:val="24"/>
                <w:szCs w:val="24"/>
              </w:rPr>
            </w:pPr>
            <w:r w:rsidRPr="00927324">
              <w:rPr>
                <w:sz w:val="24"/>
                <w:szCs w:val="24"/>
              </w:rPr>
              <w:t>B-R</w:t>
            </w:r>
          </w:p>
        </w:tc>
      </w:tr>
      <w:tr w:rsidR="001230BF" w:rsidRPr="00927324" w:rsidTr="008D3F51">
        <w:trPr>
          <w:trHeight w:val="973"/>
        </w:trPr>
        <w:tc>
          <w:tcPr>
            <w:tcW w:w="7621" w:type="dxa"/>
          </w:tcPr>
          <w:p w:rsidR="001230BF" w:rsidRPr="00927324" w:rsidRDefault="001230BF" w:rsidP="002D26D7">
            <w:pPr>
              <w:rPr>
                <w:sz w:val="24"/>
                <w:szCs w:val="24"/>
              </w:rPr>
            </w:pPr>
            <w:r w:rsidRPr="00927324">
              <w:rPr>
                <w:sz w:val="24"/>
                <w:szCs w:val="24"/>
              </w:rPr>
              <w:t>Между мешком Амбу и дыхательными путями (маска, надгортанные дыхательные пути, интубационная трубка) обязательно должен быть бактериально-вирусный фильтр (фильтр с тепловлагообменником - HME) или высокоэффективный фильтр для очистки воздуха от аэрозолей - HEPA для фильтрации выдыхаемого воздуха.</w:t>
            </w:r>
          </w:p>
        </w:tc>
        <w:tc>
          <w:tcPr>
            <w:tcW w:w="1034" w:type="dxa"/>
          </w:tcPr>
          <w:p w:rsidR="001230BF" w:rsidRPr="00927324" w:rsidRDefault="001230BF" w:rsidP="00E73430">
            <w:pPr>
              <w:jc w:val="center"/>
              <w:rPr>
                <w:sz w:val="24"/>
                <w:szCs w:val="24"/>
                <w:lang w:val="en-US"/>
              </w:rPr>
            </w:pPr>
            <w:r w:rsidRPr="00927324">
              <w:rPr>
                <w:sz w:val="24"/>
                <w:szCs w:val="24"/>
                <w:lang w:val="en-US"/>
              </w:rPr>
              <w:t>I</w:t>
            </w:r>
          </w:p>
        </w:tc>
        <w:tc>
          <w:tcPr>
            <w:tcW w:w="916" w:type="dxa"/>
          </w:tcPr>
          <w:p w:rsidR="001230BF" w:rsidRPr="00927324" w:rsidRDefault="001230BF" w:rsidP="00E73430">
            <w:pPr>
              <w:jc w:val="center"/>
              <w:rPr>
                <w:sz w:val="24"/>
                <w:szCs w:val="24"/>
              </w:rPr>
            </w:pPr>
            <w:r w:rsidRPr="00927324">
              <w:rPr>
                <w:sz w:val="24"/>
                <w:szCs w:val="24"/>
              </w:rPr>
              <w:t>B-NR</w:t>
            </w:r>
          </w:p>
        </w:tc>
      </w:tr>
    </w:tbl>
    <w:p w:rsidR="001230BF" w:rsidRPr="00927324" w:rsidRDefault="001230BF" w:rsidP="00796A70"/>
    <w:p w:rsidR="00796A70" w:rsidRPr="00927324" w:rsidRDefault="007D0BB5" w:rsidP="00796A70">
      <w:r w:rsidRPr="00927324">
        <w:t xml:space="preserve"> </w:t>
      </w:r>
    </w:p>
    <w:p w:rsidR="00796A70" w:rsidRPr="00927324" w:rsidRDefault="007D0BB5" w:rsidP="00796A70">
      <w:pPr>
        <w:rPr>
          <w:b/>
        </w:rPr>
      </w:pPr>
      <w:r w:rsidRPr="00927324">
        <w:rPr>
          <w:b/>
        </w:rPr>
        <w:t xml:space="preserve">Реанимационные мероприятия у интубированных пациентов в случае остановки сердца </w:t>
      </w:r>
    </w:p>
    <w:p w:rsidR="00796A70" w:rsidRPr="00927324" w:rsidRDefault="007D0BB5" w:rsidP="00796A70">
      <w:r w:rsidRPr="00927324">
        <w:sym w:font="Symbol" w:char="F0B7"/>
      </w:r>
      <w:r w:rsidRPr="00927324">
        <w:t xml:space="preserve"> Рекомендуется использовать СИЗ. </w:t>
      </w:r>
    </w:p>
    <w:p w:rsidR="00796A70" w:rsidRPr="00927324" w:rsidRDefault="007D0BB5" w:rsidP="00796A70">
      <w:r w:rsidRPr="00927324">
        <w:sym w:font="Symbol" w:char="F0B7"/>
      </w:r>
      <w:r w:rsidRPr="00927324">
        <w:t xml:space="preserve"> Рекомендуется не отключать ИВЛ при остановке сердца у интубированного пациента. </w:t>
      </w:r>
    </w:p>
    <w:p w:rsidR="00796A70" w:rsidRPr="00927324" w:rsidRDefault="007D0BB5" w:rsidP="00796A70">
      <w:r w:rsidRPr="00927324">
        <w:sym w:font="Symbol" w:char="F0B7"/>
      </w:r>
      <w:r w:rsidRPr="00927324">
        <w:t xml:space="preserve"> Рекомендуется исключить причины остановки сердца, связанные с аппаратом ИВЛ: подключение к сети, забившийся фильтр, неполное выдыхание при автоматическом высоком внутреннем ПДКВ (положительном давлении конца выдоха) или техническая неисправность. </w:t>
      </w:r>
    </w:p>
    <w:p w:rsidR="00B17279" w:rsidRPr="00927324" w:rsidRDefault="00B17279" w:rsidP="00796A70"/>
    <w:tbl>
      <w:tblPr>
        <w:tblStyle w:val="af6"/>
        <w:tblW w:w="9571" w:type="dxa"/>
        <w:tblLook w:val="04A0"/>
      </w:tblPr>
      <w:tblGrid>
        <w:gridCol w:w="7459"/>
        <w:gridCol w:w="1028"/>
        <w:gridCol w:w="1084"/>
      </w:tblGrid>
      <w:tr w:rsidR="00B17279" w:rsidRPr="00927324" w:rsidTr="00B17279">
        <w:trPr>
          <w:trHeight w:val="454"/>
        </w:trPr>
        <w:tc>
          <w:tcPr>
            <w:tcW w:w="7621" w:type="dxa"/>
            <w:hideMark/>
          </w:tcPr>
          <w:p w:rsidR="00B17279" w:rsidRPr="00927324" w:rsidRDefault="00B17279" w:rsidP="00AA459E">
            <w:pPr>
              <w:shd w:val="clear" w:color="auto" w:fill="FFFFFF" w:themeFill="background1"/>
              <w:tabs>
                <w:tab w:val="left" w:pos="8232"/>
              </w:tabs>
              <w:jc w:val="center"/>
              <w:rPr>
                <w:sz w:val="24"/>
                <w:szCs w:val="24"/>
              </w:rPr>
            </w:pPr>
            <w:r w:rsidRPr="00927324">
              <w:rPr>
                <w:sz w:val="24"/>
                <w:szCs w:val="24"/>
              </w:rPr>
              <w:t>Рекомендации</w:t>
            </w:r>
          </w:p>
        </w:tc>
        <w:tc>
          <w:tcPr>
            <w:tcW w:w="1034" w:type="dxa"/>
            <w:hideMark/>
          </w:tcPr>
          <w:p w:rsidR="00B17279" w:rsidRPr="00927324" w:rsidRDefault="00B17279" w:rsidP="00AA459E">
            <w:pPr>
              <w:shd w:val="clear" w:color="auto" w:fill="FFFFFF" w:themeFill="background1"/>
              <w:tabs>
                <w:tab w:val="left" w:pos="8232"/>
              </w:tabs>
              <w:jc w:val="center"/>
              <w:rPr>
                <w:sz w:val="24"/>
                <w:szCs w:val="24"/>
              </w:rPr>
            </w:pPr>
            <w:r w:rsidRPr="00927324">
              <w:rPr>
                <w:sz w:val="24"/>
                <w:szCs w:val="24"/>
              </w:rPr>
              <w:t>Класс</w:t>
            </w:r>
          </w:p>
        </w:tc>
        <w:tc>
          <w:tcPr>
            <w:tcW w:w="916" w:type="dxa"/>
            <w:hideMark/>
          </w:tcPr>
          <w:p w:rsidR="00B17279" w:rsidRPr="00927324" w:rsidRDefault="00B17279" w:rsidP="00AA459E">
            <w:pPr>
              <w:shd w:val="clear" w:color="auto" w:fill="FFFFFF" w:themeFill="background1"/>
              <w:tabs>
                <w:tab w:val="left" w:pos="8232"/>
              </w:tabs>
              <w:jc w:val="center"/>
              <w:rPr>
                <w:sz w:val="24"/>
                <w:szCs w:val="24"/>
              </w:rPr>
            </w:pPr>
            <w:r w:rsidRPr="00927324">
              <w:rPr>
                <w:sz w:val="24"/>
                <w:szCs w:val="24"/>
              </w:rPr>
              <w:t>Уровень</w:t>
            </w:r>
          </w:p>
        </w:tc>
      </w:tr>
      <w:tr w:rsidR="001230BF" w:rsidRPr="00927324" w:rsidTr="00B17279">
        <w:tc>
          <w:tcPr>
            <w:tcW w:w="7621" w:type="dxa"/>
          </w:tcPr>
          <w:p w:rsidR="001230BF" w:rsidRPr="00927324" w:rsidRDefault="001230BF" w:rsidP="002D26D7">
            <w:pPr>
              <w:rPr>
                <w:sz w:val="24"/>
                <w:szCs w:val="24"/>
              </w:rPr>
            </w:pPr>
            <w:r w:rsidRPr="00927324">
              <w:rPr>
                <w:sz w:val="24"/>
                <w:szCs w:val="24"/>
              </w:rPr>
              <w:t xml:space="preserve">Рекомендуется увеличить фракцию вдыхаемого кислорода (FiO2) до 1,0 и установить для аппарата ИВЛ скорость, равную 10 вдохам в минуту. </w:t>
            </w:r>
          </w:p>
        </w:tc>
        <w:tc>
          <w:tcPr>
            <w:tcW w:w="1034" w:type="dxa"/>
          </w:tcPr>
          <w:p w:rsidR="001230BF" w:rsidRPr="00927324" w:rsidRDefault="001230BF" w:rsidP="00E73430">
            <w:pPr>
              <w:jc w:val="center"/>
              <w:rPr>
                <w:sz w:val="24"/>
                <w:szCs w:val="24"/>
              </w:rPr>
            </w:pPr>
            <w:r w:rsidRPr="00927324">
              <w:rPr>
                <w:sz w:val="24"/>
                <w:szCs w:val="24"/>
                <w:lang w:val="en-US"/>
              </w:rPr>
              <w:t>I</w:t>
            </w:r>
          </w:p>
        </w:tc>
        <w:tc>
          <w:tcPr>
            <w:tcW w:w="916" w:type="dxa"/>
          </w:tcPr>
          <w:p w:rsidR="001230BF" w:rsidRPr="00927324" w:rsidRDefault="001230BF" w:rsidP="00E73430">
            <w:pPr>
              <w:jc w:val="center"/>
              <w:rPr>
                <w:sz w:val="24"/>
                <w:szCs w:val="24"/>
              </w:rPr>
            </w:pPr>
            <w:r w:rsidRPr="00927324">
              <w:rPr>
                <w:sz w:val="24"/>
                <w:szCs w:val="24"/>
              </w:rPr>
              <w:t>B-NR</w:t>
            </w:r>
          </w:p>
        </w:tc>
      </w:tr>
      <w:tr w:rsidR="001230BF" w:rsidRPr="00927324" w:rsidTr="00B17279">
        <w:tc>
          <w:tcPr>
            <w:tcW w:w="7621" w:type="dxa"/>
          </w:tcPr>
          <w:p w:rsidR="001230BF" w:rsidRPr="00927324" w:rsidRDefault="001230BF" w:rsidP="002D26D7">
            <w:pPr>
              <w:rPr>
                <w:sz w:val="24"/>
                <w:szCs w:val="24"/>
              </w:rPr>
            </w:pPr>
            <w:r w:rsidRPr="00927324">
              <w:rPr>
                <w:sz w:val="24"/>
                <w:szCs w:val="24"/>
              </w:rPr>
              <w:t>При отключении от аппарата ИВЛ рекомендуется пережать трубку перед отсоединением, использовать фильтры и т.д.</w:t>
            </w:r>
          </w:p>
        </w:tc>
        <w:tc>
          <w:tcPr>
            <w:tcW w:w="1034" w:type="dxa"/>
          </w:tcPr>
          <w:p w:rsidR="001230BF" w:rsidRPr="00927324" w:rsidRDefault="009E2337" w:rsidP="00E73430">
            <w:pPr>
              <w:jc w:val="center"/>
              <w:rPr>
                <w:sz w:val="24"/>
                <w:szCs w:val="24"/>
                <w:lang w:val="en-US"/>
              </w:rPr>
            </w:pPr>
            <w:r w:rsidRPr="00927324">
              <w:rPr>
                <w:sz w:val="24"/>
                <w:szCs w:val="24"/>
                <w:lang w:val="en-US"/>
              </w:rPr>
              <w:t>I</w:t>
            </w:r>
          </w:p>
        </w:tc>
        <w:tc>
          <w:tcPr>
            <w:tcW w:w="916" w:type="dxa"/>
          </w:tcPr>
          <w:p w:rsidR="001230BF" w:rsidRPr="00927324" w:rsidRDefault="009E2337" w:rsidP="00E73430">
            <w:pPr>
              <w:jc w:val="center"/>
              <w:rPr>
                <w:sz w:val="24"/>
                <w:szCs w:val="24"/>
              </w:rPr>
            </w:pPr>
            <w:r w:rsidRPr="00927324">
              <w:rPr>
                <w:sz w:val="24"/>
                <w:szCs w:val="24"/>
              </w:rPr>
              <w:t>B-NR</w:t>
            </w:r>
          </w:p>
        </w:tc>
      </w:tr>
    </w:tbl>
    <w:p w:rsidR="001230BF" w:rsidRPr="00927324" w:rsidRDefault="001230BF" w:rsidP="00796A70"/>
    <w:p w:rsidR="001230BF" w:rsidRPr="00927324" w:rsidRDefault="001230BF" w:rsidP="00796A70"/>
    <w:p w:rsidR="001230BF" w:rsidRPr="00927324" w:rsidRDefault="001230BF" w:rsidP="00796A70"/>
    <w:p w:rsidR="00796A70" w:rsidRPr="00927324" w:rsidRDefault="007D0BB5" w:rsidP="00796A70">
      <w:pPr>
        <w:rPr>
          <w:b/>
        </w:rPr>
      </w:pPr>
      <w:r w:rsidRPr="00927324">
        <w:rPr>
          <w:b/>
        </w:rPr>
        <w:t xml:space="preserve"> Реанимационные мероприятия пациентам в положении лёжа на животе </w:t>
      </w:r>
    </w:p>
    <w:p w:rsidR="00CA47F3" w:rsidRPr="00927324" w:rsidRDefault="00CA47F3" w:rsidP="00796A70">
      <w:pPr>
        <w:rPr>
          <w:b/>
        </w:rPr>
      </w:pPr>
    </w:p>
    <w:p w:rsidR="00E0489B" w:rsidRDefault="007D0BB5" w:rsidP="00796A70">
      <w:r w:rsidRPr="00927324">
        <w:t xml:space="preserve">Рекомендуется все мероприятия проводить в СИЗ; </w:t>
      </w:r>
    </w:p>
    <w:p w:rsidR="00796A70" w:rsidRPr="00927324" w:rsidRDefault="007D0BB5" w:rsidP="00796A70">
      <w:r w:rsidRPr="00927324">
        <w:t xml:space="preserve"> Рекомендуется перевернуть пациента на спину, если нажатие не производит эффекта, требуется проведение вмешат</w:t>
      </w:r>
      <w:r w:rsidR="00B17279" w:rsidRPr="00927324">
        <w:t>ельств, кровообращение не восста</w:t>
      </w:r>
      <w:r w:rsidRPr="00927324">
        <w:t xml:space="preserve">навливается. </w:t>
      </w:r>
    </w:p>
    <w:p w:rsidR="00796A70" w:rsidRPr="00927324" w:rsidRDefault="007D0BB5" w:rsidP="00796A70">
      <w:r w:rsidRPr="00927324">
        <w:t xml:space="preserve">При нажатии рекомендуется мониторировать показатели АД (ДАД должно быть выше 25 мм рт.ст.). </w:t>
      </w:r>
    </w:p>
    <w:p w:rsidR="009E2337" w:rsidRPr="00927324" w:rsidRDefault="007D0BB5" w:rsidP="00CA47F3">
      <w:r w:rsidRPr="00927324">
        <w:t xml:space="preserve">Рекомендуется пригласить других специалистов для оказания помощи при переворачивании пациента на спину </w:t>
      </w:r>
    </w:p>
    <w:p w:rsidR="008D3F51" w:rsidRPr="00927324" w:rsidRDefault="008D3F51" w:rsidP="00CA47F3"/>
    <w:p w:rsidR="008D3F51" w:rsidRPr="00927324" w:rsidRDefault="008D3F51" w:rsidP="00CA47F3"/>
    <w:tbl>
      <w:tblPr>
        <w:tblStyle w:val="af6"/>
        <w:tblW w:w="9571" w:type="dxa"/>
        <w:tblLook w:val="04A0"/>
      </w:tblPr>
      <w:tblGrid>
        <w:gridCol w:w="7460"/>
        <w:gridCol w:w="1027"/>
        <w:gridCol w:w="1084"/>
      </w:tblGrid>
      <w:tr w:rsidR="008D3F51" w:rsidRPr="00927324" w:rsidTr="008D3F51">
        <w:trPr>
          <w:trHeight w:val="454"/>
        </w:trPr>
        <w:tc>
          <w:tcPr>
            <w:tcW w:w="7621"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Рекомендации</w:t>
            </w:r>
          </w:p>
        </w:tc>
        <w:tc>
          <w:tcPr>
            <w:tcW w:w="1034"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Класс</w:t>
            </w:r>
          </w:p>
        </w:tc>
        <w:tc>
          <w:tcPr>
            <w:tcW w:w="916"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Уровень</w:t>
            </w:r>
          </w:p>
        </w:tc>
      </w:tr>
      <w:tr w:rsidR="009E2337" w:rsidRPr="00927324" w:rsidTr="008D3F51">
        <w:tc>
          <w:tcPr>
            <w:tcW w:w="7621" w:type="dxa"/>
          </w:tcPr>
          <w:p w:rsidR="009E2337" w:rsidRPr="00927324" w:rsidRDefault="009E2337" w:rsidP="002D26D7">
            <w:pPr>
              <w:rPr>
                <w:sz w:val="24"/>
                <w:szCs w:val="24"/>
              </w:rPr>
            </w:pPr>
            <w:r w:rsidRPr="00927324">
              <w:rPr>
                <w:sz w:val="24"/>
                <w:szCs w:val="24"/>
              </w:rPr>
              <w:t xml:space="preserve">При остановке сердца у неинтубированного пациента рекомендуется немедленно перевернуть пациента на спину и приступить к компрессии грудной клетки. </w:t>
            </w:r>
          </w:p>
        </w:tc>
        <w:tc>
          <w:tcPr>
            <w:tcW w:w="1034" w:type="dxa"/>
          </w:tcPr>
          <w:p w:rsidR="009E2337" w:rsidRPr="00927324" w:rsidRDefault="009E2337" w:rsidP="00E73430">
            <w:pPr>
              <w:jc w:val="center"/>
              <w:rPr>
                <w:sz w:val="24"/>
                <w:szCs w:val="24"/>
                <w:lang w:val="en-US"/>
              </w:rPr>
            </w:pPr>
            <w:r w:rsidRPr="00927324">
              <w:rPr>
                <w:sz w:val="24"/>
                <w:szCs w:val="24"/>
                <w:lang w:val="en-US"/>
              </w:rPr>
              <w:t>I</w:t>
            </w:r>
          </w:p>
        </w:tc>
        <w:tc>
          <w:tcPr>
            <w:tcW w:w="916" w:type="dxa"/>
          </w:tcPr>
          <w:p w:rsidR="009E2337" w:rsidRPr="00927324" w:rsidRDefault="009E2337" w:rsidP="00E73430">
            <w:pPr>
              <w:jc w:val="center"/>
              <w:rPr>
                <w:sz w:val="24"/>
                <w:szCs w:val="24"/>
              </w:rPr>
            </w:pPr>
            <w:r w:rsidRPr="00927324">
              <w:rPr>
                <w:sz w:val="24"/>
                <w:szCs w:val="24"/>
              </w:rPr>
              <w:t>B-NR</w:t>
            </w:r>
          </w:p>
        </w:tc>
      </w:tr>
      <w:tr w:rsidR="009E2337" w:rsidRPr="00927324" w:rsidTr="008D3F51">
        <w:tc>
          <w:tcPr>
            <w:tcW w:w="7621" w:type="dxa"/>
          </w:tcPr>
          <w:p w:rsidR="009E2337" w:rsidRPr="00927324" w:rsidRDefault="009E2337" w:rsidP="002D26D7">
            <w:pPr>
              <w:rPr>
                <w:sz w:val="24"/>
                <w:szCs w:val="24"/>
              </w:rPr>
            </w:pPr>
            <w:r w:rsidRPr="00927324">
              <w:rPr>
                <w:sz w:val="24"/>
                <w:szCs w:val="24"/>
              </w:rPr>
              <w:t xml:space="preserve">При остановке сердца у интубированных пациентов рекомендуется надавливать на спину пациента: расположить ладонь между лопаток и надавливать с обычной глубиной и частотой (глубина – от 5 до 6 см, частота – 2 нажатия в секунду). </w:t>
            </w:r>
          </w:p>
        </w:tc>
        <w:tc>
          <w:tcPr>
            <w:tcW w:w="1034" w:type="dxa"/>
          </w:tcPr>
          <w:p w:rsidR="009E2337" w:rsidRPr="00927324" w:rsidRDefault="009E2337" w:rsidP="00E73430">
            <w:pPr>
              <w:jc w:val="center"/>
              <w:rPr>
                <w:sz w:val="24"/>
                <w:szCs w:val="24"/>
                <w:lang w:val="en-US"/>
              </w:rPr>
            </w:pPr>
            <w:r w:rsidRPr="00927324">
              <w:rPr>
                <w:sz w:val="24"/>
                <w:szCs w:val="24"/>
                <w:lang w:val="en-US"/>
              </w:rPr>
              <w:t>III</w:t>
            </w:r>
          </w:p>
        </w:tc>
        <w:tc>
          <w:tcPr>
            <w:tcW w:w="916" w:type="dxa"/>
          </w:tcPr>
          <w:p w:rsidR="009E2337" w:rsidRPr="00927324" w:rsidRDefault="009E2337" w:rsidP="00E73430">
            <w:pPr>
              <w:jc w:val="center"/>
              <w:rPr>
                <w:sz w:val="24"/>
                <w:szCs w:val="24"/>
              </w:rPr>
            </w:pPr>
            <w:r w:rsidRPr="00927324">
              <w:rPr>
                <w:sz w:val="24"/>
                <w:szCs w:val="24"/>
              </w:rPr>
              <w:t>C-EO</w:t>
            </w:r>
          </w:p>
        </w:tc>
      </w:tr>
      <w:tr w:rsidR="009E2337" w:rsidRPr="00927324" w:rsidTr="008D3F51">
        <w:tc>
          <w:tcPr>
            <w:tcW w:w="7621" w:type="dxa"/>
          </w:tcPr>
          <w:p w:rsidR="009E2337" w:rsidRPr="00927324" w:rsidRDefault="009E2337" w:rsidP="002D26D7">
            <w:pPr>
              <w:rPr>
                <w:sz w:val="24"/>
                <w:szCs w:val="24"/>
              </w:rPr>
            </w:pPr>
            <w:r w:rsidRPr="00927324">
              <w:rPr>
                <w:sz w:val="24"/>
                <w:szCs w:val="24"/>
              </w:rPr>
              <w:t>Рекомендуется наложить дефибрилляционные электроды на груди и спине (переднезаднее расположение), или под обоими подмышками (биаксиллярное расположение).</w:t>
            </w:r>
          </w:p>
        </w:tc>
        <w:tc>
          <w:tcPr>
            <w:tcW w:w="1034" w:type="dxa"/>
          </w:tcPr>
          <w:p w:rsidR="009E2337" w:rsidRPr="00927324" w:rsidRDefault="009E2337" w:rsidP="00E73430">
            <w:pPr>
              <w:jc w:val="center"/>
              <w:rPr>
                <w:sz w:val="24"/>
                <w:szCs w:val="24"/>
                <w:lang w:val="en-US"/>
              </w:rPr>
            </w:pPr>
            <w:r w:rsidRPr="00927324">
              <w:rPr>
                <w:sz w:val="24"/>
                <w:szCs w:val="24"/>
                <w:lang w:val="en-US"/>
              </w:rPr>
              <w:t>IIa</w:t>
            </w:r>
          </w:p>
        </w:tc>
        <w:tc>
          <w:tcPr>
            <w:tcW w:w="916" w:type="dxa"/>
          </w:tcPr>
          <w:p w:rsidR="009E2337" w:rsidRPr="00927324" w:rsidRDefault="009E2337" w:rsidP="00E73430">
            <w:pPr>
              <w:jc w:val="center"/>
              <w:rPr>
                <w:sz w:val="24"/>
                <w:szCs w:val="24"/>
              </w:rPr>
            </w:pPr>
            <w:r w:rsidRPr="00927324">
              <w:rPr>
                <w:sz w:val="24"/>
                <w:szCs w:val="24"/>
              </w:rPr>
              <w:t>C-LD</w:t>
            </w:r>
          </w:p>
        </w:tc>
      </w:tr>
    </w:tbl>
    <w:p w:rsidR="009E2337" w:rsidRPr="00927324" w:rsidRDefault="009E2337" w:rsidP="00CA47F3"/>
    <w:p w:rsidR="009E2337" w:rsidRPr="00927324" w:rsidRDefault="009E2337" w:rsidP="00CA47F3"/>
    <w:p w:rsidR="00D52D5F" w:rsidRDefault="00D52D5F" w:rsidP="00CA47F3"/>
    <w:p w:rsidR="00E85A09" w:rsidRDefault="00E85A09" w:rsidP="00CA47F3"/>
    <w:p w:rsidR="00E85A09" w:rsidRPr="00927324" w:rsidRDefault="00E85A09" w:rsidP="00CA47F3"/>
    <w:p w:rsidR="000D00F8" w:rsidRPr="00927324" w:rsidRDefault="009B1AAF" w:rsidP="000D00F8">
      <w:pPr>
        <w:spacing w:after="92" w:line="259" w:lineRule="auto"/>
        <w:ind w:left="278"/>
        <w:rPr>
          <w:u w:val="single"/>
        </w:rPr>
      </w:pPr>
      <w:r w:rsidRPr="009B1AAF">
        <w:rPr>
          <w:rFonts w:asciiTheme="minorHAnsi" w:hAnsiTheme="minorHAnsi" w:cstheme="minorHAnsi"/>
          <w:b/>
        </w:rPr>
        <w:t>4</w:t>
      </w:r>
      <w:r w:rsidRPr="009B1AAF">
        <w:rPr>
          <w:rFonts w:asciiTheme="minorHAnsi" w:hAnsiTheme="minorHAnsi" w:cstheme="minorHAnsi"/>
          <w:b/>
          <w:sz w:val="20"/>
        </w:rPr>
        <w:t>.</w:t>
      </w:r>
      <w:r>
        <w:rPr>
          <w:rFonts w:asciiTheme="minorHAnsi" w:hAnsiTheme="minorHAnsi" w:cstheme="minorHAnsi"/>
          <w:b/>
        </w:rPr>
        <w:t>12</w:t>
      </w:r>
      <w:r w:rsidRPr="009B1AAF">
        <w:rPr>
          <w:b/>
          <w:sz w:val="20"/>
        </w:rPr>
        <w:t xml:space="preserve">  </w:t>
      </w:r>
      <w:r w:rsidRPr="009B1AAF">
        <w:rPr>
          <w:b/>
        </w:rPr>
        <w:t xml:space="preserve">  </w:t>
      </w:r>
      <w:r>
        <w:rPr>
          <w:b/>
        </w:rPr>
        <w:t xml:space="preserve"> </w:t>
      </w:r>
      <w:r w:rsidR="00D52D5F" w:rsidRPr="00927324">
        <w:rPr>
          <w:b/>
          <w:u w:val="single"/>
        </w:rPr>
        <w:t>Отравление токсичными</w:t>
      </w:r>
      <w:r w:rsidR="000D00F8" w:rsidRPr="00927324">
        <w:rPr>
          <w:b/>
          <w:u w:val="single"/>
        </w:rPr>
        <w:t xml:space="preserve"> препарат</w:t>
      </w:r>
      <w:r w:rsidR="00D52D5F" w:rsidRPr="00927324">
        <w:rPr>
          <w:b/>
          <w:u w:val="single"/>
        </w:rPr>
        <w:t>ами</w:t>
      </w:r>
    </w:p>
    <w:p w:rsidR="000D00F8" w:rsidRPr="00927324" w:rsidRDefault="000D00F8" w:rsidP="000D00F8">
      <w:pPr>
        <w:pStyle w:val="1"/>
        <w:spacing w:after="112"/>
        <w:ind w:left="278"/>
        <w:rPr>
          <w:rFonts w:ascii="Times New Roman" w:hAnsi="Times New Roman" w:cs="Times New Roman"/>
          <w:color w:val="auto"/>
          <w:sz w:val="24"/>
          <w:szCs w:val="24"/>
        </w:rPr>
      </w:pPr>
      <w:r w:rsidRPr="00927324">
        <w:rPr>
          <w:rFonts w:ascii="Times New Roman" w:hAnsi="Times New Roman" w:cs="Times New Roman"/>
          <w:color w:val="auto"/>
          <w:sz w:val="24"/>
          <w:szCs w:val="24"/>
        </w:rPr>
        <w:t xml:space="preserve">Профилактика </w:t>
      </w:r>
    </w:p>
    <w:p w:rsidR="000D00F8" w:rsidRPr="00927324" w:rsidRDefault="000D00F8" w:rsidP="008B1C3A">
      <w:pPr>
        <w:numPr>
          <w:ilvl w:val="0"/>
          <w:numId w:val="44"/>
        </w:numPr>
        <w:spacing w:after="62" w:line="259" w:lineRule="auto"/>
        <w:ind w:right="380" w:hanging="360"/>
        <w:jc w:val="both"/>
      </w:pPr>
      <w:r w:rsidRPr="00927324">
        <w:t xml:space="preserve">Отравление редко вызывает остановку сердца. </w:t>
      </w:r>
    </w:p>
    <w:p w:rsidR="000D00F8" w:rsidRPr="00927324" w:rsidRDefault="000D00F8" w:rsidP="008B1C3A">
      <w:pPr>
        <w:numPr>
          <w:ilvl w:val="0"/>
          <w:numId w:val="44"/>
        </w:numPr>
        <w:spacing w:after="34" w:line="316" w:lineRule="auto"/>
        <w:ind w:right="380" w:hanging="360"/>
        <w:jc w:val="both"/>
      </w:pPr>
      <w:r w:rsidRPr="00927324">
        <w:t xml:space="preserve">При неотложной терапии гипертонической болезни можно использовать бензодиазепины, дилятаторы и чистые альфа-антагонисты. </w:t>
      </w:r>
    </w:p>
    <w:p w:rsidR="000D00F8" w:rsidRPr="00927324" w:rsidRDefault="000D00F8" w:rsidP="008B1C3A">
      <w:pPr>
        <w:numPr>
          <w:ilvl w:val="0"/>
          <w:numId w:val="44"/>
        </w:numPr>
        <w:spacing w:after="34" w:line="316" w:lineRule="auto"/>
        <w:ind w:right="380" w:hanging="360"/>
        <w:jc w:val="both"/>
      </w:pPr>
      <w:r w:rsidRPr="00927324">
        <w:t xml:space="preserve">Артериальная гипотензия, вызванная лекарствами, обычно поддается внутривенному введению жидкости. </w:t>
      </w:r>
    </w:p>
    <w:p w:rsidR="000D00F8" w:rsidRPr="00927324" w:rsidRDefault="000D00F8" w:rsidP="008B1C3A">
      <w:pPr>
        <w:numPr>
          <w:ilvl w:val="0"/>
          <w:numId w:val="44"/>
        </w:numPr>
        <w:spacing w:after="33" w:line="316" w:lineRule="auto"/>
        <w:ind w:right="380" w:hanging="360"/>
        <w:jc w:val="both"/>
      </w:pPr>
      <w:r w:rsidRPr="00927324">
        <w:t xml:space="preserve">По возможности используйте специальные методы лечения в дополнение к лечению аритмий при проведении расширенной СЛР. </w:t>
      </w:r>
    </w:p>
    <w:p w:rsidR="000D00F8" w:rsidRPr="00927324" w:rsidRDefault="000D00F8" w:rsidP="008B1C3A">
      <w:pPr>
        <w:numPr>
          <w:ilvl w:val="0"/>
          <w:numId w:val="44"/>
        </w:numPr>
        <w:spacing w:after="62" w:line="259" w:lineRule="auto"/>
        <w:ind w:right="380" w:hanging="360"/>
        <w:jc w:val="both"/>
      </w:pPr>
      <w:r w:rsidRPr="00927324">
        <w:t xml:space="preserve">Обеспечьте своевременную проходимость дыхательных путей. </w:t>
      </w:r>
    </w:p>
    <w:p w:rsidR="000D00F8" w:rsidRPr="00927324" w:rsidRDefault="000D00F8" w:rsidP="008B1C3A">
      <w:pPr>
        <w:numPr>
          <w:ilvl w:val="0"/>
          <w:numId w:val="44"/>
        </w:numPr>
        <w:spacing w:after="5" w:line="259" w:lineRule="auto"/>
        <w:ind w:right="380" w:hanging="360"/>
        <w:jc w:val="both"/>
      </w:pPr>
      <w:r w:rsidRPr="00927324">
        <w:t xml:space="preserve">Как можно скорее назначьте антидоты, если таковые имеются. </w:t>
      </w:r>
    </w:p>
    <w:p w:rsidR="000D00F8" w:rsidRPr="00927324" w:rsidRDefault="000630F5" w:rsidP="000D00F8">
      <w:pPr>
        <w:pStyle w:val="1"/>
        <w:spacing w:after="112"/>
        <w:ind w:left="278"/>
        <w:rPr>
          <w:rFonts w:ascii="Times New Roman" w:hAnsi="Times New Roman" w:cs="Times New Roman"/>
          <w:color w:val="auto"/>
          <w:sz w:val="24"/>
          <w:szCs w:val="24"/>
        </w:rPr>
      </w:pPr>
      <w:r>
        <w:rPr>
          <w:rFonts w:ascii="Times New Roman" w:hAnsi="Times New Roman" w:cs="Times New Roman"/>
          <w:color w:val="auto"/>
          <w:sz w:val="24"/>
          <w:szCs w:val="24"/>
        </w:rPr>
        <w:t>Лече</w:t>
      </w:r>
      <w:r w:rsidR="000D00F8" w:rsidRPr="00927324">
        <w:rPr>
          <w:rFonts w:ascii="Times New Roman" w:hAnsi="Times New Roman" w:cs="Times New Roman"/>
          <w:color w:val="auto"/>
          <w:sz w:val="24"/>
          <w:szCs w:val="24"/>
        </w:rPr>
        <w:t xml:space="preserve">ние остановки сердца </w:t>
      </w:r>
    </w:p>
    <w:p w:rsidR="000D00F8" w:rsidRPr="00927324" w:rsidRDefault="000D00F8" w:rsidP="008B1C3A">
      <w:pPr>
        <w:numPr>
          <w:ilvl w:val="0"/>
          <w:numId w:val="45"/>
        </w:numPr>
        <w:spacing w:after="63" w:line="259" w:lineRule="auto"/>
        <w:ind w:right="380" w:hanging="360"/>
        <w:jc w:val="both"/>
      </w:pPr>
      <w:r w:rsidRPr="00927324">
        <w:t xml:space="preserve">Обеспечьте личную безопасность </w:t>
      </w:r>
    </w:p>
    <w:p w:rsidR="000D00F8" w:rsidRPr="00927324" w:rsidRDefault="000D00F8" w:rsidP="008B1C3A">
      <w:pPr>
        <w:numPr>
          <w:ilvl w:val="0"/>
          <w:numId w:val="45"/>
        </w:numPr>
        <w:spacing w:after="33" w:line="316" w:lineRule="auto"/>
        <w:ind w:right="380" w:hanging="360"/>
        <w:jc w:val="both"/>
      </w:pPr>
      <w:r w:rsidRPr="00927324">
        <w:lastRenderedPageBreak/>
        <w:t xml:space="preserve">Рассмотрите возможность использования специальных средств в качестве антидотов, деконтаминации и усиленного выведения. </w:t>
      </w:r>
    </w:p>
    <w:p w:rsidR="000D00F8" w:rsidRPr="00927324" w:rsidRDefault="000D00F8" w:rsidP="008B1C3A">
      <w:pPr>
        <w:numPr>
          <w:ilvl w:val="0"/>
          <w:numId w:val="45"/>
        </w:numPr>
        <w:spacing w:after="38" w:line="316" w:lineRule="auto"/>
        <w:ind w:right="380" w:hanging="360"/>
        <w:jc w:val="both"/>
      </w:pPr>
      <w:r w:rsidRPr="00927324">
        <w:t xml:space="preserve">Исключите все обратимые причины остановки сердца, включая нарушения электролитного баланса, которые могут быть косвенно вызваны токсическим веществом. </w:t>
      </w:r>
    </w:p>
    <w:p w:rsidR="000D00F8" w:rsidRPr="00927324" w:rsidRDefault="000D00F8" w:rsidP="008B1C3A">
      <w:pPr>
        <w:numPr>
          <w:ilvl w:val="0"/>
          <w:numId w:val="45"/>
        </w:numPr>
        <w:spacing w:after="38" w:line="316" w:lineRule="auto"/>
        <w:ind w:right="380" w:hanging="360"/>
        <w:jc w:val="both"/>
      </w:pPr>
      <w:r w:rsidRPr="00927324">
        <w:t xml:space="preserve">Проконсультируйтесь с региональными или национальными токсикологическими центрами для получения информации о лечении отравленного пациента. </w:t>
      </w:r>
    </w:p>
    <w:p w:rsidR="000D00F8" w:rsidRDefault="000D00F8" w:rsidP="008B1C3A">
      <w:pPr>
        <w:numPr>
          <w:ilvl w:val="0"/>
          <w:numId w:val="45"/>
        </w:numPr>
        <w:spacing w:after="5" w:line="316" w:lineRule="auto"/>
        <w:ind w:right="380" w:hanging="360"/>
        <w:jc w:val="both"/>
      </w:pPr>
      <w:r w:rsidRPr="00927324">
        <w:t xml:space="preserve">Рассматривайте экстракорпоральную СЛР в условиях, в которых она может быть реализована как терапию спасения для отдельных пациентов с остановкой сердца, когда обычная СЛР не эффективна. </w:t>
      </w:r>
    </w:p>
    <w:p w:rsidR="00E85A09" w:rsidRDefault="00E85A09" w:rsidP="00E85A09">
      <w:pPr>
        <w:spacing w:after="5" w:line="316" w:lineRule="auto"/>
        <w:ind w:left="1003" w:right="380"/>
        <w:jc w:val="both"/>
      </w:pPr>
    </w:p>
    <w:p w:rsidR="00016D75" w:rsidRPr="00927324" w:rsidRDefault="00016D75" w:rsidP="00E85A09">
      <w:pPr>
        <w:spacing w:after="5" w:line="316" w:lineRule="auto"/>
        <w:ind w:left="1003" w:right="380"/>
        <w:jc w:val="both"/>
      </w:pPr>
    </w:p>
    <w:tbl>
      <w:tblPr>
        <w:tblStyle w:val="af6"/>
        <w:tblW w:w="9571" w:type="dxa"/>
        <w:tblLook w:val="04A0"/>
      </w:tblPr>
      <w:tblGrid>
        <w:gridCol w:w="7460"/>
        <w:gridCol w:w="1027"/>
        <w:gridCol w:w="1084"/>
      </w:tblGrid>
      <w:tr w:rsidR="008D3F51" w:rsidRPr="00927324" w:rsidTr="008D3F51">
        <w:trPr>
          <w:trHeight w:val="454"/>
        </w:trPr>
        <w:tc>
          <w:tcPr>
            <w:tcW w:w="7621"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Рекомендации</w:t>
            </w:r>
          </w:p>
        </w:tc>
        <w:tc>
          <w:tcPr>
            <w:tcW w:w="1034"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Класс</w:t>
            </w:r>
          </w:p>
        </w:tc>
        <w:tc>
          <w:tcPr>
            <w:tcW w:w="916"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Уровень</w:t>
            </w:r>
          </w:p>
        </w:tc>
      </w:tr>
      <w:tr w:rsidR="009E2337" w:rsidRPr="00927324" w:rsidTr="008D3F51">
        <w:tc>
          <w:tcPr>
            <w:tcW w:w="7621" w:type="dxa"/>
          </w:tcPr>
          <w:p w:rsidR="009E2337" w:rsidRPr="00927324" w:rsidRDefault="009E2337" w:rsidP="009E2337">
            <w:pPr>
              <w:spacing w:after="5" w:line="316" w:lineRule="auto"/>
              <w:ind w:right="380"/>
              <w:jc w:val="both"/>
              <w:rPr>
                <w:sz w:val="24"/>
                <w:szCs w:val="24"/>
              </w:rPr>
            </w:pPr>
            <w:r w:rsidRPr="00927324">
              <w:rPr>
                <w:sz w:val="24"/>
                <w:szCs w:val="24"/>
              </w:rPr>
              <w:t xml:space="preserve">Не используйте вентиляцию «рот в рот» в присутствии таких химических веществ, как цианиды, сероводород, едкие вещества и органические фосфаты. </w:t>
            </w:r>
          </w:p>
        </w:tc>
        <w:tc>
          <w:tcPr>
            <w:tcW w:w="1034" w:type="dxa"/>
          </w:tcPr>
          <w:p w:rsidR="009E2337" w:rsidRPr="00927324" w:rsidRDefault="009E2337" w:rsidP="00E73430">
            <w:pPr>
              <w:jc w:val="center"/>
              <w:rPr>
                <w:sz w:val="24"/>
                <w:szCs w:val="24"/>
                <w:lang w:val="en-US"/>
              </w:rPr>
            </w:pPr>
            <w:r w:rsidRPr="00927324">
              <w:rPr>
                <w:sz w:val="24"/>
                <w:szCs w:val="24"/>
                <w:lang w:val="en-US"/>
              </w:rPr>
              <w:t>III</w:t>
            </w:r>
          </w:p>
        </w:tc>
        <w:tc>
          <w:tcPr>
            <w:tcW w:w="916" w:type="dxa"/>
          </w:tcPr>
          <w:p w:rsidR="009E2337" w:rsidRPr="00927324" w:rsidRDefault="009E2337" w:rsidP="00E73430">
            <w:pPr>
              <w:jc w:val="center"/>
              <w:rPr>
                <w:sz w:val="24"/>
                <w:szCs w:val="24"/>
              </w:rPr>
            </w:pPr>
            <w:r w:rsidRPr="00927324">
              <w:rPr>
                <w:sz w:val="24"/>
                <w:szCs w:val="24"/>
              </w:rPr>
              <w:t>C-LD</w:t>
            </w:r>
          </w:p>
        </w:tc>
      </w:tr>
      <w:tr w:rsidR="009E2337" w:rsidRPr="00927324" w:rsidTr="008D3F51">
        <w:tc>
          <w:tcPr>
            <w:tcW w:w="7621" w:type="dxa"/>
          </w:tcPr>
          <w:p w:rsidR="009E2337" w:rsidRPr="00927324" w:rsidRDefault="009E2337" w:rsidP="009E2337">
            <w:pPr>
              <w:spacing w:after="39" w:line="316" w:lineRule="auto"/>
              <w:ind w:right="380"/>
              <w:jc w:val="both"/>
              <w:rPr>
                <w:sz w:val="24"/>
                <w:szCs w:val="24"/>
              </w:rPr>
            </w:pPr>
            <w:r w:rsidRPr="00927324">
              <w:rPr>
                <w:sz w:val="24"/>
                <w:szCs w:val="24"/>
              </w:rPr>
              <w:t xml:space="preserve">Будьте готовы к продолжению реанимационных мероприятий в течение длительного периода времени. Концентрация токсина может снизиться, поскольку он метаболизируется или выводится во время длительных реанимационных мероприятий. </w:t>
            </w:r>
          </w:p>
        </w:tc>
        <w:tc>
          <w:tcPr>
            <w:tcW w:w="1034" w:type="dxa"/>
          </w:tcPr>
          <w:p w:rsidR="009E2337" w:rsidRPr="00927324" w:rsidRDefault="009E2337" w:rsidP="00E73430">
            <w:pPr>
              <w:jc w:val="center"/>
              <w:rPr>
                <w:sz w:val="24"/>
                <w:szCs w:val="24"/>
                <w:lang w:val="en-US"/>
              </w:rPr>
            </w:pPr>
            <w:r w:rsidRPr="00927324">
              <w:rPr>
                <w:sz w:val="24"/>
                <w:szCs w:val="24"/>
                <w:lang w:val="en-US"/>
              </w:rPr>
              <w:t>I</w:t>
            </w:r>
          </w:p>
        </w:tc>
        <w:tc>
          <w:tcPr>
            <w:tcW w:w="916" w:type="dxa"/>
          </w:tcPr>
          <w:p w:rsidR="009E2337" w:rsidRPr="00927324" w:rsidRDefault="009E2337" w:rsidP="00E73430">
            <w:pPr>
              <w:jc w:val="center"/>
              <w:rPr>
                <w:sz w:val="24"/>
                <w:szCs w:val="24"/>
              </w:rPr>
            </w:pPr>
            <w:r w:rsidRPr="00927324">
              <w:rPr>
                <w:sz w:val="24"/>
                <w:szCs w:val="24"/>
              </w:rPr>
              <w:t>B-NR</w:t>
            </w:r>
          </w:p>
        </w:tc>
      </w:tr>
      <w:tr w:rsidR="009E2337" w:rsidRPr="00927324" w:rsidTr="008D3F51">
        <w:tc>
          <w:tcPr>
            <w:tcW w:w="7621" w:type="dxa"/>
          </w:tcPr>
          <w:p w:rsidR="009E2337" w:rsidRPr="00927324" w:rsidRDefault="009E2337" w:rsidP="00E73430">
            <w:pPr>
              <w:spacing w:after="34" w:line="316" w:lineRule="auto"/>
              <w:ind w:right="380"/>
              <w:jc w:val="both"/>
              <w:rPr>
                <w:sz w:val="24"/>
                <w:szCs w:val="24"/>
              </w:rPr>
            </w:pPr>
            <w:r w:rsidRPr="00927324">
              <w:rPr>
                <w:sz w:val="24"/>
                <w:szCs w:val="24"/>
              </w:rPr>
              <w:t>Измерьте температуру пациента, поскольку при передозировке лекарством может воз</w:t>
            </w:r>
            <w:r w:rsidR="00E73430" w:rsidRPr="00927324">
              <w:rPr>
                <w:sz w:val="24"/>
                <w:szCs w:val="24"/>
              </w:rPr>
              <w:t xml:space="preserve">никнуть гипо- или гипертермия. </w:t>
            </w:r>
          </w:p>
        </w:tc>
        <w:tc>
          <w:tcPr>
            <w:tcW w:w="1034" w:type="dxa"/>
          </w:tcPr>
          <w:p w:rsidR="009E2337" w:rsidRPr="00927324" w:rsidRDefault="00AF4DD6" w:rsidP="00E73430">
            <w:pPr>
              <w:jc w:val="center"/>
              <w:rPr>
                <w:sz w:val="24"/>
                <w:szCs w:val="24"/>
                <w:lang w:val="en-US"/>
              </w:rPr>
            </w:pPr>
            <w:r w:rsidRPr="00927324">
              <w:rPr>
                <w:sz w:val="24"/>
                <w:szCs w:val="24"/>
                <w:lang w:val="en-US"/>
              </w:rPr>
              <w:t>I</w:t>
            </w:r>
          </w:p>
        </w:tc>
        <w:tc>
          <w:tcPr>
            <w:tcW w:w="916" w:type="dxa"/>
          </w:tcPr>
          <w:p w:rsidR="009E2337" w:rsidRPr="00927324" w:rsidRDefault="00AF4DD6" w:rsidP="00E73430">
            <w:pPr>
              <w:jc w:val="center"/>
              <w:rPr>
                <w:sz w:val="24"/>
                <w:szCs w:val="24"/>
              </w:rPr>
            </w:pPr>
            <w:r w:rsidRPr="00927324">
              <w:rPr>
                <w:sz w:val="24"/>
                <w:szCs w:val="24"/>
              </w:rPr>
              <w:t>B-NR</w:t>
            </w:r>
          </w:p>
        </w:tc>
      </w:tr>
    </w:tbl>
    <w:p w:rsidR="000D00F8" w:rsidRPr="00927324" w:rsidRDefault="000D00F8" w:rsidP="009E2337">
      <w:pPr>
        <w:spacing w:after="56" w:line="259" w:lineRule="auto"/>
        <w:rPr>
          <w:lang w:val="en-US"/>
        </w:rPr>
        <w:sectPr w:rsidR="000D00F8" w:rsidRPr="00927324" w:rsidSect="00E0489B">
          <w:headerReference w:type="even" r:id="rId74"/>
          <w:headerReference w:type="default" r:id="rId75"/>
          <w:footerReference w:type="even" r:id="rId76"/>
          <w:footerReference w:type="default" r:id="rId77"/>
          <w:headerReference w:type="first" r:id="rId78"/>
          <w:footerReference w:type="first" r:id="rId79"/>
          <w:pgSz w:w="11906" w:h="16838"/>
          <w:pgMar w:top="0" w:right="991" w:bottom="142" w:left="1276" w:header="708" w:footer="707" w:gutter="0"/>
          <w:cols w:space="720"/>
        </w:sectPr>
      </w:pPr>
    </w:p>
    <w:p w:rsidR="00A03671" w:rsidRPr="00927324" w:rsidRDefault="00A03671" w:rsidP="000D00F8">
      <w:pPr>
        <w:spacing w:line="259" w:lineRule="auto"/>
      </w:pPr>
    </w:p>
    <w:p w:rsidR="000D00F8" w:rsidRPr="00927324" w:rsidRDefault="000D00F8" w:rsidP="000D00F8">
      <w:pPr>
        <w:spacing w:line="259" w:lineRule="auto"/>
        <w:rPr>
          <w:noProof/>
        </w:rPr>
      </w:pPr>
    </w:p>
    <w:p w:rsidR="00E85A09" w:rsidRDefault="00234939" w:rsidP="00234939">
      <w:pPr>
        <w:spacing w:line="259" w:lineRule="auto"/>
      </w:pPr>
      <w:r w:rsidRPr="00927324">
        <w:rPr>
          <w:noProof/>
        </w:rPr>
        <w:drawing>
          <wp:inline distT="0" distB="0" distL="0" distR="0">
            <wp:extent cx="7291070" cy="5470439"/>
            <wp:effectExtent l="0" t="0" r="5080" b="0"/>
            <wp:docPr id="1622" name="Рисунок 1622" descr="C:\Users\NGMZKR\Desktop\РЕАНИМАЦИЯ\ЭЛМУРАТ\Элмурат\ведение\СЛР\диаграммы\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GMZKR\Desktop\РЕАНИМАЦИЯ\ЭЛМУРАТ\Элмурат\ведение\СЛР\диаграммы\8.pn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91070" cy="5470439"/>
                    </a:xfrm>
                    <a:prstGeom prst="rect">
                      <a:avLst/>
                    </a:prstGeom>
                    <a:noFill/>
                    <a:ln>
                      <a:noFill/>
                    </a:ln>
                  </pic:spPr>
                </pic:pic>
              </a:graphicData>
            </a:graphic>
          </wp:inline>
        </w:drawing>
      </w:r>
    </w:p>
    <w:p w:rsidR="00E85A09" w:rsidRDefault="00E85A09" w:rsidP="00234939">
      <w:pPr>
        <w:spacing w:line="259" w:lineRule="auto"/>
      </w:pPr>
    </w:p>
    <w:p w:rsidR="00234939" w:rsidRPr="00927324" w:rsidRDefault="00234939" w:rsidP="00234939">
      <w:pPr>
        <w:spacing w:line="259" w:lineRule="auto"/>
        <w:rPr>
          <w:noProof/>
        </w:rPr>
      </w:pPr>
      <w:r w:rsidRPr="00927324">
        <w:t>Алгоритм   при воздействии токсичных веществ</w:t>
      </w:r>
      <w:r w:rsidRPr="00927324">
        <w:rPr>
          <w:noProof/>
        </w:rPr>
        <w:t xml:space="preserve"> </w:t>
      </w:r>
    </w:p>
    <w:p w:rsidR="000D00F8" w:rsidRPr="00927324" w:rsidRDefault="000D00F8" w:rsidP="000D00F8">
      <w:pPr>
        <w:spacing w:line="259" w:lineRule="auto"/>
      </w:pPr>
    </w:p>
    <w:p w:rsidR="00234939" w:rsidRPr="00927324" w:rsidRDefault="00234939" w:rsidP="000D00F8">
      <w:pPr>
        <w:spacing w:line="259" w:lineRule="auto"/>
      </w:pPr>
    </w:p>
    <w:p w:rsidR="00234939" w:rsidRPr="00927324" w:rsidRDefault="00234939" w:rsidP="000D00F8">
      <w:pPr>
        <w:spacing w:line="259" w:lineRule="auto"/>
      </w:pPr>
    </w:p>
    <w:p w:rsidR="00234939" w:rsidRPr="00927324" w:rsidRDefault="00234939" w:rsidP="000D00F8">
      <w:pPr>
        <w:spacing w:line="259" w:lineRule="auto"/>
      </w:pPr>
    </w:p>
    <w:p w:rsidR="00234939" w:rsidRPr="00927324" w:rsidRDefault="00234939" w:rsidP="000D00F8">
      <w:pPr>
        <w:spacing w:line="259" w:lineRule="auto"/>
      </w:pPr>
    </w:p>
    <w:p w:rsidR="00234939" w:rsidRPr="00927324" w:rsidRDefault="00234939" w:rsidP="000D00F8">
      <w:pPr>
        <w:spacing w:line="259" w:lineRule="auto"/>
      </w:pPr>
    </w:p>
    <w:p w:rsidR="00234939" w:rsidRPr="00927324" w:rsidRDefault="00234939" w:rsidP="000D00F8">
      <w:pPr>
        <w:spacing w:line="259" w:lineRule="auto"/>
      </w:pPr>
    </w:p>
    <w:p w:rsidR="00234939" w:rsidRPr="00927324" w:rsidRDefault="00234939" w:rsidP="000D00F8">
      <w:pPr>
        <w:spacing w:line="259" w:lineRule="auto"/>
      </w:pPr>
    </w:p>
    <w:p w:rsidR="00234939" w:rsidRPr="00927324" w:rsidRDefault="00234939" w:rsidP="000D00F8">
      <w:pPr>
        <w:spacing w:line="259" w:lineRule="auto"/>
      </w:pPr>
    </w:p>
    <w:p w:rsidR="00234939" w:rsidRPr="00927324" w:rsidRDefault="00234939" w:rsidP="000D00F8">
      <w:pPr>
        <w:spacing w:line="259" w:lineRule="auto"/>
      </w:pPr>
    </w:p>
    <w:p w:rsidR="00234939" w:rsidRPr="00927324" w:rsidRDefault="00234939" w:rsidP="000D00F8">
      <w:pPr>
        <w:spacing w:line="259" w:lineRule="auto"/>
      </w:pPr>
    </w:p>
    <w:p w:rsidR="00234939" w:rsidRPr="00927324" w:rsidRDefault="00234939" w:rsidP="000D00F8">
      <w:pPr>
        <w:spacing w:line="259" w:lineRule="auto"/>
      </w:pPr>
    </w:p>
    <w:p w:rsidR="00234939" w:rsidRPr="00927324" w:rsidRDefault="00234939" w:rsidP="000D00F8">
      <w:pPr>
        <w:spacing w:line="259" w:lineRule="auto"/>
      </w:pPr>
    </w:p>
    <w:p w:rsidR="000630F5" w:rsidRDefault="000630F5" w:rsidP="000630F5">
      <w:pPr>
        <w:spacing w:line="259" w:lineRule="auto"/>
        <w:ind w:right="380"/>
        <w:rPr>
          <w:b/>
        </w:rPr>
      </w:pPr>
    </w:p>
    <w:p w:rsidR="009B1AAF" w:rsidRDefault="009B1AAF" w:rsidP="000630F5">
      <w:pPr>
        <w:spacing w:line="259" w:lineRule="auto"/>
        <w:ind w:right="380"/>
        <w:rPr>
          <w:b/>
        </w:rPr>
      </w:pPr>
    </w:p>
    <w:p w:rsidR="009B1AAF" w:rsidRDefault="000D00F8" w:rsidP="009B1AAF">
      <w:pPr>
        <w:spacing w:line="259" w:lineRule="auto"/>
        <w:ind w:left="278" w:right="380"/>
        <w:rPr>
          <w:b/>
        </w:rPr>
      </w:pPr>
      <w:r w:rsidRPr="00927324">
        <w:rPr>
          <w:b/>
        </w:rPr>
        <w:lastRenderedPageBreak/>
        <w:t xml:space="preserve">Специфические антидоты. </w:t>
      </w:r>
    </w:p>
    <w:p w:rsidR="00D52D5F" w:rsidRPr="00927324" w:rsidRDefault="00863737" w:rsidP="009B1AAF">
      <w:pPr>
        <w:spacing w:line="259" w:lineRule="auto"/>
        <w:ind w:left="278" w:right="380"/>
        <w:rPr>
          <w:b/>
        </w:rPr>
      </w:pPr>
      <w:r>
        <w:rPr>
          <w:b/>
        </w:rPr>
        <w:t>Таблица 6.</w:t>
      </w:r>
    </w:p>
    <w:tbl>
      <w:tblPr>
        <w:tblStyle w:val="TableGrid"/>
        <w:tblW w:w="9847" w:type="dxa"/>
        <w:tblInd w:w="288" w:type="dxa"/>
        <w:tblCellMar>
          <w:top w:w="59" w:type="dxa"/>
          <w:left w:w="108" w:type="dxa"/>
          <w:right w:w="41" w:type="dxa"/>
        </w:tblCellMar>
        <w:tblLook w:val="04A0"/>
      </w:tblPr>
      <w:tblGrid>
        <w:gridCol w:w="2300"/>
        <w:gridCol w:w="2435"/>
        <w:gridCol w:w="2985"/>
        <w:gridCol w:w="2127"/>
      </w:tblGrid>
      <w:tr w:rsidR="000D00F8" w:rsidRPr="00927324" w:rsidTr="00D52D5F">
        <w:trPr>
          <w:trHeight w:val="782"/>
        </w:trPr>
        <w:tc>
          <w:tcPr>
            <w:tcW w:w="2121"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0D00F8">
            <w:pPr>
              <w:spacing w:line="259" w:lineRule="auto"/>
              <w:ind w:left="53"/>
              <w:rPr>
                <w:sz w:val="24"/>
                <w:szCs w:val="24"/>
              </w:rPr>
            </w:pPr>
            <w:r w:rsidRPr="00927324">
              <w:rPr>
                <w:b/>
                <w:sz w:val="24"/>
                <w:szCs w:val="24"/>
              </w:rPr>
              <w:t xml:space="preserve">Препарат </w:t>
            </w:r>
          </w:p>
        </w:tc>
        <w:tc>
          <w:tcPr>
            <w:tcW w:w="2727" w:type="dxa"/>
            <w:tcBorders>
              <w:top w:val="single" w:sz="4" w:space="0" w:color="000000"/>
              <w:left w:val="single" w:sz="4" w:space="0" w:color="000000"/>
              <w:bottom w:val="single" w:sz="4" w:space="0" w:color="000000"/>
              <w:right w:val="single" w:sz="4" w:space="0" w:color="000000"/>
            </w:tcBorders>
          </w:tcPr>
          <w:p w:rsidR="000D00F8" w:rsidRPr="00927324" w:rsidRDefault="000D00F8" w:rsidP="000D00F8">
            <w:pPr>
              <w:spacing w:line="259" w:lineRule="auto"/>
              <w:ind w:left="460" w:right="392"/>
              <w:jc w:val="center"/>
              <w:rPr>
                <w:sz w:val="24"/>
                <w:szCs w:val="24"/>
              </w:rPr>
            </w:pPr>
            <w:r w:rsidRPr="00927324">
              <w:rPr>
                <w:b/>
                <w:sz w:val="24"/>
                <w:szCs w:val="24"/>
              </w:rPr>
              <w:t xml:space="preserve">Антидот  первой линии </w:t>
            </w:r>
          </w:p>
        </w:tc>
        <w:tc>
          <w:tcPr>
            <w:tcW w:w="2807" w:type="dxa"/>
            <w:tcBorders>
              <w:top w:val="single" w:sz="4" w:space="0" w:color="000000"/>
              <w:left w:val="single" w:sz="4" w:space="0" w:color="000000"/>
              <w:bottom w:val="single" w:sz="4" w:space="0" w:color="000000"/>
              <w:right w:val="single" w:sz="4" w:space="0" w:color="000000"/>
            </w:tcBorders>
          </w:tcPr>
          <w:p w:rsidR="000D00F8" w:rsidRPr="00927324" w:rsidRDefault="000D00F8" w:rsidP="000D00F8">
            <w:pPr>
              <w:spacing w:line="259" w:lineRule="auto"/>
              <w:jc w:val="center"/>
              <w:rPr>
                <w:sz w:val="24"/>
                <w:szCs w:val="24"/>
              </w:rPr>
            </w:pPr>
            <w:r w:rsidRPr="00927324">
              <w:rPr>
                <w:b/>
                <w:sz w:val="24"/>
                <w:szCs w:val="24"/>
              </w:rPr>
              <w:t xml:space="preserve">Рассмотреть  дополнительно </w:t>
            </w:r>
          </w:p>
        </w:tc>
        <w:tc>
          <w:tcPr>
            <w:tcW w:w="2192"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0D00F8">
            <w:pPr>
              <w:spacing w:line="259" w:lineRule="auto"/>
              <w:ind w:right="66"/>
              <w:jc w:val="center"/>
              <w:rPr>
                <w:sz w:val="24"/>
                <w:szCs w:val="24"/>
              </w:rPr>
            </w:pPr>
            <w:r w:rsidRPr="00927324">
              <w:rPr>
                <w:b/>
                <w:sz w:val="24"/>
                <w:szCs w:val="24"/>
              </w:rPr>
              <w:t xml:space="preserve">Избегать </w:t>
            </w:r>
          </w:p>
        </w:tc>
      </w:tr>
      <w:tr w:rsidR="000D00F8" w:rsidRPr="00927324" w:rsidTr="00D52D5F">
        <w:trPr>
          <w:trHeight w:val="396"/>
        </w:trPr>
        <w:tc>
          <w:tcPr>
            <w:tcW w:w="7655" w:type="dxa"/>
            <w:gridSpan w:val="3"/>
            <w:tcBorders>
              <w:top w:val="single" w:sz="4" w:space="0" w:color="000000"/>
              <w:left w:val="single" w:sz="4" w:space="0" w:color="000000"/>
              <w:bottom w:val="single" w:sz="4" w:space="0" w:color="000000"/>
              <w:right w:val="nil"/>
            </w:tcBorders>
          </w:tcPr>
          <w:p w:rsidR="000D00F8" w:rsidRPr="00927324" w:rsidRDefault="000D00F8" w:rsidP="000D00F8">
            <w:pPr>
              <w:spacing w:line="259" w:lineRule="auto"/>
              <w:rPr>
                <w:sz w:val="24"/>
                <w:szCs w:val="24"/>
              </w:rPr>
            </w:pPr>
            <w:r w:rsidRPr="00927324">
              <w:rPr>
                <w:b/>
                <w:sz w:val="24"/>
                <w:szCs w:val="24"/>
              </w:rPr>
              <w:t xml:space="preserve">Кардиоваскулярные и неврологические препараты </w:t>
            </w:r>
          </w:p>
        </w:tc>
        <w:tc>
          <w:tcPr>
            <w:tcW w:w="2192" w:type="dxa"/>
            <w:tcBorders>
              <w:top w:val="single" w:sz="4" w:space="0" w:color="000000"/>
              <w:left w:val="nil"/>
              <w:bottom w:val="single" w:sz="4" w:space="0" w:color="000000"/>
              <w:right w:val="single" w:sz="4" w:space="0" w:color="000000"/>
            </w:tcBorders>
          </w:tcPr>
          <w:p w:rsidR="000D00F8" w:rsidRPr="00927324" w:rsidRDefault="000D00F8" w:rsidP="000D00F8">
            <w:pPr>
              <w:spacing w:after="160" w:line="259" w:lineRule="auto"/>
              <w:rPr>
                <w:sz w:val="24"/>
                <w:szCs w:val="24"/>
              </w:rPr>
            </w:pPr>
          </w:p>
        </w:tc>
      </w:tr>
      <w:tr w:rsidR="000D00F8" w:rsidRPr="00927324" w:rsidTr="00D52D5F">
        <w:trPr>
          <w:trHeight w:val="1070"/>
        </w:trPr>
        <w:tc>
          <w:tcPr>
            <w:tcW w:w="2121"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0D00F8">
            <w:pPr>
              <w:spacing w:line="259" w:lineRule="auto"/>
              <w:rPr>
                <w:sz w:val="24"/>
                <w:szCs w:val="24"/>
              </w:rPr>
            </w:pPr>
            <w:r w:rsidRPr="00927324">
              <w:rPr>
                <w:sz w:val="24"/>
                <w:szCs w:val="24"/>
              </w:rPr>
              <w:t xml:space="preserve">Дигоксин </w:t>
            </w:r>
          </w:p>
        </w:tc>
        <w:tc>
          <w:tcPr>
            <w:tcW w:w="2727"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9B1AAF">
            <w:pPr>
              <w:rPr>
                <w:sz w:val="24"/>
                <w:szCs w:val="24"/>
              </w:rPr>
            </w:pPr>
            <w:r w:rsidRPr="00927324">
              <w:rPr>
                <w:sz w:val="24"/>
                <w:szCs w:val="24"/>
              </w:rPr>
              <w:t xml:space="preserve">Лидокаин при желудочковых аритмиях </w:t>
            </w:r>
          </w:p>
        </w:tc>
        <w:tc>
          <w:tcPr>
            <w:tcW w:w="2807"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9B1AAF">
            <w:pPr>
              <w:rPr>
                <w:sz w:val="24"/>
                <w:szCs w:val="24"/>
              </w:rPr>
            </w:pPr>
            <w:r w:rsidRPr="00927324">
              <w:rPr>
                <w:sz w:val="24"/>
                <w:szCs w:val="24"/>
              </w:rPr>
              <w:t xml:space="preserve">Дигоксин-Фаб 80 мг, повторно по мере необходимости  </w:t>
            </w:r>
          </w:p>
        </w:tc>
        <w:tc>
          <w:tcPr>
            <w:tcW w:w="2192" w:type="dxa"/>
            <w:tcBorders>
              <w:top w:val="single" w:sz="4" w:space="0" w:color="000000"/>
              <w:left w:val="single" w:sz="4" w:space="0" w:color="000000"/>
              <w:bottom w:val="single" w:sz="4" w:space="0" w:color="000000"/>
              <w:right w:val="single" w:sz="4" w:space="0" w:color="000000"/>
            </w:tcBorders>
          </w:tcPr>
          <w:p w:rsidR="000D00F8" w:rsidRPr="00927324" w:rsidRDefault="000D00F8" w:rsidP="009B1AAF">
            <w:pPr>
              <w:rPr>
                <w:sz w:val="24"/>
                <w:szCs w:val="24"/>
              </w:rPr>
            </w:pPr>
            <w:r w:rsidRPr="00927324">
              <w:rPr>
                <w:sz w:val="24"/>
                <w:szCs w:val="24"/>
              </w:rPr>
              <w:t xml:space="preserve">Блокаторы кальциевых каналов, антиаритмические препараты 1а класса </w:t>
            </w:r>
          </w:p>
        </w:tc>
      </w:tr>
      <w:tr w:rsidR="000D00F8" w:rsidRPr="00927324" w:rsidTr="00D52D5F">
        <w:trPr>
          <w:trHeight w:val="1668"/>
        </w:trPr>
        <w:tc>
          <w:tcPr>
            <w:tcW w:w="2121"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0D00F8">
            <w:pPr>
              <w:spacing w:line="259" w:lineRule="auto"/>
              <w:rPr>
                <w:sz w:val="24"/>
                <w:szCs w:val="24"/>
              </w:rPr>
            </w:pPr>
            <w:r w:rsidRPr="00927324">
              <w:rPr>
                <w:sz w:val="24"/>
                <w:szCs w:val="24"/>
              </w:rPr>
              <w:t xml:space="preserve">Блокаторы кальциевых каналов </w:t>
            </w:r>
          </w:p>
        </w:tc>
        <w:tc>
          <w:tcPr>
            <w:tcW w:w="2727" w:type="dxa"/>
            <w:tcBorders>
              <w:top w:val="single" w:sz="4" w:space="0" w:color="000000"/>
              <w:left w:val="single" w:sz="4" w:space="0" w:color="000000"/>
              <w:bottom w:val="single" w:sz="4" w:space="0" w:color="000000"/>
              <w:right w:val="single" w:sz="4" w:space="0" w:color="000000"/>
            </w:tcBorders>
          </w:tcPr>
          <w:p w:rsidR="000D00F8" w:rsidRPr="00927324" w:rsidRDefault="000D00F8" w:rsidP="009B1AAF">
            <w:pPr>
              <w:spacing w:after="6"/>
              <w:rPr>
                <w:sz w:val="24"/>
                <w:szCs w:val="24"/>
              </w:rPr>
            </w:pPr>
            <w:r w:rsidRPr="00927324">
              <w:rPr>
                <w:sz w:val="24"/>
                <w:szCs w:val="24"/>
              </w:rPr>
              <w:t xml:space="preserve">Кальций в/в 1–2 г каждые 10–20 мин/ 0,02–0,04 г/кг/ч;  </w:t>
            </w:r>
          </w:p>
          <w:p w:rsidR="000D00F8" w:rsidRPr="00927324" w:rsidRDefault="000D00F8" w:rsidP="009B1AAF">
            <w:pPr>
              <w:rPr>
                <w:sz w:val="24"/>
                <w:szCs w:val="24"/>
              </w:rPr>
            </w:pPr>
            <w:r w:rsidRPr="00927324">
              <w:rPr>
                <w:sz w:val="24"/>
                <w:szCs w:val="24"/>
              </w:rPr>
              <w:t xml:space="preserve">Высокие дозы инсулина  Катехоламины; </w:t>
            </w:r>
          </w:p>
          <w:p w:rsidR="000D00F8" w:rsidRPr="00927324" w:rsidRDefault="000D00F8" w:rsidP="009B1AAF">
            <w:pPr>
              <w:rPr>
                <w:sz w:val="24"/>
                <w:szCs w:val="24"/>
              </w:rPr>
            </w:pPr>
            <w:r w:rsidRPr="00927324">
              <w:rPr>
                <w:sz w:val="24"/>
                <w:szCs w:val="24"/>
              </w:rPr>
              <w:t xml:space="preserve">Атропин  </w:t>
            </w:r>
          </w:p>
        </w:tc>
        <w:tc>
          <w:tcPr>
            <w:tcW w:w="2807"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9B1AAF">
            <w:pPr>
              <w:rPr>
                <w:sz w:val="24"/>
                <w:szCs w:val="24"/>
              </w:rPr>
            </w:pPr>
            <w:r w:rsidRPr="00927324">
              <w:rPr>
                <w:sz w:val="24"/>
                <w:szCs w:val="24"/>
              </w:rPr>
              <w:t xml:space="preserve">Электрокардиостимуляция; </w:t>
            </w:r>
          </w:p>
          <w:p w:rsidR="000D00F8" w:rsidRPr="00927324" w:rsidRDefault="000D00F8" w:rsidP="009B1AAF">
            <w:pPr>
              <w:spacing w:after="56"/>
              <w:rPr>
                <w:sz w:val="24"/>
                <w:szCs w:val="24"/>
              </w:rPr>
            </w:pPr>
            <w:r w:rsidRPr="00927324">
              <w:rPr>
                <w:sz w:val="24"/>
                <w:szCs w:val="24"/>
              </w:rPr>
              <w:t xml:space="preserve">ВА-ЭКМО; </w:t>
            </w:r>
          </w:p>
          <w:p w:rsidR="000D00F8" w:rsidRPr="00927324" w:rsidRDefault="000D00F8" w:rsidP="009B1AAF">
            <w:pPr>
              <w:rPr>
                <w:sz w:val="24"/>
                <w:szCs w:val="24"/>
              </w:rPr>
            </w:pPr>
            <w:r w:rsidRPr="00927324">
              <w:rPr>
                <w:sz w:val="24"/>
                <w:szCs w:val="24"/>
              </w:rPr>
              <w:t xml:space="preserve">Липиды в/в  </w:t>
            </w:r>
          </w:p>
        </w:tc>
        <w:tc>
          <w:tcPr>
            <w:tcW w:w="2192"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9B1AAF">
            <w:pPr>
              <w:rPr>
                <w:sz w:val="24"/>
                <w:szCs w:val="24"/>
              </w:rPr>
            </w:pPr>
            <w:r w:rsidRPr="00927324">
              <w:rPr>
                <w:sz w:val="24"/>
                <w:szCs w:val="24"/>
              </w:rPr>
              <w:t xml:space="preserve"> </w:t>
            </w:r>
          </w:p>
        </w:tc>
      </w:tr>
      <w:tr w:rsidR="000D00F8" w:rsidRPr="00927324" w:rsidTr="00D52D5F">
        <w:trPr>
          <w:trHeight w:val="1130"/>
        </w:trPr>
        <w:tc>
          <w:tcPr>
            <w:tcW w:w="2121"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0D00F8">
            <w:pPr>
              <w:spacing w:line="259" w:lineRule="auto"/>
              <w:rPr>
                <w:sz w:val="24"/>
                <w:szCs w:val="24"/>
              </w:rPr>
            </w:pPr>
            <w:r w:rsidRPr="00927324">
              <w:rPr>
                <w:sz w:val="24"/>
                <w:szCs w:val="24"/>
              </w:rPr>
              <w:t xml:space="preserve">Бета-блокаторы </w:t>
            </w:r>
          </w:p>
        </w:tc>
        <w:tc>
          <w:tcPr>
            <w:tcW w:w="2727"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9B1AAF">
            <w:pPr>
              <w:rPr>
                <w:sz w:val="24"/>
                <w:szCs w:val="24"/>
              </w:rPr>
            </w:pPr>
            <w:r w:rsidRPr="00927324">
              <w:rPr>
                <w:sz w:val="24"/>
                <w:szCs w:val="24"/>
              </w:rPr>
              <w:t xml:space="preserve">Высокие дозы инсулина; Катехоламины </w:t>
            </w:r>
          </w:p>
        </w:tc>
        <w:tc>
          <w:tcPr>
            <w:tcW w:w="2807" w:type="dxa"/>
            <w:tcBorders>
              <w:top w:val="single" w:sz="4" w:space="0" w:color="000000"/>
              <w:left w:val="single" w:sz="4" w:space="0" w:color="000000"/>
              <w:bottom w:val="single" w:sz="4" w:space="0" w:color="000000"/>
              <w:right w:val="single" w:sz="4" w:space="0" w:color="000000"/>
            </w:tcBorders>
          </w:tcPr>
          <w:p w:rsidR="000D00F8" w:rsidRPr="00927324" w:rsidRDefault="000D00F8" w:rsidP="009B1AAF">
            <w:pPr>
              <w:spacing w:after="76"/>
              <w:rPr>
                <w:sz w:val="24"/>
                <w:szCs w:val="24"/>
              </w:rPr>
            </w:pPr>
            <w:r w:rsidRPr="00927324">
              <w:rPr>
                <w:sz w:val="24"/>
                <w:szCs w:val="24"/>
              </w:rPr>
              <w:t xml:space="preserve">Глюкагон; </w:t>
            </w:r>
          </w:p>
          <w:p w:rsidR="000D00F8" w:rsidRPr="00927324" w:rsidRDefault="000D00F8" w:rsidP="009B1AAF">
            <w:pPr>
              <w:spacing w:after="31"/>
              <w:rPr>
                <w:sz w:val="24"/>
                <w:szCs w:val="24"/>
              </w:rPr>
            </w:pPr>
            <w:r w:rsidRPr="00927324">
              <w:rPr>
                <w:sz w:val="24"/>
                <w:szCs w:val="24"/>
              </w:rPr>
              <w:t xml:space="preserve">Липиды в/в; </w:t>
            </w:r>
          </w:p>
          <w:p w:rsidR="000D00F8" w:rsidRPr="00927324" w:rsidRDefault="000D00F8" w:rsidP="009B1AAF">
            <w:pPr>
              <w:rPr>
                <w:sz w:val="24"/>
                <w:szCs w:val="24"/>
              </w:rPr>
            </w:pPr>
            <w:r w:rsidRPr="00927324">
              <w:rPr>
                <w:sz w:val="24"/>
                <w:szCs w:val="24"/>
              </w:rPr>
              <w:t xml:space="preserve">Ингибиторы фосфодиэстеразы </w:t>
            </w:r>
          </w:p>
        </w:tc>
        <w:tc>
          <w:tcPr>
            <w:tcW w:w="2192"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9B1AAF">
            <w:pPr>
              <w:rPr>
                <w:sz w:val="24"/>
                <w:szCs w:val="24"/>
              </w:rPr>
            </w:pPr>
            <w:r w:rsidRPr="00927324">
              <w:rPr>
                <w:sz w:val="24"/>
                <w:szCs w:val="24"/>
              </w:rPr>
              <w:t xml:space="preserve"> </w:t>
            </w:r>
          </w:p>
        </w:tc>
      </w:tr>
      <w:tr w:rsidR="000D00F8" w:rsidRPr="00927324" w:rsidTr="00D52D5F">
        <w:trPr>
          <w:trHeight w:val="1276"/>
        </w:trPr>
        <w:tc>
          <w:tcPr>
            <w:tcW w:w="2121"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0D00F8">
            <w:pPr>
              <w:spacing w:line="259" w:lineRule="auto"/>
              <w:rPr>
                <w:sz w:val="24"/>
                <w:szCs w:val="24"/>
              </w:rPr>
            </w:pPr>
            <w:r w:rsidRPr="00927324">
              <w:rPr>
                <w:sz w:val="24"/>
                <w:szCs w:val="24"/>
              </w:rPr>
              <w:t xml:space="preserve">Трициклические антидепрессанты </w:t>
            </w:r>
          </w:p>
        </w:tc>
        <w:tc>
          <w:tcPr>
            <w:tcW w:w="2727" w:type="dxa"/>
            <w:tcBorders>
              <w:top w:val="single" w:sz="4" w:space="0" w:color="000000"/>
              <w:left w:val="single" w:sz="4" w:space="0" w:color="000000"/>
              <w:bottom w:val="single" w:sz="4" w:space="0" w:color="000000"/>
              <w:right w:val="single" w:sz="4" w:space="0" w:color="000000"/>
            </w:tcBorders>
          </w:tcPr>
          <w:p w:rsidR="000D00F8" w:rsidRPr="00927324" w:rsidRDefault="000D00F8" w:rsidP="009B1AAF">
            <w:pPr>
              <w:rPr>
                <w:sz w:val="24"/>
                <w:szCs w:val="24"/>
              </w:rPr>
            </w:pPr>
            <w:r w:rsidRPr="00927324">
              <w:rPr>
                <w:sz w:val="24"/>
                <w:szCs w:val="24"/>
              </w:rPr>
              <w:t xml:space="preserve">Бикарбонат натрия при желудочковых аритмиях с широкими комплексами: 1-2 ммоль/кг, целевой рН 7,457. 55  </w:t>
            </w:r>
          </w:p>
        </w:tc>
        <w:tc>
          <w:tcPr>
            <w:tcW w:w="2807"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9B1AAF">
            <w:pPr>
              <w:rPr>
                <w:sz w:val="24"/>
                <w:szCs w:val="24"/>
              </w:rPr>
            </w:pPr>
            <w:r w:rsidRPr="00927324">
              <w:rPr>
                <w:sz w:val="24"/>
                <w:szCs w:val="24"/>
              </w:rPr>
              <w:t xml:space="preserve">Липиды в/в  </w:t>
            </w:r>
          </w:p>
        </w:tc>
        <w:tc>
          <w:tcPr>
            <w:tcW w:w="2192"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9B1AAF">
            <w:pPr>
              <w:rPr>
                <w:sz w:val="24"/>
                <w:szCs w:val="24"/>
              </w:rPr>
            </w:pPr>
            <w:r w:rsidRPr="00927324">
              <w:rPr>
                <w:sz w:val="24"/>
                <w:szCs w:val="24"/>
              </w:rPr>
              <w:t xml:space="preserve"> </w:t>
            </w:r>
          </w:p>
        </w:tc>
      </w:tr>
      <w:tr w:rsidR="000D00F8" w:rsidRPr="00927324" w:rsidTr="00D52D5F">
        <w:trPr>
          <w:trHeight w:val="231"/>
        </w:trPr>
        <w:tc>
          <w:tcPr>
            <w:tcW w:w="2121"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0D00F8">
            <w:pPr>
              <w:spacing w:after="74" w:line="259" w:lineRule="auto"/>
              <w:rPr>
                <w:sz w:val="24"/>
                <w:szCs w:val="24"/>
              </w:rPr>
            </w:pPr>
            <w:r w:rsidRPr="00927324">
              <w:rPr>
                <w:sz w:val="24"/>
                <w:szCs w:val="24"/>
              </w:rPr>
              <w:t>Нейролеп-</w:t>
            </w:r>
          </w:p>
          <w:p w:rsidR="000D00F8" w:rsidRPr="00927324" w:rsidRDefault="000D00F8" w:rsidP="000D00F8">
            <w:pPr>
              <w:spacing w:line="259" w:lineRule="auto"/>
              <w:rPr>
                <w:sz w:val="24"/>
                <w:szCs w:val="24"/>
              </w:rPr>
            </w:pPr>
            <w:r w:rsidRPr="00927324">
              <w:rPr>
                <w:sz w:val="24"/>
                <w:szCs w:val="24"/>
              </w:rPr>
              <w:t xml:space="preserve">тики  </w:t>
            </w:r>
          </w:p>
        </w:tc>
        <w:tc>
          <w:tcPr>
            <w:tcW w:w="2727" w:type="dxa"/>
            <w:tcBorders>
              <w:top w:val="single" w:sz="4" w:space="0" w:color="000000"/>
              <w:left w:val="single" w:sz="4" w:space="0" w:color="000000"/>
              <w:bottom w:val="single" w:sz="4" w:space="0" w:color="000000"/>
              <w:right w:val="single" w:sz="4" w:space="0" w:color="000000"/>
            </w:tcBorders>
          </w:tcPr>
          <w:p w:rsidR="000D00F8" w:rsidRPr="00927324" w:rsidRDefault="000D00F8" w:rsidP="009B1AAF">
            <w:pPr>
              <w:rPr>
                <w:sz w:val="24"/>
                <w:szCs w:val="24"/>
              </w:rPr>
            </w:pPr>
            <w:r w:rsidRPr="00927324">
              <w:rPr>
                <w:sz w:val="24"/>
                <w:szCs w:val="24"/>
              </w:rPr>
              <w:t xml:space="preserve">Бикарбонат натрия при желудочковых аритмиях с широкими комплексами: 1-2 ммоль/кг; </w:t>
            </w:r>
          </w:p>
          <w:p w:rsidR="000D00F8" w:rsidRPr="00927324" w:rsidRDefault="000D00F8" w:rsidP="009B1AAF">
            <w:pPr>
              <w:rPr>
                <w:sz w:val="24"/>
                <w:szCs w:val="24"/>
              </w:rPr>
            </w:pPr>
            <w:r w:rsidRPr="00927324">
              <w:rPr>
                <w:sz w:val="24"/>
                <w:szCs w:val="24"/>
              </w:rPr>
              <w:t xml:space="preserve">Дантролен, Бромокриптин при злокачественном нейролептическом синдроме </w:t>
            </w:r>
          </w:p>
        </w:tc>
        <w:tc>
          <w:tcPr>
            <w:tcW w:w="2807"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9B1AAF">
            <w:pPr>
              <w:rPr>
                <w:sz w:val="24"/>
                <w:szCs w:val="24"/>
              </w:rPr>
            </w:pPr>
            <w:r w:rsidRPr="00927324">
              <w:rPr>
                <w:sz w:val="24"/>
                <w:szCs w:val="24"/>
              </w:rPr>
              <w:t xml:space="preserve"> </w:t>
            </w:r>
          </w:p>
        </w:tc>
        <w:tc>
          <w:tcPr>
            <w:tcW w:w="2192"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9B1AAF">
            <w:pPr>
              <w:spacing w:after="31"/>
              <w:rPr>
                <w:sz w:val="24"/>
                <w:szCs w:val="24"/>
              </w:rPr>
            </w:pPr>
            <w:r w:rsidRPr="00927324">
              <w:rPr>
                <w:sz w:val="24"/>
                <w:szCs w:val="24"/>
              </w:rPr>
              <w:t xml:space="preserve">Допамин  </w:t>
            </w:r>
          </w:p>
          <w:p w:rsidR="000D00F8" w:rsidRPr="00927324" w:rsidRDefault="000D00F8" w:rsidP="009B1AAF">
            <w:pPr>
              <w:spacing w:after="31"/>
              <w:rPr>
                <w:sz w:val="24"/>
                <w:szCs w:val="24"/>
              </w:rPr>
            </w:pPr>
            <w:r w:rsidRPr="00927324">
              <w:rPr>
                <w:sz w:val="24"/>
                <w:szCs w:val="24"/>
              </w:rPr>
              <w:t xml:space="preserve"> Адреналин, добутамин </w:t>
            </w:r>
          </w:p>
          <w:p w:rsidR="000D00F8" w:rsidRPr="00927324" w:rsidRDefault="000D00F8" w:rsidP="009B1AAF">
            <w:pPr>
              <w:rPr>
                <w:sz w:val="24"/>
                <w:szCs w:val="24"/>
              </w:rPr>
            </w:pPr>
            <w:r w:rsidRPr="00927324">
              <w:rPr>
                <w:sz w:val="24"/>
                <w:szCs w:val="24"/>
              </w:rPr>
              <w:t xml:space="preserve"> </w:t>
            </w:r>
          </w:p>
        </w:tc>
      </w:tr>
      <w:tr w:rsidR="000D00F8" w:rsidRPr="00927324" w:rsidTr="00D52D5F">
        <w:trPr>
          <w:trHeight w:val="2264"/>
        </w:trPr>
        <w:tc>
          <w:tcPr>
            <w:tcW w:w="2121"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0D00F8">
            <w:pPr>
              <w:spacing w:line="259" w:lineRule="auto"/>
              <w:rPr>
                <w:sz w:val="24"/>
                <w:szCs w:val="24"/>
              </w:rPr>
            </w:pPr>
            <w:r w:rsidRPr="00927324">
              <w:rPr>
                <w:sz w:val="24"/>
                <w:szCs w:val="24"/>
              </w:rPr>
              <w:t xml:space="preserve">Противосудорожные  </w:t>
            </w:r>
          </w:p>
        </w:tc>
        <w:tc>
          <w:tcPr>
            <w:tcW w:w="2727" w:type="dxa"/>
            <w:tcBorders>
              <w:top w:val="single" w:sz="4" w:space="0" w:color="000000"/>
              <w:left w:val="single" w:sz="4" w:space="0" w:color="000000"/>
              <w:bottom w:val="single" w:sz="4" w:space="0" w:color="000000"/>
              <w:right w:val="single" w:sz="4" w:space="0" w:color="000000"/>
            </w:tcBorders>
          </w:tcPr>
          <w:p w:rsidR="000D00F8" w:rsidRPr="00927324" w:rsidRDefault="000D00F8" w:rsidP="009B1AAF">
            <w:pPr>
              <w:ind w:right="84"/>
              <w:rPr>
                <w:sz w:val="24"/>
                <w:szCs w:val="24"/>
              </w:rPr>
            </w:pPr>
            <w:r w:rsidRPr="00927324">
              <w:rPr>
                <w:sz w:val="24"/>
                <w:szCs w:val="24"/>
              </w:rPr>
              <w:t>Бикарбонат натрия при желудочковых аритмиях с широкими комплексами: 1-2 ммоль/кг</w:t>
            </w:r>
            <w:r w:rsidRPr="005D3A0D">
              <w:rPr>
                <w:b/>
                <w:sz w:val="28"/>
                <w:szCs w:val="24"/>
              </w:rPr>
              <w:t xml:space="preserve">; </w:t>
            </w:r>
            <w:r w:rsidRPr="00927324">
              <w:rPr>
                <w:sz w:val="24"/>
                <w:szCs w:val="24"/>
              </w:rPr>
              <w:t xml:space="preserve">Дантролен, </w:t>
            </w:r>
            <w:r w:rsidR="005D3A0D" w:rsidRPr="005D3A0D">
              <w:rPr>
                <w:sz w:val="24"/>
                <w:szCs w:val="24"/>
              </w:rPr>
              <w:t>Карнитин,</w:t>
            </w:r>
          </w:p>
          <w:p w:rsidR="00D52D5F" w:rsidRPr="00927324" w:rsidRDefault="00D52D5F" w:rsidP="009B1AAF">
            <w:pPr>
              <w:rPr>
                <w:sz w:val="24"/>
                <w:szCs w:val="24"/>
              </w:rPr>
            </w:pPr>
            <w:r w:rsidRPr="00927324">
              <w:rPr>
                <w:sz w:val="24"/>
                <w:szCs w:val="24"/>
              </w:rPr>
              <w:t xml:space="preserve">Налоксон при </w:t>
            </w:r>
            <w:r w:rsidRPr="00927324">
              <w:rPr>
                <w:sz w:val="24"/>
                <w:szCs w:val="24"/>
              </w:rPr>
              <w:lastRenderedPageBreak/>
              <w:t xml:space="preserve">отравлении вальпроевой </w:t>
            </w:r>
          </w:p>
          <w:p w:rsidR="00D52D5F" w:rsidRPr="00927324" w:rsidRDefault="00D52D5F" w:rsidP="009B1AAF">
            <w:pPr>
              <w:ind w:right="84"/>
              <w:rPr>
                <w:sz w:val="24"/>
                <w:szCs w:val="24"/>
              </w:rPr>
            </w:pPr>
            <w:r w:rsidRPr="00927324">
              <w:rPr>
                <w:sz w:val="24"/>
                <w:szCs w:val="24"/>
              </w:rPr>
              <w:t xml:space="preserve">кислотой </w:t>
            </w:r>
          </w:p>
        </w:tc>
        <w:tc>
          <w:tcPr>
            <w:tcW w:w="2807"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9B1AAF">
            <w:pPr>
              <w:spacing w:after="31"/>
              <w:rPr>
                <w:sz w:val="24"/>
                <w:szCs w:val="24"/>
              </w:rPr>
            </w:pPr>
            <w:r w:rsidRPr="00927324">
              <w:rPr>
                <w:sz w:val="24"/>
                <w:szCs w:val="24"/>
              </w:rPr>
              <w:lastRenderedPageBreak/>
              <w:t xml:space="preserve">Гемодиализ; </w:t>
            </w:r>
          </w:p>
          <w:p w:rsidR="000D00F8" w:rsidRPr="00927324" w:rsidRDefault="000D00F8" w:rsidP="009B1AAF">
            <w:pPr>
              <w:ind w:right="49"/>
              <w:rPr>
                <w:sz w:val="24"/>
                <w:szCs w:val="24"/>
              </w:rPr>
            </w:pPr>
            <w:r w:rsidRPr="00927324">
              <w:rPr>
                <w:sz w:val="24"/>
                <w:szCs w:val="24"/>
              </w:rPr>
              <w:t xml:space="preserve">Экстракорпоральная СЛР при отравлении карбамазепином </w:t>
            </w:r>
          </w:p>
        </w:tc>
        <w:tc>
          <w:tcPr>
            <w:tcW w:w="2192"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9B1AAF">
            <w:pPr>
              <w:rPr>
                <w:sz w:val="24"/>
                <w:szCs w:val="24"/>
              </w:rPr>
            </w:pPr>
            <w:r w:rsidRPr="00927324">
              <w:rPr>
                <w:sz w:val="24"/>
                <w:szCs w:val="24"/>
              </w:rPr>
              <w:t xml:space="preserve"> </w:t>
            </w:r>
          </w:p>
          <w:p w:rsidR="000D00F8" w:rsidRPr="00927324" w:rsidRDefault="000D00F8" w:rsidP="009B1AAF">
            <w:pPr>
              <w:rPr>
                <w:sz w:val="24"/>
                <w:szCs w:val="24"/>
              </w:rPr>
            </w:pPr>
          </w:p>
          <w:p w:rsidR="000D00F8" w:rsidRPr="00927324" w:rsidRDefault="000D00F8" w:rsidP="009B1AAF">
            <w:pPr>
              <w:rPr>
                <w:sz w:val="24"/>
                <w:szCs w:val="24"/>
              </w:rPr>
            </w:pPr>
          </w:p>
          <w:p w:rsidR="000D00F8" w:rsidRPr="00927324" w:rsidRDefault="000D00F8" w:rsidP="009B1AAF">
            <w:pPr>
              <w:rPr>
                <w:sz w:val="24"/>
                <w:szCs w:val="24"/>
              </w:rPr>
            </w:pPr>
          </w:p>
          <w:p w:rsidR="000D00F8" w:rsidRPr="00927324" w:rsidRDefault="000D00F8" w:rsidP="009B1AAF">
            <w:pPr>
              <w:rPr>
                <w:sz w:val="24"/>
                <w:szCs w:val="24"/>
              </w:rPr>
            </w:pPr>
          </w:p>
          <w:p w:rsidR="000D00F8" w:rsidRPr="00927324" w:rsidRDefault="000D00F8" w:rsidP="009B1AAF">
            <w:pPr>
              <w:rPr>
                <w:sz w:val="24"/>
                <w:szCs w:val="24"/>
              </w:rPr>
            </w:pPr>
          </w:p>
          <w:p w:rsidR="000D00F8" w:rsidRPr="00927324" w:rsidRDefault="000D00F8" w:rsidP="009B1AAF">
            <w:pPr>
              <w:rPr>
                <w:sz w:val="24"/>
                <w:szCs w:val="24"/>
              </w:rPr>
            </w:pPr>
          </w:p>
        </w:tc>
      </w:tr>
    </w:tbl>
    <w:p w:rsidR="000D00F8" w:rsidRPr="00927324" w:rsidRDefault="000D00F8" w:rsidP="009B1AAF">
      <w:pPr>
        <w:spacing w:line="259" w:lineRule="auto"/>
        <w:ind w:right="11446"/>
      </w:pPr>
    </w:p>
    <w:tbl>
      <w:tblPr>
        <w:tblStyle w:val="TableGrid"/>
        <w:tblW w:w="9847" w:type="dxa"/>
        <w:tblInd w:w="288" w:type="dxa"/>
        <w:tblCellMar>
          <w:top w:w="14" w:type="dxa"/>
          <w:right w:w="22" w:type="dxa"/>
        </w:tblCellMar>
        <w:tblLook w:val="04A0"/>
      </w:tblPr>
      <w:tblGrid>
        <w:gridCol w:w="2023"/>
        <w:gridCol w:w="2936"/>
        <w:gridCol w:w="2727"/>
        <w:gridCol w:w="2161"/>
      </w:tblGrid>
      <w:tr w:rsidR="000D00F8" w:rsidRPr="00927324" w:rsidTr="000D00F8">
        <w:trPr>
          <w:trHeight w:val="672"/>
        </w:trPr>
        <w:tc>
          <w:tcPr>
            <w:tcW w:w="2023" w:type="dxa"/>
            <w:tcBorders>
              <w:top w:val="single" w:sz="4" w:space="0" w:color="000000"/>
              <w:left w:val="single" w:sz="4" w:space="0" w:color="000000"/>
              <w:bottom w:val="single" w:sz="4" w:space="0" w:color="000000"/>
              <w:right w:val="single" w:sz="4" w:space="0" w:color="000000"/>
            </w:tcBorders>
          </w:tcPr>
          <w:p w:rsidR="000D00F8" w:rsidRPr="00927324" w:rsidRDefault="000D00F8" w:rsidP="000D00F8">
            <w:pPr>
              <w:spacing w:line="259" w:lineRule="auto"/>
              <w:rPr>
                <w:sz w:val="24"/>
                <w:szCs w:val="24"/>
              </w:rPr>
            </w:pPr>
            <w:r w:rsidRPr="00927324">
              <w:rPr>
                <w:sz w:val="24"/>
                <w:szCs w:val="24"/>
              </w:rPr>
              <w:t xml:space="preserve">Бензодиазепины  </w:t>
            </w:r>
          </w:p>
        </w:tc>
        <w:tc>
          <w:tcPr>
            <w:tcW w:w="2936"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0D00F8">
            <w:pPr>
              <w:spacing w:line="259" w:lineRule="auto"/>
              <w:rPr>
                <w:sz w:val="24"/>
                <w:szCs w:val="24"/>
              </w:rPr>
            </w:pPr>
            <w:r w:rsidRPr="00927324">
              <w:rPr>
                <w:sz w:val="24"/>
                <w:szCs w:val="24"/>
              </w:rPr>
              <w:t xml:space="preserve"> </w:t>
            </w:r>
          </w:p>
        </w:tc>
        <w:tc>
          <w:tcPr>
            <w:tcW w:w="2727" w:type="dxa"/>
            <w:tcBorders>
              <w:top w:val="single" w:sz="4" w:space="0" w:color="000000"/>
              <w:left w:val="single" w:sz="4" w:space="0" w:color="000000"/>
              <w:bottom w:val="single" w:sz="4" w:space="0" w:color="000000"/>
              <w:right w:val="single" w:sz="4" w:space="0" w:color="000000"/>
            </w:tcBorders>
            <w:vAlign w:val="center"/>
          </w:tcPr>
          <w:p w:rsidR="000D00F8" w:rsidRPr="005D3A0D" w:rsidRDefault="000D00F8" w:rsidP="000D00F8">
            <w:pPr>
              <w:spacing w:line="259" w:lineRule="auto"/>
              <w:rPr>
                <w:sz w:val="24"/>
                <w:szCs w:val="24"/>
              </w:rPr>
            </w:pPr>
            <w:r w:rsidRPr="005D3A0D">
              <w:rPr>
                <w:sz w:val="24"/>
                <w:szCs w:val="24"/>
              </w:rPr>
              <w:t xml:space="preserve">Флумазенил  </w:t>
            </w:r>
          </w:p>
        </w:tc>
        <w:tc>
          <w:tcPr>
            <w:tcW w:w="2161"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0D00F8">
            <w:pPr>
              <w:spacing w:line="259" w:lineRule="auto"/>
              <w:rPr>
                <w:sz w:val="24"/>
                <w:szCs w:val="24"/>
              </w:rPr>
            </w:pPr>
            <w:r w:rsidRPr="00927324">
              <w:rPr>
                <w:sz w:val="24"/>
                <w:szCs w:val="24"/>
              </w:rPr>
              <w:t xml:space="preserve"> </w:t>
            </w:r>
          </w:p>
        </w:tc>
      </w:tr>
      <w:tr w:rsidR="000D00F8" w:rsidRPr="00927324" w:rsidTr="00B17279">
        <w:trPr>
          <w:trHeight w:val="2189"/>
        </w:trPr>
        <w:tc>
          <w:tcPr>
            <w:tcW w:w="2023"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0D00F8">
            <w:pPr>
              <w:spacing w:line="259" w:lineRule="auto"/>
              <w:rPr>
                <w:sz w:val="24"/>
                <w:szCs w:val="24"/>
              </w:rPr>
            </w:pPr>
            <w:r w:rsidRPr="00927324">
              <w:rPr>
                <w:sz w:val="24"/>
                <w:szCs w:val="24"/>
              </w:rPr>
              <w:t xml:space="preserve">Местные анестетики </w:t>
            </w:r>
          </w:p>
        </w:tc>
        <w:tc>
          <w:tcPr>
            <w:tcW w:w="2936" w:type="dxa"/>
            <w:tcBorders>
              <w:top w:val="single" w:sz="4" w:space="0" w:color="000000"/>
              <w:left w:val="single" w:sz="4" w:space="0" w:color="000000"/>
              <w:bottom w:val="single" w:sz="4" w:space="0" w:color="000000"/>
              <w:right w:val="single" w:sz="4" w:space="0" w:color="000000"/>
            </w:tcBorders>
          </w:tcPr>
          <w:p w:rsidR="000D00F8" w:rsidRPr="00927324" w:rsidRDefault="000D00F8" w:rsidP="000D00F8">
            <w:pPr>
              <w:spacing w:line="259" w:lineRule="auto"/>
              <w:rPr>
                <w:sz w:val="24"/>
                <w:szCs w:val="24"/>
              </w:rPr>
            </w:pPr>
            <w:r w:rsidRPr="00927324">
              <w:rPr>
                <w:sz w:val="24"/>
                <w:szCs w:val="24"/>
              </w:rPr>
              <w:t xml:space="preserve">Эмульсия липидов для в/в введения: 20% эмульсия липидов, 1,5 мл/кг в течение 1 мин с последующей инфузией 0,25/мл/кг/мин в течение до 60 мин. 2 повторных болюса, максимальная кумулятивная доза 12 мл/кг. </w:t>
            </w:r>
          </w:p>
        </w:tc>
        <w:tc>
          <w:tcPr>
            <w:tcW w:w="2727"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0D00F8">
            <w:pPr>
              <w:spacing w:line="259" w:lineRule="auto"/>
              <w:rPr>
                <w:sz w:val="24"/>
                <w:szCs w:val="24"/>
              </w:rPr>
            </w:pPr>
            <w:r w:rsidRPr="00927324">
              <w:rPr>
                <w:sz w:val="24"/>
                <w:szCs w:val="24"/>
              </w:rPr>
              <w:t xml:space="preserve"> </w:t>
            </w:r>
          </w:p>
        </w:tc>
        <w:tc>
          <w:tcPr>
            <w:tcW w:w="2161"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0D00F8">
            <w:pPr>
              <w:spacing w:line="259" w:lineRule="auto"/>
              <w:rPr>
                <w:sz w:val="24"/>
                <w:szCs w:val="24"/>
              </w:rPr>
            </w:pPr>
            <w:r w:rsidRPr="00927324">
              <w:rPr>
                <w:sz w:val="24"/>
                <w:szCs w:val="24"/>
              </w:rPr>
              <w:t xml:space="preserve"> </w:t>
            </w:r>
          </w:p>
        </w:tc>
      </w:tr>
      <w:tr w:rsidR="000D00F8" w:rsidRPr="00927324" w:rsidTr="000D00F8">
        <w:trPr>
          <w:trHeight w:val="343"/>
        </w:trPr>
        <w:tc>
          <w:tcPr>
            <w:tcW w:w="9847" w:type="dxa"/>
            <w:gridSpan w:val="4"/>
            <w:tcBorders>
              <w:top w:val="single" w:sz="4" w:space="0" w:color="000000"/>
              <w:left w:val="single" w:sz="4" w:space="0" w:color="000000"/>
              <w:bottom w:val="single" w:sz="4" w:space="0" w:color="000000"/>
              <w:right w:val="single" w:sz="4" w:space="0" w:color="000000"/>
            </w:tcBorders>
          </w:tcPr>
          <w:p w:rsidR="000D00F8" w:rsidRPr="00927324" w:rsidRDefault="000D00F8" w:rsidP="000D00F8">
            <w:pPr>
              <w:spacing w:line="259" w:lineRule="auto"/>
              <w:rPr>
                <w:sz w:val="24"/>
                <w:szCs w:val="24"/>
              </w:rPr>
            </w:pPr>
            <w:r w:rsidRPr="00927324">
              <w:rPr>
                <w:b/>
                <w:sz w:val="24"/>
                <w:szCs w:val="24"/>
              </w:rPr>
              <w:t xml:space="preserve">Наркотические препараты </w:t>
            </w:r>
          </w:p>
        </w:tc>
      </w:tr>
      <w:tr w:rsidR="000D00F8" w:rsidRPr="00927324" w:rsidTr="00B17279">
        <w:trPr>
          <w:trHeight w:val="933"/>
        </w:trPr>
        <w:tc>
          <w:tcPr>
            <w:tcW w:w="2023"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0D00F8">
            <w:pPr>
              <w:spacing w:line="259" w:lineRule="auto"/>
              <w:rPr>
                <w:sz w:val="24"/>
                <w:szCs w:val="24"/>
              </w:rPr>
            </w:pPr>
            <w:r w:rsidRPr="00927324">
              <w:rPr>
                <w:sz w:val="24"/>
                <w:szCs w:val="24"/>
              </w:rPr>
              <w:t xml:space="preserve">Опиоиды  </w:t>
            </w:r>
          </w:p>
        </w:tc>
        <w:tc>
          <w:tcPr>
            <w:tcW w:w="2936" w:type="dxa"/>
            <w:tcBorders>
              <w:top w:val="single" w:sz="4" w:space="0" w:color="000000"/>
              <w:left w:val="single" w:sz="4" w:space="0" w:color="000000"/>
              <w:bottom w:val="single" w:sz="4" w:space="0" w:color="000000"/>
              <w:right w:val="single" w:sz="4" w:space="0" w:color="000000"/>
            </w:tcBorders>
          </w:tcPr>
          <w:p w:rsidR="000D00F8" w:rsidRPr="00927324" w:rsidRDefault="000D00F8" w:rsidP="000D00F8">
            <w:pPr>
              <w:spacing w:line="259" w:lineRule="auto"/>
              <w:rPr>
                <w:sz w:val="24"/>
                <w:szCs w:val="24"/>
              </w:rPr>
            </w:pPr>
            <w:r w:rsidRPr="00927324">
              <w:rPr>
                <w:sz w:val="24"/>
                <w:szCs w:val="24"/>
              </w:rPr>
              <w:t xml:space="preserve">Налоксон 0,4-2 мг, повторять каждые 2-3 мин (сильная рекомендация, доказательства очень низкого качества)  </w:t>
            </w:r>
          </w:p>
        </w:tc>
        <w:tc>
          <w:tcPr>
            <w:tcW w:w="2727"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0D00F8">
            <w:pPr>
              <w:spacing w:line="259" w:lineRule="auto"/>
              <w:rPr>
                <w:sz w:val="24"/>
                <w:szCs w:val="24"/>
              </w:rPr>
            </w:pPr>
            <w:r w:rsidRPr="00927324">
              <w:rPr>
                <w:sz w:val="24"/>
                <w:szCs w:val="24"/>
              </w:rPr>
              <w:t xml:space="preserve"> </w:t>
            </w:r>
          </w:p>
        </w:tc>
        <w:tc>
          <w:tcPr>
            <w:tcW w:w="2161"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0D00F8">
            <w:pPr>
              <w:spacing w:line="259" w:lineRule="auto"/>
              <w:rPr>
                <w:sz w:val="24"/>
                <w:szCs w:val="24"/>
              </w:rPr>
            </w:pPr>
            <w:r w:rsidRPr="00927324">
              <w:rPr>
                <w:sz w:val="24"/>
                <w:szCs w:val="24"/>
              </w:rPr>
              <w:t xml:space="preserve"> </w:t>
            </w:r>
          </w:p>
        </w:tc>
      </w:tr>
      <w:tr w:rsidR="000D00F8" w:rsidRPr="00927324" w:rsidTr="00B17279">
        <w:trPr>
          <w:trHeight w:val="1099"/>
        </w:trPr>
        <w:tc>
          <w:tcPr>
            <w:tcW w:w="2023"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0D00F8">
            <w:pPr>
              <w:spacing w:line="259" w:lineRule="auto"/>
              <w:rPr>
                <w:sz w:val="24"/>
                <w:szCs w:val="24"/>
              </w:rPr>
            </w:pPr>
            <w:r w:rsidRPr="00927324">
              <w:rPr>
                <w:sz w:val="24"/>
                <w:szCs w:val="24"/>
              </w:rPr>
              <w:t xml:space="preserve">Кокаин  </w:t>
            </w:r>
          </w:p>
        </w:tc>
        <w:tc>
          <w:tcPr>
            <w:tcW w:w="2936"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0D00F8">
            <w:pPr>
              <w:spacing w:line="259" w:lineRule="auto"/>
              <w:rPr>
                <w:sz w:val="24"/>
                <w:szCs w:val="24"/>
              </w:rPr>
            </w:pPr>
            <w:r w:rsidRPr="00927324">
              <w:rPr>
                <w:sz w:val="24"/>
                <w:szCs w:val="24"/>
              </w:rPr>
              <w:t xml:space="preserve">Бензодиазепины для контроля судорог </w:t>
            </w:r>
          </w:p>
        </w:tc>
        <w:tc>
          <w:tcPr>
            <w:tcW w:w="2727" w:type="dxa"/>
            <w:tcBorders>
              <w:top w:val="single" w:sz="4" w:space="0" w:color="000000"/>
              <w:left w:val="single" w:sz="4" w:space="0" w:color="000000"/>
              <w:bottom w:val="single" w:sz="4" w:space="0" w:color="000000"/>
              <w:right w:val="single" w:sz="4" w:space="0" w:color="000000"/>
            </w:tcBorders>
          </w:tcPr>
          <w:p w:rsidR="000D00F8" w:rsidRPr="00927324" w:rsidRDefault="000D00F8" w:rsidP="000D00F8">
            <w:pPr>
              <w:spacing w:line="259" w:lineRule="auto"/>
              <w:ind w:right="27"/>
              <w:rPr>
                <w:sz w:val="24"/>
                <w:szCs w:val="24"/>
              </w:rPr>
            </w:pPr>
            <w:r w:rsidRPr="00927324">
              <w:rPr>
                <w:sz w:val="24"/>
                <w:szCs w:val="24"/>
              </w:rPr>
              <w:t xml:space="preserve">Альфа-адреноблокаторы, блокаторы кальциевых каналов, нитроглицерин - артериальная гипертензия </w:t>
            </w:r>
          </w:p>
        </w:tc>
        <w:tc>
          <w:tcPr>
            <w:tcW w:w="2161"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0D00F8">
            <w:pPr>
              <w:spacing w:line="259" w:lineRule="auto"/>
              <w:rPr>
                <w:sz w:val="24"/>
                <w:szCs w:val="24"/>
              </w:rPr>
            </w:pPr>
            <w:r w:rsidRPr="00927324">
              <w:rPr>
                <w:sz w:val="24"/>
                <w:szCs w:val="24"/>
              </w:rPr>
              <w:t xml:space="preserve">Бета-блокаторы  </w:t>
            </w:r>
          </w:p>
        </w:tc>
      </w:tr>
      <w:tr w:rsidR="000D00F8" w:rsidRPr="00927324" w:rsidTr="00B17279">
        <w:trPr>
          <w:trHeight w:val="967"/>
        </w:trPr>
        <w:tc>
          <w:tcPr>
            <w:tcW w:w="2023"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0D00F8">
            <w:pPr>
              <w:spacing w:line="259" w:lineRule="auto"/>
              <w:rPr>
                <w:sz w:val="24"/>
                <w:szCs w:val="24"/>
              </w:rPr>
            </w:pPr>
            <w:r w:rsidRPr="00927324">
              <w:rPr>
                <w:sz w:val="24"/>
                <w:szCs w:val="24"/>
              </w:rPr>
              <w:t xml:space="preserve">Амфетамины  </w:t>
            </w:r>
          </w:p>
        </w:tc>
        <w:tc>
          <w:tcPr>
            <w:tcW w:w="2936"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0D00F8">
            <w:pPr>
              <w:spacing w:line="259" w:lineRule="auto"/>
              <w:rPr>
                <w:sz w:val="24"/>
                <w:szCs w:val="24"/>
              </w:rPr>
            </w:pPr>
            <w:r w:rsidRPr="00927324">
              <w:rPr>
                <w:sz w:val="24"/>
                <w:szCs w:val="24"/>
              </w:rPr>
              <w:t xml:space="preserve">Бензодиазепины для контроля судорог </w:t>
            </w:r>
          </w:p>
        </w:tc>
        <w:tc>
          <w:tcPr>
            <w:tcW w:w="2727" w:type="dxa"/>
            <w:tcBorders>
              <w:top w:val="single" w:sz="4" w:space="0" w:color="000000"/>
              <w:left w:val="single" w:sz="4" w:space="0" w:color="000000"/>
              <w:bottom w:val="single" w:sz="4" w:space="0" w:color="000000"/>
              <w:right w:val="single" w:sz="4" w:space="0" w:color="000000"/>
            </w:tcBorders>
          </w:tcPr>
          <w:p w:rsidR="000D00F8" w:rsidRPr="00927324" w:rsidRDefault="000D00F8" w:rsidP="000D00F8">
            <w:pPr>
              <w:spacing w:line="259" w:lineRule="auto"/>
              <w:rPr>
                <w:sz w:val="24"/>
                <w:szCs w:val="24"/>
              </w:rPr>
            </w:pPr>
            <w:r w:rsidRPr="00927324">
              <w:rPr>
                <w:sz w:val="24"/>
                <w:szCs w:val="24"/>
              </w:rPr>
              <w:t xml:space="preserve">Ципрогептадин, хлорпромазин, зипразидон - серотонинергический синдром </w:t>
            </w:r>
          </w:p>
        </w:tc>
        <w:tc>
          <w:tcPr>
            <w:tcW w:w="2161"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0D00F8">
            <w:pPr>
              <w:spacing w:line="259" w:lineRule="auto"/>
              <w:rPr>
                <w:sz w:val="24"/>
                <w:szCs w:val="24"/>
              </w:rPr>
            </w:pPr>
            <w:r w:rsidRPr="00927324">
              <w:rPr>
                <w:sz w:val="24"/>
                <w:szCs w:val="24"/>
              </w:rPr>
              <w:t xml:space="preserve"> </w:t>
            </w:r>
          </w:p>
        </w:tc>
      </w:tr>
      <w:tr w:rsidR="000D00F8" w:rsidRPr="00927324" w:rsidTr="000D00F8">
        <w:trPr>
          <w:trHeight w:val="341"/>
        </w:trPr>
        <w:tc>
          <w:tcPr>
            <w:tcW w:w="9847" w:type="dxa"/>
            <w:gridSpan w:val="4"/>
            <w:tcBorders>
              <w:top w:val="single" w:sz="4" w:space="0" w:color="000000"/>
              <w:left w:val="single" w:sz="4" w:space="0" w:color="000000"/>
              <w:bottom w:val="single" w:sz="4" w:space="0" w:color="000000"/>
              <w:right w:val="single" w:sz="4" w:space="0" w:color="000000"/>
            </w:tcBorders>
          </w:tcPr>
          <w:p w:rsidR="000D00F8" w:rsidRPr="00927324" w:rsidRDefault="000D00F8" w:rsidP="000D00F8">
            <w:pPr>
              <w:spacing w:line="259" w:lineRule="auto"/>
              <w:rPr>
                <w:sz w:val="24"/>
                <w:szCs w:val="24"/>
              </w:rPr>
            </w:pPr>
            <w:r w:rsidRPr="00927324">
              <w:rPr>
                <w:b/>
                <w:sz w:val="24"/>
                <w:szCs w:val="24"/>
              </w:rPr>
              <w:t xml:space="preserve">Системные удушающие средства </w:t>
            </w:r>
          </w:p>
        </w:tc>
      </w:tr>
      <w:tr w:rsidR="000D00F8" w:rsidRPr="00927324" w:rsidTr="00B17279">
        <w:trPr>
          <w:trHeight w:val="705"/>
        </w:trPr>
        <w:tc>
          <w:tcPr>
            <w:tcW w:w="2023"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0D00F8">
            <w:pPr>
              <w:spacing w:line="259" w:lineRule="auto"/>
              <w:rPr>
                <w:sz w:val="24"/>
                <w:szCs w:val="24"/>
              </w:rPr>
            </w:pPr>
            <w:r w:rsidRPr="00927324">
              <w:rPr>
                <w:sz w:val="24"/>
                <w:szCs w:val="24"/>
              </w:rPr>
              <w:t xml:space="preserve">Цианиды  </w:t>
            </w:r>
          </w:p>
        </w:tc>
        <w:tc>
          <w:tcPr>
            <w:tcW w:w="2936"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812545" w:rsidP="005D3A0D">
            <w:pPr>
              <w:spacing w:line="259" w:lineRule="auto"/>
              <w:jc w:val="center"/>
              <w:rPr>
                <w:sz w:val="24"/>
                <w:szCs w:val="24"/>
              </w:rPr>
            </w:pPr>
            <w:r>
              <w:rPr>
                <w:sz w:val="24"/>
                <w:szCs w:val="24"/>
              </w:rPr>
              <w:t>Гидроксокобаламин 70 мг/кг/мин</w:t>
            </w:r>
          </w:p>
        </w:tc>
        <w:tc>
          <w:tcPr>
            <w:tcW w:w="2727"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5D3A0D">
            <w:pPr>
              <w:spacing w:line="259" w:lineRule="auto"/>
              <w:jc w:val="center"/>
              <w:rPr>
                <w:sz w:val="24"/>
                <w:szCs w:val="24"/>
              </w:rPr>
            </w:pPr>
            <w:r w:rsidRPr="00927324">
              <w:rPr>
                <w:sz w:val="24"/>
                <w:szCs w:val="24"/>
              </w:rPr>
              <w:t>Тиосульфат натрия</w:t>
            </w:r>
          </w:p>
        </w:tc>
        <w:tc>
          <w:tcPr>
            <w:tcW w:w="2161" w:type="dxa"/>
            <w:tcBorders>
              <w:top w:val="single" w:sz="4" w:space="0" w:color="000000"/>
              <w:left w:val="single" w:sz="4" w:space="0" w:color="000000"/>
              <w:bottom w:val="single" w:sz="4" w:space="0" w:color="000000"/>
              <w:right w:val="single" w:sz="4" w:space="0" w:color="000000"/>
            </w:tcBorders>
          </w:tcPr>
          <w:p w:rsidR="000D00F8" w:rsidRPr="00927324" w:rsidRDefault="000D00F8" w:rsidP="000D00F8">
            <w:pPr>
              <w:spacing w:line="259" w:lineRule="auto"/>
              <w:rPr>
                <w:sz w:val="24"/>
                <w:szCs w:val="24"/>
              </w:rPr>
            </w:pPr>
            <w:r w:rsidRPr="00927324">
              <w:rPr>
                <w:sz w:val="24"/>
                <w:szCs w:val="24"/>
              </w:rPr>
              <w:t xml:space="preserve">Амилнитрит, нитрит натрия избегать при вдыхании дыма </w:t>
            </w:r>
          </w:p>
        </w:tc>
      </w:tr>
      <w:tr w:rsidR="000D00F8" w:rsidRPr="00927324" w:rsidTr="000D00F8">
        <w:trPr>
          <w:trHeight w:val="672"/>
        </w:trPr>
        <w:tc>
          <w:tcPr>
            <w:tcW w:w="2023" w:type="dxa"/>
            <w:tcBorders>
              <w:top w:val="single" w:sz="4" w:space="0" w:color="000000"/>
              <w:left w:val="single" w:sz="4" w:space="0" w:color="000000"/>
              <w:bottom w:val="single" w:sz="4" w:space="0" w:color="000000"/>
              <w:right w:val="single" w:sz="4" w:space="0" w:color="000000"/>
            </w:tcBorders>
          </w:tcPr>
          <w:p w:rsidR="000D00F8" w:rsidRPr="00927324" w:rsidRDefault="000D00F8" w:rsidP="000D00F8">
            <w:pPr>
              <w:spacing w:line="259" w:lineRule="auto"/>
              <w:rPr>
                <w:sz w:val="24"/>
                <w:szCs w:val="24"/>
              </w:rPr>
            </w:pPr>
            <w:r w:rsidRPr="00927324">
              <w:rPr>
                <w:sz w:val="24"/>
                <w:szCs w:val="24"/>
              </w:rPr>
              <w:t xml:space="preserve">Окись  углерода  </w:t>
            </w:r>
          </w:p>
        </w:tc>
        <w:tc>
          <w:tcPr>
            <w:tcW w:w="2936"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5D3A0D">
            <w:pPr>
              <w:spacing w:line="259" w:lineRule="auto"/>
              <w:jc w:val="center"/>
              <w:rPr>
                <w:sz w:val="24"/>
                <w:szCs w:val="24"/>
              </w:rPr>
            </w:pPr>
            <w:r w:rsidRPr="00927324">
              <w:rPr>
                <w:sz w:val="24"/>
                <w:szCs w:val="24"/>
              </w:rPr>
              <w:t>Кислород</w:t>
            </w:r>
          </w:p>
        </w:tc>
        <w:tc>
          <w:tcPr>
            <w:tcW w:w="2727"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5D3A0D">
            <w:pPr>
              <w:spacing w:line="259" w:lineRule="auto"/>
              <w:jc w:val="center"/>
              <w:rPr>
                <w:sz w:val="24"/>
                <w:szCs w:val="24"/>
              </w:rPr>
            </w:pPr>
            <w:r w:rsidRPr="00927324">
              <w:rPr>
                <w:sz w:val="24"/>
                <w:szCs w:val="24"/>
              </w:rPr>
              <w:t>ГБО</w:t>
            </w:r>
          </w:p>
        </w:tc>
        <w:tc>
          <w:tcPr>
            <w:tcW w:w="2161"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0D00F8">
            <w:pPr>
              <w:spacing w:line="259" w:lineRule="auto"/>
              <w:rPr>
                <w:sz w:val="24"/>
                <w:szCs w:val="24"/>
              </w:rPr>
            </w:pPr>
            <w:r w:rsidRPr="00927324">
              <w:rPr>
                <w:sz w:val="24"/>
                <w:szCs w:val="24"/>
              </w:rPr>
              <w:t xml:space="preserve"> </w:t>
            </w:r>
          </w:p>
        </w:tc>
      </w:tr>
      <w:tr w:rsidR="000D00F8" w:rsidRPr="00927324" w:rsidTr="000D00F8">
        <w:trPr>
          <w:trHeight w:val="672"/>
        </w:trPr>
        <w:tc>
          <w:tcPr>
            <w:tcW w:w="2023" w:type="dxa"/>
            <w:tcBorders>
              <w:top w:val="single" w:sz="4" w:space="0" w:color="000000"/>
              <w:left w:val="single" w:sz="4" w:space="0" w:color="000000"/>
              <w:bottom w:val="single" w:sz="4" w:space="0" w:color="000000"/>
              <w:right w:val="single" w:sz="4" w:space="0" w:color="000000"/>
            </w:tcBorders>
          </w:tcPr>
          <w:p w:rsidR="000D00F8" w:rsidRPr="00927324" w:rsidRDefault="000D00F8" w:rsidP="000D00F8">
            <w:pPr>
              <w:spacing w:line="259" w:lineRule="auto"/>
              <w:rPr>
                <w:sz w:val="24"/>
                <w:szCs w:val="24"/>
              </w:rPr>
            </w:pPr>
            <w:r w:rsidRPr="00927324">
              <w:rPr>
                <w:sz w:val="24"/>
                <w:szCs w:val="24"/>
              </w:rPr>
              <w:t xml:space="preserve">Сероводород </w:t>
            </w:r>
          </w:p>
        </w:tc>
        <w:tc>
          <w:tcPr>
            <w:tcW w:w="2936" w:type="dxa"/>
            <w:tcBorders>
              <w:top w:val="single" w:sz="4" w:space="0" w:color="000000"/>
              <w:left w:val="single" w:sz="4" w:space="0" w:color="000000"/>
              <w:bottom w:val="single" w:sz="4" w:space="0" w:color="000000"/>
              <w:right w:val="single" w:sz="4" w:space="0" w:color="000000"/>
            </w:tcBorders>
          </w:tcPr>
          <w:p w:rsidR="000D00F8" w:rsidRPr="00927324" w:rsidRDefault="000D00F8" w:rsidP="005D3A0D">
            <w:pPr>
              <w:spacing w:line="259" w:lineRule="auto"/>
              <w:jc w:val="center"/>
              <w:rPr>
                <w:sz w:val="24"/>
                <w:szCs w:val="24"/>
              </w:rPr>
            </w:pPr>
            <w:r w:rsidRPr="00927324">
              <w:rPr>
                <w:sz w:val="24"/>
                <w:szCs w:val="24"/>
              </w:rPr>
              <w:t>Нитрит Гидроксикоболамин 3</w:t>
            </w:r>
          </w:p>
        </w:tc>
        <w:tc>
          <w:tcPr>
            <w:tcW w:w="2727"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5D3A0D">
            <w:pPr>
              <w:spacing w:line="259" w:lineRule="auto"/>
              <w:jc w:val="center"/>
              <w:rPr>
                <w:sz w:val="24"/>
                <w:szCs w:val="24"/>
              </w:rPr>
            </w:pPr>
          </w:p>
        </w:tc>
        <w:tc>
          <w:tcPr>
            <w:tcW w:w="2161"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0D00F8">
            <w:pPr>
              <w:spacing w:line="259" w:lineRule="auto"/>
              <w:rPr>
                <w:sz w:val="24"/>
                <w:szCs w:val="24"/>
              </w:rPr>
            </w:pPr>
            <w:r w:rsidRPr="00927324">
              <w:rPr>
                <w:sz w:val="24"/>
                <w:szCs w:val="24"/>
              </w:rPr>
              <w:t xml:space="preserve"> </w:t>
            </w:r>
          </w:p>
        </w:tc>
      </w:tr>
      <w:tr w:rsidR="000D00F8" w:rsidRPr="00927324" w:rsidTr="00B17279">
        <w:trPr>
          <w:trHeight w:val="468"/>
        </w:trPr>
        <w:tc>
          <w:tcPr>
            <w:tcW w:w="2023" w:type="dxa"/>
            <w:tcBorders>
              <w:top w:val="single" w:sz="4" w:space="0" w:color="000000"/>
              <w:left w:val="single" w:sz="4" w:space="0" w:color="000000"/>
              <w:bottom w:val="single" w:sz="4" w:space="0" w:color="000000"/>
              <w:right w:val="single" w:sz="4" w:space="0" w:color="000000"/>
            </w:tcBorders>
          </w:tcPr>
          <w:p w:rsidR="000D00F8" w:rsidRPr="00927324" w:rsidRDefault="000D00F8" w:rsidP="000D00F8">
            <w:pPr>
              <w:spacing w:line="259" w:lineRule="auto"/>
              <w:rPr>
                <w:sz w:val="24"/>
                <w:szCs w:val="24"/>
              </w:rPr>
            </w:pPr>
            <w:r w:rsidRPr="00927324">
              <w:rPr>
                <w:sz w:val="24"/>
                <w:szCs w:val="24"/>
              </w:rPr>
              <w:t xml:space="preserve">Местные удушающие </w:t>
            </w:r>
          </w:p>
          <w:p w:rsidR="00D52D5F" w:rsidRPr="00927324" w:rsidRDefault="00D52D5F" w:rsidP="000D00F8">
            <w:pPr>
              <w:spacing w:line="259" w:lineRule="auto"/>
              <w:rPr>
                <w:sz w:val="24"/>
                <w:szCs w:val="24"/>
              </w:rPr>
            </w:pPr>
            <w:r w:rsidRPr="00927324">
              <w:rPr>
                <w:sz w:val="24"/>
                <w:szCs w:val="24"/>
              </w:rPr>
              <w:lastRenderedPageBreak/>
              <w:t>(раздражающие газы)</w:t>
            </w:r>
          </w:p>
        </w:tc>
        <w:tc>
          <w:tcPr>
            <w:tcW w:w="2936"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5D3A0D">
            <w:pPr>
              <w:spacing w:line="259" w:lineRule="auto"/>
              <w:jc w:val="center"/>
              <w:rPr>
                <w:sz w:val="24"/>
                <w:szCs w:val="24"/>
              </w:rPr>
            </w:pPr>
          </w:p>
        </w:tc>
        <w:tc>
          <w:tcPr>
            <w:tcW w:w="2727" w:type="dxa"/>
            <w:tcBorders>
              <w:top w:val="single" w:sz="4" w:space="0" w:color="000000"/>
              <w:left w:val="single" w:sz="4" w:space="0" w:color="000000"/>
              <w:bottom w:val="single" w:sz="4" w:space="0" w:color="000000"/>
              <w:right w:val="single" w:sz="4" w:space="0" w:color="000000"/>
            </w:tcBorders>
          </w:tcPr>
          <w:p w:rsidR="000D00F8" w:rsidRPr="00927324" w:rsidRDefault="000D00F8" w:rsidP="005D3A0D">
            <w:pPr>
              <w:spacing w:line="259" w:lineRule="auto"/>
              <w:jc w:val="center"/>
              <w:rPr>
                <w:sz w:val="24"/>
                <w:szCs w:val="24"/>
              </w:rPr>
            </w:pPr>
            <w:r w:rsidRPr="00927324">
              <w:rPr>
                <w:sz w:val="24"/>
                <w:szCs w:val="24"/>
              </w:rPr>
              <w:t>N-ацетилцистеин – фосген</w:t>
            </w:r>
          </w:p>
        </w:tc>
        <w:tc>
          <w:tcPr>
            <w:tcW w:w="2161"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0D00F8">
            <w:pPr>
              <w:spacing w:line="259" w:lineRule="auto"/>
              <w:rPr>
                <w:sz w:val="24"/>
                <w:szCs w:val="24"/>
              </w:rPr>
            </w:pPr>
            <w:r w:rsidRPr="00927324">
              <w:rPr>
                <w:sz w:val="24"/>
                <w:szCs w:val="24"/>
              </w:rPr>
              <w:t xml:space="preserve"> </w:t>
            </w:r>
          </w:p>
        </w:tc>
      </w:tr>
      <w:tr w:rsidR="000D00F8" w:rsidRPr="00927324" w:rsidTr="000D00F8">
        <w:trPr>
          <w:trHeight w:val="1997"/>
        </w:trPr>
        <w:tc>
          <w:tcPr>
            <w:tcW w:w="2023" w:type="dxa"/>
            <w:tcBorders>
              <w:top w:val="single" w:sz="4" w:space="0" w:color="000000"/>
              <w:left w:val="single" w:sz="4" w:space="0" w:color="000000"/>
              <w:bottom w:val="single" w:sz="4" w:space="0" w:color="000000"/>
              <w:right w:val="single" w:sz="4" w:space="0" w:color="000000"/>
            </w:tcBorders>
          </w:tcPr>
          <w:p w:rsidR="000D00F8" w:rsidRPr="00927324" w:rsidRDefault="000D00F8" w:rsidP="000D00F8">
            <w:pPr>
              <w:spacing w:line="259" w:lineRule="auto"/>
              <w:ind w:left="108"/>
              <w:rPr>
                <w:sz w:val="24"/>
                <w:szCs w:val="24"/>
              </w:rPr>
            </w:pPr>
            <w:r w:rsidRPr="00927324">
              <w:rPr>
                <w:sz w:val="24"/>
                <w:szCs w:val="24"/>
              </w:rPr>
              <w:lastRenderedPageBreak/>
              <w:t xml:space="preserve">Органические растворители и галогенированные углеводороды </w:t>
            </w:r>
          </w:p>
        </w:tc>
        <w:tc>
          <w:tcPr>
            <w:tcW w:w="2936"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5D3A0D">
            <w:pPr>
              <w:spacing w:line="259" w:lineRule="auto"/>
              <w:ind w:left="108"/>
              <w:jc w:val="center"/>
              <w:rPr>
                <w:sz w:val="24"/>
                <w:szCs w:val="24"/>
              </w:rPr>
            </w:pPr>
          </w:p>
        </w:tc>
        <w:tc>
          <w:tcPr>
            <w:tcW w:w="2727"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5D3A0D">
            <w:pPr>
              <w:spacing w:line="322" w:lineRule="auto"/>
              <w:ind w:left="108"/>
              <w:jc w:val="center"/>
              <w:rPr>
                <w:sz w:val="24"/>
                <w:szCs w:val="24"/>
              </w:rPr>
            </w:pPr>
            <w:r w:rsidRPr="00927324">
              <w:rPr>
                <w:sz w:val="24"/>
                <w:szCs w:val="24"/>
              </w:rPr>
              <w:t>Бета-адреноблокаторы – аритмии;</w:t>
            </w:r>
          </w:p>
          <w:p w:rsidR="000D00F8" w:rsidRPr="00927324" w:rsidRDefault="000D00F8" w:rsidP="005D3A0D">
            <w:pPr>
              <w:spacing w:line="259" w:lineRule="auto"/>
              <w:ind w:left="108"/>
              <w:jc w:val="center"/>
              <w:rPr>
                <w:sz w:val="24"/>
                <w:szCs w:val="24"/>
              </w:rPr>
            </w:pPr>
            <w:r w:rsidRPr="00927324">
              <w:rPr>
                <w:sz w:val="24"/>
                <w:szCs w:val="24"/>
              </w:rPr>
              <w:t>N-ацетилцистеин – гепатотоксичность</w:t>
            </w:r>
          </w:p>
        </w:tc>
        <w:tc>
          <w:tcPr>
            <w:tcW w:w="2161"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0D00F8">
            <w:pPr>
              <w:spacing w:line="259" w:lineRule="auto"/>
              <w:ind w:left="108"/>
              <w:rPr>
                <w:sz w:val="24"/>
                <w:szCs w:val="24"/>
              </w:rPr>
            </w:pPr>
            <w:r w:rsidRPr="00927324">
              <w:rPr>
                <w:sz w:val="24"/>
                <w:szCs w:val="24"/>
              </w:rPr>
              <w:t xml:space="preserve"> </w:t>
            </w:r>
          </w:p>
        </w:tc>
      </w:tr>
      <w:tr w:rsidR="000D00F8" w:rsidRPr="00927324" w:rsidTr="000D00F8">
        <w:trPr>
          <w:trHeight w:val="341"/>
        </w:trPr>
        <w:tc>
          <w:tcPr>
            <w:tcW w:w="2023" w:type="dxa"/>
            <w:tcBorders>
              <w:top w:val="single" w:sz="4" w:space="0" w:color="000000"/>
              <w:left w:val="single" w:sz="4" w:space="0" w:color="000000"/>
              <w:bottom w:val="single" w:sz="4" w:space="0" w:color="000000"/>
              <w:right w:val="nil"/>
            </w:tcBorders>
          </w:tcPr>
          <w:p w:rsidR="000D00F8" w:rsidRPr="00927324" w:rsidRDefault="000D00F8" w:rsidP="000D00F8">
            <w:pPr>
              <w:spacing w:line="259" w:lineRule="auto"/>
              <w:ind w:left="108"/>
              <w:rPr>
                <w:sz w:val="24"/>
                <w:szCs w:val="24"/>
              </w:rPr>
            </w:pPr>
            <w:r w:rsidRPr="00927324">
              <w:rPr>
                <w:b/>
                <w:sz w:val="24"/>
                <w:szCs w:val="24"/>
              </w:rPr>
              <w:t xml:space="preserve">Биотоксины </w:t>
            </w:r>
          </w:p>
        </w:tc>
        <w:tc>
          <w:tcPr>
            <w:tcW w:w="2936" w:type="dxa"/>
            <w:tcBorders>
              <w:top w:val="single" w:sz="4" w:space="0" w:color="000000"/>
              <w:left w:val="nil"/>
              <w:bottom w:val="single" w:sz="4" w:space="0" w:color="000000"/>
              <w:right w:val="nil"/>
            </w:tcBorders>
          </w:tcPr>
          <w:p w:rsidR="000D00F8" w:rsidRPr="00927324" w:rsidRDefault="000D00F8" w:rsidP="005D3A0D">
            <w:pPr>
              <w:spacing w:line="259" w:lineRule="auto"/>
              <w:ind w:left="-24"/>
              <w:jc w:val="center"/>
              <w:rPr>
                <w:sz w:val="24"/>
                <w:szCs w:val="24"/>
              </w:rPr>
            </w:pPr>
          </w:p>
        </w:tc>
        <w:tc>
          <w:tcPr>
            <w:tcW w:w="4888" w:type="dxa"/>
            <w:gridSpan w:val="2"/>
            <w:tcBorders>
              <w:top w:val="single" w:sz="4" w:space="0" w:color="000000"/>
              <w:left w:val="nil"/>
              <w:bottom w:val="single" w:sz="4" w:space="0" w:color="000000"/>
              <w:right w:val="single" w:sz="4" w:space="0" w:color="000000"/>
            </w:tcBorders>
          </w:tcPr>
          <w:p w:rsidR="000D00F8" w:rsidRPr="00927324" w:rsidRDefault="000D00F8" w:rsidP="005D3A0D">
            <w:pPr>
              <w:spacing w:after="160" w:line="259" w:lineRule="auto"/>
              <w:jc w:val="center"/>
              <w:rPr>
                <w:sz w:val="24"/>
                <w:szCs w:val="24"/>
              </w:rPr>
            </w:pPr>
          </w:p>
        </w:tc>
      </w:tr>
      <w:tr w:rsidR="000D00F8" w:rsidRPr="00927324" w:rsidTr="000D00F8">
        <w:trPr>
          <w:trHeight w:val="674"/>
        </w:trPr>
        <w:tc>
          <w:tcPr>
            <w:tcW w:w="2023" w:type="dxa"/>
            <w:tcBorders>
              <w:top w:val="single" w:sz="4" w:space="0" w:color="000000"/>
              <w:left w:val="single" w:sz="4" w:space="0" w:color="000000"/>
              <w:bottom w:val="single" w:sz="4" w:space="0" w:color="000000"/>
              <w:right w:val="single" w:sz="4" w:space="0" w:color="000000"/>
            </w:tcBorders>
          </w:tcPr>
          <w:p w:rsidR="000D00F8" w:rsidRPr="00927324" w:rsidRDefault="000D00F8" w:rsidP="000D00F8">
            <w:pPr>
              <w:spacing w:line="259" w:lineRule="auto"/>
              <w:ind w:left="108"/>
              <w:rPr>
                <w:sz w:val="24"/>
                <w:szCs w:val="24"/>
              </w:rPr>
            </w:pPr>
            <w:r w:rsidRPr="00927324">
              <w:rPr>
                <w:sz w:val="24"/>
                <w:szCs w:val="24"/>
              </w:rPr>
              <w:t xml:space="preserve">Ботулинический токсин </w:t>
            </w:r>
          </w:p>
        </w:tc>
        <w:tc>
          <w:tcPr>
            <w:tcW w:w="2936"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5D3A0D">
            <w:pPr>
              <w:spacing w:line="259" w:lineRule="auto"/>
              <w:ind w:left="108"/>
              <w:jc w:val="center"/>
              <w:rPr>
                <w:sz w:val="24"/>
                <w:szCs w:val="24"/>
              </w:rPr>
            </w:pPr>
            <w:r w:rsidRPr="00927324">
              <w:rPr>
                <w:sz w:val="24"/>
                <w:szCs w:val="24"/>
              </w:rPr>
              <w:t>Антитоксин</w:t>
            </w:r>
          </w:p>
        </w:tc>
        <w:tc>
          <w:tcPr>
            <w:tcW w:w="2727"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5D3A0D">
            <w:pPr>
              <w:spacing w:line="259" w:lineRule="auto"/>
              <w:ind w:left="108"/>
              <w:jc w:val="center"/>
              <w:rPr>
                <w:sz w:val="24"/>
                <w:szCs w:val="24"/>
              </w:rPr>
            </w:pPr>
          </w:p>
        </w:tc>
        <w:tc>
          <w:tcPr>
            <w:tcW w:w="2161" w:type="dxa"/>
            <w:tcBorders>
              <w:top w:val="single" w:sz="4" w:space="0" w:color="000000"/>
              <w:left w:val="single" w:sz="4" w:space="0" w:color="000000"/>
              <w:bottom w:val="single" w:sz="4" w:space="0" w:color="000000"/>
              <w:right w:val="single" w:sz="4" w:space="0" w:color="000000"/>
            </w:tcBorders>
            <w:vAlign w:val="center"/>
          </w:tcPr>
          <w:p w:rsidR="000D00F8" w:rsidRPr="00927324" w:rsidRDefault="000D00F8" w:rsidP="000D00F8">
            <w:pPr>
              <w:spacing w:line="259" w:lineRule="auto"/>
              <w:ind w:left="108"/>
              <w:rPr>
                <w:sz w:val="24"/>
                <w:szCs w:val="24"/>
              </w:rPr>
            </w:pPr>
            <w:r w:rsidRPr="00927324">
              <w:rPr>
                <w:sz w:val="24"/>
                <w:szCs w:val="24"/>
              </w:rPr>
              <w:t xml:space="preserve"> </w:t>
            </w:r>
          </w:p>
        </w:tc>
      </w:tr>
      <w:tr w:rsidR="000D00F8" w:rsidRPr="00927324" w:rsidTr="004577AA">
        <w:trPr>
          <w:trHeight w:val="1239"/>
        </w:trPr>
        <w:tc>
          <w:tcPr>
            <w:tcW w:w="2023" w:type="dxa"/>
            <w:tcBorders>
              <w:top w:val="single" w:sz="4" w:space="0" w:color="000000"/>
              <w:left w:val="single" w:sz="4" w:space="0" w:color="000000"/>
              <w:bottom w:val="single" w:sz="4" w:space="0" w:color="auto"/>
              <w:right w:val="single" w:sz="4" w:space="0" w:color="000000"/>
            </w:tcBorders>
            <w:vAlign w:val="center"/>
          </w:tcPr>
          <w:p w:rsidR="000D00F8" w:rsidRPr="00927324" w:rsidRDefault="000D00F8" w:rsidP="000D00F8">
            <w:pPr>
              <w:spacing w:line="259" w:lineRule="auto"/>
              <w:ind w:left="108"/>
              <w:rPr>
                <w:sz w:val="24"/>
                <w:szCs w:val="24"/>
              </w:rPr>
            </w:pPr>
            <w:r w:rsidRPr="00927324">
              <w:rPr>
                <w:sz w:val="24"/>
                <w:szCs w:val="24"/>
              </w:rPr>
              <w:t xml:space="preserve">Змеиный яд </w:t>
            </w:r>
          </w:p>
        </w:tc>
        <w:tc>
          <w:tcPr>
            <w:tcW w:w="2936" w:type="dxa"/>
            <w:tcBorders>
              <w:top w:val="single" w:sz="4" w:space="0" w:color="000000"/>
              <w:left w:val="single" w:sz="4" w:space="0" w:color="000000"/>
              <w:bottom w:val="single" w:sz="4" w:space="0" w:color="auto"/>
              <w:right w:val="single" w:sz="4" w:space="0" w:color="000000"/>
            </w:tcBorders>
            <w:vAlign w:val="center"/>
          </w:tcPr>
          <w:p w:rsidR="000D00F8" w:rsidRPr="00927324" w:rsidRDefault="000D00F8" w:rsidP="005D3A0D">
            <w:pPr>
              <w:spacing w:line="259" w:lineRule="auto"/>
              <w:ind w:left="108"/>
              <w:jc w:val="center"/>
              <w:rPr>
                <w:sz w:val="24"/>
                <w:szCs w:val="24"/>
              </w:rPr>
            </w:pPr>
            <w:r w:rsidRPr="00927324">
              <w:rPr>
                <w:sz w:val="24"/>
                <w:szCs w:val="24"/>
              </w:rPr>
              <w:t>Противоядие</w:t>
            </w:r>
          </w:p>
        </w:tc>
        <w:tc>
          <w:tcPr>
            <w:tcW w:w="2727" w:type="dxa"/>
            <w:tcBorders>
              <w:top w:val="single" w:sz="4" w:space="0" w:color="000000"/>
              <w:left w:val="single" w:sz="4" w:space="0" w:color="000000"/>
              <w:bottom w:val="single" w:sz="4" w:space="0" w:color="auto"/>
              <w:right w:val="single" w:sz="4" w:space="0" w:color="000000"/>
            </w:tcBorders>
          </w:tcPr>
          <w:p w:rsidR="000D00F8" w:rsidRPr="00927324" w:rsidRDefault="000D00F8" w:rsidP="005D3A0D">
            <w:pPr>
              <w:spacing w:line="259" w:lineRule="auto"/>
              <w:ind w:left="108"/>
              <w:jc w:val="center"/>
              <w:rPr>
                <w:sz w:val="24"/>
                <w:szCs w:val="24"/>
              </w:rPr>
            </w:pPr>
            <w:r w:rsidRPr="00927324">
              <w:rPr>
                <w:sz w:val="24"/>
                <w:szCs w:val="24"/>
              </w:rPr>
              <w:t>Поливалентный иммунный Fab</w:t>
            </w:r>
          </w:p>
        </w:tc>
        <w:tc>
          <w:tcPr>
            <w:tcW w:w="2161" w:type="dxa"/>
            <w:tcBorders>
              <w:top w:val="single" w:sz="4" w:space="0" w:color="000000"/>
              <w:left w:val="single" w:sz="4" w:space="0" w:color="000000"/>
              <w:bottom w:val="single" w:sz="4" w:space="0" w:color="auto"/>
              <w:right w:val="single" w:sz="4" w:space="0" w:color="000000"/>
            </w:tcBorders>
            <w:vAlign w:val="center"/>
          </w:tcPr>
          <w:p w:rsidR="000D00F8" w:rsidRDefault="000D00F8" w:rsidP="000D00F8">
            <w:pPr>
              <w:spacing w:line="259" w:lineRule="auto"/>
              <w:ind w:left="108"/>
              <w:rPr>
                <w:sz w:val="24"/>
                <w:szCs w:val="24"/>
              </w:rPr>
            </w:pPr>
            <w:r w:rsidRPr="00927324">
              <w:rPr>
                <w:sz w:val="24"/>
                <w:szCs w:val="24"/>
              </w:rPr>
              <w:t xml:space="preserve"> </w:t>
            </w:r>
          </w:p>
          <w:p w:rsidR="004577AA" w:rsidRDefault="004577AA" w:rsidP="000D00F8">
            <w:pPr>
              <w:spacing w:line="259" w:lineRule="auto"/>
              <w:ind w:left="108"/>
              <w:rPr>
                <w:sz w:val="24"/>
                <w:szCs w:val="24"/>
              </w:rPr>
            </w:pPr>
          </w:p>
          <w:p w:rsidR="004577AA" w:rsidRDefault="004577AA" w:rsidP="000D00F8">
            <w:pPr>
              <w:spacing w:line="259" w:lineRule="auto"/>
              <w:ind w:left="108"/>
              <w:rPr>
                <w:sz w:val="24"/>
                <w:szCs w:val="24"/>
              </w:rPr>
            </w:pPr>
          </w:p>
          <w:p w:rsidR="004577AA" w:rsidRDefault="004577AA" w:rsidP="000D00F8">
            <w:pPr>
              <w:spacing w:line="259" w:lineRule="auto"/>
              <w:ind w:left="108"/>
              <w:rPr>
                <w:sz w:val="24"/>
                <w:szCs w:val="24"/>
              </w:rPr>
            </w:pPr>
          </w:p>
          <w:p w:rsidR="004577AA" w:rsidRPr="00927324" w:rsidRDefault="004577AA" w:rsidP="000D00F8">
            <w:pPr>
              <w:spacing w:line="259" w:lineRule="auto"/>
              <w:ind w:left="108"/>
              <w:rPr>
                <w:sz w:val="24"/>
                <w:szCs w:val="24"/>
              </w:rPr>
            </w:pPr>
          </w:p>
        </w:tc>
      </w:tr>
      <w:tr w:rsidR="004577AA" w:rsidRPr="00927324" w:rsidTr="005D3A0D">
        <w:trPr>
          <w:trHeight w:val="444"/>
        </w:trPr>
        <w:tc>
          <w:tcPr>
            <w:tcW w:w="2023" w:type="dxa"/>
            <w:tcBorders>
              <w:top w:val="single" w:sz="4" w:space="0" w:color="auto"/>
              <w:left w:val="single" w:sz="4" w:space="0" w:color="000000"/>
              <w:bottom w:val="single" w:sz="4" w:space="0" w:color="auto"/>
              <w:right w:val="single" w:sz="4" w:space="0" w:color="000000"/>
            </w:tcBorders>
            <w:vAlign w:val="center"/>
          </w:tcPr>
          <w:p w:rsidR="005D3A0D" w:rsidRPr="005D3A0D" w:rsidRDefault="005D3A0D" w:rsidP="000D00F8">
            <w:pPr>
              <w:spacing w:line="259" w:lineRule="auto"/>
              <w:ind w:left="108"/>
              <w:rPr>
                <w:sz w:val="24"/>
              </w:rPr>
            </w:pPr>
            <w:r w:rsidRPr="005D3A0D">
              <w:rPr>
                <w:sz w:val="24"/>
              </w:rPr>
              <w:t>Черная вдова</w:t>
            </w:r>
          </w:p>
          <w:p w:rsidR="004577AA" w:rsidRPr="005D3A0D" w:rsidRDefault="005D3A0D" w:rsidP="000D00F8">
            <w:pPr>
              <w:spacing w:line="259" w:lineRule="auto"/>
              <w:ind w:left="108"/>
              <w:rPr>
                <w:sz w:val="24"/>
              </w:rPr>
            </w:pPr>
            <w:r w:rsidRPr="005D3A0D">
              <w:rPr>
                <w:sz w:val="24"/>
              </w:rPr>
              <w:t>(Каракурт)</w:t>
            </w:r>
          </w:p>
          <w:p w:rsidR="004577AA" w:rsidRPr="005D3A0D" w:rsidRDefault="004577AA" w:rsidP="000D00F8">
            <w:pPr>
              <w:spacing w:line="259" w:lineRule="auto"/>
              <w:ind w:left="108"/>
              <w:rPr>
                <w:sz w:val="24"/>
              </w:rPr>
            </w:pPr>
          </w:p>
        </w:tc>
        <w:tc>
          <w:tcPr>
            <w:tcW w:w="2936" w:type="dxa"/>
            <w:tcBorders>
              <w:top w:val="single" w:sz="4" w:space="0" w:color="auto"/>
              <w:left w:val="single" w:sz="4" w:space="0" w:color="000000"/>
              <w:bottom w:val="single" w:sz="4" w:space="0" w:color="auto"/>
              <w:right w:val="single" w:sz="4" w:space="0" w:color="000000"/>
            </w:tcBorders>
            <w:vAlign w:val="center"/>
          </w:tcPr>
          <w:p w:rsidR="004577AA" w:rsidRPr="005D3A0D" w:rsidRDefault="005D3A0D" w:rsidP="005D3A0D">
            <w:pPr>
              <w:spacing w:line="259" w:lineRule="auto"/>
              <w:ind w:left="108"/>
              <w:jc w:val="center"/>
              <w:rPr>
                <w:sz w:val="24"/>
              </w:rPr>
            </w:pPr>
            <w:r w:rsidRPr="005D3A0D">
              <w:rPr>
                <w:sz w:val="24"/>
              </w:rPr>
              <w:t>Антитоксин против яда чёрной вдовы</w:t>
            </w:r>
          </w:p>
        </w:tc>
        <w:tc>
          <w:tcPr>
            <w:tcW w:w="2727" w:type="dxa"/>
            <w:tcBorders>
              <w:top w:val="single" w:sz="4" w:space="0" w:color="auto"/>
              <w:left w:val="single" w:sz="4" w:space="0" w:color="000000"/>
              <w:bottom w:val="single" w:sz="4" w:space="0" w:color="auto"/>
              <w:right w:val="single" w:sz="4" w:space="0" w:color="000000"/>
            </w:tcBorders>
          </w:tcPr>
          <w:p w:rsidR="004577AA" w:rsidRPr="00927324" w:rsidRDefault="004577AA" w:rsidP="005D3A0D">
            <w:pPr>
              <w:spacing w:line="259" w:lineRule="auto"/>
              <w:ind w:left="108"/>
              <w:jc w:val="center"/>
            </w:pPr>
          </w:p>
        </w:tc>
        <w:tc>
          <w:tcPr>
            <w:tcW w:w="2161" w:type="dxa"/>
            <w:tcBorders>
              <w:top w:val="single" w:sz="4" w:space="0" w:color="auto"/>
              <w:left w:val="single" w:sz="4" w:space="0" w:color="000000"/>
              <w:bottom w:val="single" w:sz="4" w:space="0" w:color="auto"/>
              <w:right w:val="single" w:sz="4" w:space="0" w:color="000000"/>
            </w:tcBorders>
            <w:vAlign w:val="center"/>
          </w:tcPr>
          <w:p w:rsidR="004577AA" w:rsidRPr="00927324" w:rsidRDefault="004577AA" w:rsidP="000D00F8">
            <w:pPr>
              <w:spacing w:line="259" w:lineRule="auto"/>
              <w:ind w:left="108"/>
            </w:pPr>
          </w:p>
        </w:tc>
      </w:tr>
      <w:tr w:rsidR="005D3A0D" w:rsidRPr="00927324" w:rsidTr="004577AA">
        <w:trPr>
          <w:trHeight w:val="640"/>
        </w:trPr>
        <w:tc>
          <w:tcPr>
            <w:tcW w:w="2023" w:type="dxa"/>
            <w:tcBorders>
              <w:top w:val="single" w:sz="4" w:space="0" w:color="auto"/>
              <w:left w:val="single" w:sz="4" w:space="0" w:color="000000"/>
              <w:bottom w:val="single" w:sz="4" w:space="0" w:color="auto"/>
              <w:right w:val="single" w:sz="4" w:space="0" w:color="000000"/>
            </w:tcBorders>
            <w:vAlign w:val="center"/>
          </w:tcPr>
          <w:p w:rsidR="005D3A0D" w:rsidRPr="005D3A0D" w:rsidRDefault="005D3A0D" w:rsidP="000D00F8">
            <w:pPr>
              <w:spacing w:line="259" w:lineRule="auto"/>
              <w:ind w:left="108"/>
              <w:rPr>
                <w:sz w:val="24"/>
              </w:rPr>
            </w:pPr>
            <w:r w:rsidRPr="005D3A0D">
              <w:rPr>
                <w:sz w:val="24"/>
              </w:rPr>
              <w:t>Скорпион</w:t>
            </w:r>
          </w:p>
          <w:p w:rsidR="005D3A0D" w:rsidRPr="005D3A0D" w:rsidRDefault="005D3A0D" w:rsidP="000D00F8">
            <w:pPr>
              <w:spacing w:line="259" w:lineRule="auto"/>
              <w:ind w:left="108"/>
              <w:rPr>
                <w:sz w:val="24"/>
              </w:rPr>
            </w:pPr>
          </w:p>
        </w:tc>
        <w:tc>
          <w:tcPr>
            <w:tcW w:w="2936" w:type="dxa"/>
            <w:tcBorders>
              <w:top w:val="single" w:sz="4" w:space="0" w:color="auto"/>
              <w:left w:val="single" w:sz="4" w:space="0" w:color="000000"/>
              <w:bottom w:val="single" w:sz="4" w:space="0" w:color="auto"/>
              <w:right w:val="single" w:sz="4" w:space="0" w:color="000000"/>
            </w:tcBorders>
            <w:vAlign w:val="center"/>
          </w:tcPr>
          <w:p w:rsidR="005D3A0D" w:rsidRPr="005D3A0D" w:rsidRDefault="005D3A0D" w:rsidP="005D3A0D">
            <w:pPr>
              <w:spacing w:line="259" w:lineRule="auto"/>
              <w:jc w:val="center"/>
              <w:rPr>
                <w:sz w:val="24"/>
              </w:rPr>
            </w:pPr>
            <w:r w:rsidRPr="005D3A0D">
              <w:rPr>
                <w:sz w:val="24"/>
              </w:rPr>
              <w:t>Антискорпионовая сыворотка</w:t>
            </w:r>
          </w:p>
        </w:tc>
        <w:tc>
          <w:tcPr>
            <w:tcW w:w="2727" w:type="dxa"/>
            <w:tcBorders>
              <w:top w:val="single" w:sz="4" w:space="0" w:color="auto"/>
              <w:left w:val="single" w:sz="4" w:space="0" w:color="000000"/>
              <w:bottom w:val="single" w:sz="4" w:space="0" w:color="auto"/>
              <w:right w:val="single" w:sz="4" w:space="0" w:color="000000"/>
            </w:tcBorders>
          </w:tcPr>
          <w:p w:rsidR="005D3A0D" w:rsidRPr="00927324" w:rsidRDefault="005D3A0D" w:rsidP="005D3A0D">
            <w:pPr>
              <w:spacing w:line="259" w:lineRule="auto"/>
              <w:ind w:left="108"/>
              <w:jc w:val="center"/>
            </w:pPr>
          </w:p>
        </w:tc>
        <w:tc>
          <w:tcPr>
            <w:tcW w:w="2161" w:type="dxa"/>
            <w:tcBorders>
              <w:top w:val="single" w:sz="4" w:space="0" w:color="auto"/>
              <w:left w:val="single" w:sz="4" w:space="0" w:color="000000"/>
              <w:bottom w:val="single" w:sz="4" w:space="0" w:color="auto"/>
              <w:right w:val="single" w:sz="4" w:space="0" w:color="000000"/>
            </w:tcBorders>
            <w:vAlign w:val="center"/>
          </w:tcPr>
          <w:p w:rsidR="005D3A0D" w:rsidRPr="00927324" w:rsidRDefault="005D3A0D" w:rsidP="000D00F8">
            <w:pPr>
              <w:spacing w:line="259" w:lineRule="auto"/>
              <w:ind w:left="108"/>
            </w:pPr>
          </w:p>
        </w:tc>
      </w:tr>
      <w:tr w:rsidR="004577AA" w:rsidRPr="00927324" w:rsidTr="004577AA">
        <w:trPr>
          <w:trHeight w:val="748"/>
        </w:trPr>
        <w:tc>
          <w:tcPr>
            <w:tcW w:w="2023" w:type="dxa"/>
            <w:tcBorders>
              <w:top w:val="single" w:sz="4" w:space="0" w:color="auto"/>
              <w:left w:val="single" w:sz="4" w:space="0" w:color="000000"/>
              <w:bottom w:val="single" w:sz="4" w:space="0" w:color="000000"/>
              <w:right w:val="single" w:sz="4" w:space="0" w:color="000000"/>
            </w:tcBorders>
            <w:vAlign w:val="center"/>
          </w:tcPr>
          <w:p w:rsidR="004577AA" w:rsidRPr="004836B2" w:rsidRDefault="004577AA" w:rsidP="004577AA">
            <w:pPr>
              <w:spacing w:line="259" w:lineRule="auto"/>
              <w:ind w:left="108"/>
              <w:rPr>
                <w:sz w:val="24"/>
              </w:rPr>
            </w:pPr>
          </w:p>
          <w:p w:rsidR="004577AA" w:rsidRPr="004577AA" w:rsidRDefault="004577AA" w:rsidP="004577AA">
            <w:pPr>
              <w:spacing w:line="259" w:lineRule="auto"/>
              <w:ind w:left="108"/>
              <w:rPr>
                <w:color w:val="FF0000"/>
              </w:rPr>
            </w:pPr>
            <w:r w:rsidRPr="004836B2">
              <w:rPr>
                <w:sz w:val="24"/>
              </w:rPr>
              <w:t>Аконит</w:t>
            </w:r>
          </w:p>
        </w:tc>
        <w:tc>
          <w:tcPr>
            <w:tcW w:w="2936" w:type="dxa"/>
            <w:tcBorders>
              <w:top w:val="single" w:sz="4" w:space="0" w:color="auto"/>
              <w:left w:val="single" w:sz="4" w:space="0" w:color="000000"/>
              <w:bottom w:val="single" w:sz="4" w:space="0" w:color="000000"/>
              <w:right w:val="single" w:sz="4" w:space="0" w:color="000000"/>
            </w:tcBorders>
            <w:vAlign w:val="center"/>
          </w:tcPr>
          <w:p w:rsidR="004577AA" w:rsidRPr="00927324" w:rsidRDefault="004577AA" w:rsidP="000D00F8">
            <w:pPr>
              <w:spacing w:line="259" w:lineRule="auto"/>
              <w:ind w:left="108"/>
            </w:pPr>
          </w:p>
        </w:tc>
        <w:tc>
          <w:tcPr>
            <w:tcW w:w="2727" w:type="dxa"/>
            <w:tcBorders>
              <w:top w:val="single" w:sz="4" w:space="0" w:color="auto"/>
              <w:left w:val="single" w:sz="4" w:space="0" w:color="000000"/>
              <w:bottom w:val="single" w:sz="4" w:space="0" w:color="000000"/>
              <w:right w:val="single" w:sz="4" w:space="0" w:color="000000"/>
            </w:tcBorders>
          </w:tcPr>
          <w:p w:rsidR="00D04C8B" w:rsidRPr="00812545" w:rsidRDefault="00D04C8B" w:rsidP="005D3A0D">
            <w:pPr>
              <w:spacing w:line="259" w:lineRule="auto"/>
              <w:ind w:left="108"/>
              <w:jc w:val="center"/>
              <w:rPr>
                <w:sz w:val="24"/>
              </w:rPr>
            </w:pPr>
            <w:r w:rsidRPr="00812545">
              <w:rPr>
                <w:sz w:val="24"/>
              </w:rPr>
              <w:t>Атропин,Фенитоин,</w:t>
            </w:r>
          </w:p>
          <w:p w:rsidR="004577AA" w:rsidRPr="00927324" w:rsidRDefault="00D04C8B" w:rsidP="005D3A0D">
            <w:pPr>
              <w:spacing w:line="259" w:lineRule="auto"/>
              <w:ind w:left="108"/>
              <w:jc w:val="center"/>
            </w:pPr>
            <w:r w:rsidRPr="00812545">
              <w:rPr>
                <w:sz w:val="24"/>
              </w:rPr>
              <w:t>Лидокаин/Амиодарон</w:t>
            </w:r>
          </w:p>
        </w:tc>
        <w:tc>
          <w:tcPr>
            <w:tcW w:w="2161" w:type="dxa"/>
            <w:tcBorders>
              <w:top w:val="single" w:sz="4" w:space="0" w:color="auto"/>
              <w:left w:val="single" w:sz="4" w:space="0" w:color="000000"/>
              <w:bottom w:val="single" w:sz="4" w:space="0" w:color="000000"/>
              <w:right w:val="single" w:sz="4" w:space="0" w:color="000000"/>
            </w:tcBorders>
            <w:vAlign w:val="center"/>
          </w:tcPr>
          <w:tbl>
            <w:tblPr>
              <w:tblW w:w="0" w:type="auto"/>
              <w:tblCellSpacing w:w="15" w:type="dxa"/>
              <w:tblCellMar>
                <w:top w:w="15" w:type="dxa"/>
                <w:left w:w="15" w:type="dxa"/>
                <w:bottom w:w="15" w:type="dxa"/>
                <w:right w:w="15" w:type="dxa"/>
              </w:tblCellMar>
              <w:tblLook w:val="04A0"/>
            </w:tblPr>
            <w:tblGrid>
              <w:gridCol w:w="1493"/>
            </w:tblGrid>
            <w:tr w:rsidR="00D04C8B" w:rsidRPr="004836B2" w:rsidTr="004836B2">
              <w:trPr>
                <w:tblCellSpacing w:w="15" w:type="dxa"/>
              </w:trPr>
              <w:tc>
                <w:tcPr>
                  <w:tcW w:w="0" w:type="auto"/>
                  <w:vAlign w:val="center"/>
                  <w:hideMark/>
                </w:tcPr>
                <w:p w:rsidR="00D04C8B" w:rsidRPr="004836B2" w:rsidRDefault="00D04C8B" w:rsidP="00D04C8B">
                  <w:r w:rsidRPr="004836B2">
                    <w:rPr>
                      <w:bCs/>
                    </w:rPr>
                    <w:t>Прокаинамид</w:t>
                  </w:r>
                </w:p>
              </w:tc>
            </w:tr>
          </w:tbl>
          <w:p w:rsidR="00D04C8B" w:rsidRPr="004836B2" w:rsidRDefault="00D04C8B" w:rsidP="00D04C8B">
            <w:pPr>
              <w:rPr>
                <w:vanish/>
                <w:sz w:val="24"/>
                <w:szCs w:val="24"/>
              </w:rPr>
            </w:pPr>
          </w:p>
          <w:tbl>
            <w:tblPr>
              <w:tblW w:w="0" w:type="auto"/>
              <w:tblCellSpacing w:w="15" w:type="dxa"/>
              <w:tblCellMar>
                <w:top w:w="15" w:type="dxa"/>
                <w:left w:w="15" w:type="dxa"/>
                <w:bottom w:w="15" w:type="dxa"/>
                <w:right w:w="15" w:type="dxa"/>
              </w:tblCellMar>
              <w:tblLook w:val="04A0"/>
            </w:tblPr>
            <w:tblGrid>
              <w:gridCol w:w="1028"/>
            </w:tblGrid>
            <w:tr w:rsidR="00D04C8B" w:rsidRPr="004836B2" w:rsidTr="00D04C8B">
              <w:trPr>
                <w:tblCellSpacing w:w="15" w:type="dxa"/>
              </w:trPr>
              <w:tc>
                <w:tcPr>
                  <w:tcW w:w="0" w:type="auto"/>
                  <w:vAlign w:val="center"/>
                  <w:hideMark/>
                </w:tcPr>
                <w:p w:rsidR="00D04C8B" w:rsidRPr="004836B2" w:rsidRDefault="00D04C8B" w:rsidP="00D04C8B">
                  <w:r w:rsidRPr="004836B2">
                    <w:rPr>
                      <w:bCs/>
                    </w:rPr>
                    <w:t>Хинидин</w:t>
                  </w:r>
                </w:p>
              </w:tc>
            </w:tr>
          </w:tbl>
          <w:p w:rsidR="00D04C8B" w:rsidRPr="004836B2" w:rsidRDefault="00D04C8B" w:rsidP="00D04C8B">
            <w:pPr>
              <w:rPr>
                <w:vanish/>
                <w:sz w:val="24"/>
                <w:szCs w:val="24"/>
              </w:rPr>
            </w:pPr>
          </w:p>
          <w:tbl>
            <w:tblPr>
              <w:tblW w:w="0" w:type="auto"/>
              <w:tblCellSpacing w:w="15" w:type="dxa"/>
              <w:tblCellMar>
                <w:top w:w="15" w:type="dxa"/>
                <w:left w:w="15" w:type="dxa"/>
                <w:bottom w:w="15" w:type="dxa"/>
                <w:right w:w="15" w:type="dxa"/>
              </w:tblCellMar>
              <w:tblLook w:val="04A0"/>
            </w:tblPr>
            <w:tblGrid>
              <w:gridCol w:w="2139"/>
            </w:tblGrid>
            <w:tr w:rsidR="00D04C8B" w:rsidRPr="004836B2" w:rsidTr="00D04C8B">
              <w:trPr>
                <w:tblCellSpacing w:w="15" w:type="dxa"/>
              </w:trPr>
              <w:tc>
                <w:tcPr>
                  <w:tcW w:w="0" w:type="auto"/>
                  <w:vAlign w:val="center"/>
                  <w:hideMark/>
                </w:tcPr>
                <w:p w:rsidR="00D04C8B" w:rsidRPr="004836B2" w:rsidRDefault="00D04C8B" w:rsidP="00D04C8B">
                  <w:r w:rsidRPr="004836B2">
                    <w:rPr>
                      <w:bCs/>
                    </w:rPr>
                    <w:t>Пропафенон, Флекаинид</w:t>
                  </w:r>
                </w:p>
              </w:tc>
            </w:tr>
          </w:tbl>
          <w:p w:rsidR="00D04C8B" w:rsidRPr="004836B2" w:rsidRDefault="00D04C8B" w:rsidP="00D04C8B">
            <w:pPr>
              <w:rPr>
                <w:vanish/>
                <w:sz w:val="24"/>
                <w:szCs w:val="24"/>
              </w:rPr>
            </w:pPr>
          </w:p>
          <w:tbl>
            <w:tblPr>
              <w:tblW w:w="0" w:type="auto"/>
              <w:tblCellSpacing w:w="15" w:type="dxa"/>
              <w:tblCellMar>
                <w:top w:w="15" w:type="dxa"/>
                <w:left w:w="15" w:type="dxa"/>
                <w:bottom w:w="15" w:type="dxa"/>
                <w:right w:w="15" w:type="dxa"/>
              </w:tblCellMar>
              <w:tblLook w:val="04A0"/>
            </w:tblPr>
            <w:tblGrid>
              <w:gridCol w:w="2058"/>
              <w:gridCol w:w="81"/>
            </w:tblGrid>
            <w:tr w:rsidR="00D04C8B" w:rsidRPr="004836B2" w:rsidTr="00D04C8B">
              <w:trPr>
                <w:tblCellSpacing w:w="15" w:type="dxa"/>
              </w:trPr>
              <w:tc>
                <w:tcPr>
                  <w:tcW w:w="0" w:type="auto"/>
                  <w:vAlign w:val="center"/>
                  <w:hideMark/>
                </w:tcPr>
                <w:p w:rsidR="00D04C8B" w:rsidRPr="004836B2" w:rsidRDefault="00D04C8B" w:rsidP="00D04C8B">
                  <w:r w:rsidRPr="004836B2">
                    <w:rPr>
                      <w:bCs/>
                    </w:rPr>
                    <w:t>Верапамил, Дилтиазем</w:t>
                  </w:r>
                  <w:r w:rsidRPr="004836B2">
                    <w:t xml:space="preserve"> (Б)</w:t>
                  </w:r>
                </w:p>
              </w:tc>
              <w:tc>
                <w:tcPr>
                  <w:tcW w:w="0" w:type="auto"/>
                  <w:vAlign w:val="center"/>
                  <w:hideMark/>
                </w:tcPr>
                <w:p w:rsidR="00D04C8B" w:rsidRPr="004836B2" w:rsidRDefault="00D04C8B" w:rsidP="00D04C8B"/>
              </w:tc>
            </w:tr>
          </w:tbl>
          <w:p w:rsidR="00D04C8B" w:rsidRPr="004836B2" w:rsidRDefault="00D04C8B" w:rsidP="00D04C8B">
            <w:pPr>
              <w:rPr>
                <w:vanish/>
                <w:sz w:val="24"/>
                <w:szCs w:val="24"/>
              </w:rPr>
            </w:pPr>
          </w:p>
          <w:tbl>
            <w:tblPr>
              <w:tblW w:w="0" w:type="auto"/>
              <w:tblCellSpacing w:w="15" w:type="dxa"/>
              <w:tblCellMar>
                <w:top w:w="15" w:type="dxa"/>
                <w:left w:w="15" w:type="dxa"/>
                <w:bottom w:w="15" w:type="dxa"/>
                <w:right w:w="15" w:type="dxa"/>
              </w:tblCellMar>
              <w:tblLook w:val="04A0"/>
            </w:tblPr>
            <w:tblGrid>
              <w:gridCol w:w="1081"/>
            </w:tblGrid>
            <w:tr w:rsidR="00D04C8B" w:rsidRPr="004836B2" w:rsidTr="00D04C8B">
              <w:trPr>
                <w:tblCellSpacing w:w="15" w:type="dxa"/>
              </w:trPr>
              <w:tc>
                <w:tcPr>
                  <w:tcW w:w="0" w:type="auto"/>
                  <w:vAlign w:val="center"/>
                  <w:hideMark/>
                </w:tcPr>
                <w:p w:rsidR="00D04C8B" w:rsidRPr="004836B2" w:rsidRDefault="00D04C8B" w:rsidP="00D04C8B">
                  <w:r w:rsidRPr="004836B2">
                    <w:rPr>
                      <w:bCs/>
                    </w:rPr>
                    <w:t>Дигоксин</w:t>
                  </w:r>
                </w:p>
              </w:tc>
            </w:tr>
          </w:tbl>
          <w:p w:rsidR="004577AA" w:rsidRPr="00927324" w:rsidRDefault="004577AA" w:rsidP="00D04C8B">
            <w:pPr>
              <w:spacing w:line="259" w:lineRule="auto"/>
            </w:pPr>
          </w:p>
        </w:tc>
      </w:tr>
    </w:tbl>
    <w:p w:rsidR="00941FB2" w:rsidRDefault="00941FB2" w:rsidP="00D52D5F">
      <w:pPr>
        <w:ind w:right="1880"/>
        <w:rPr>
          <w:b/>
          <w:i/>
        </w:rPr>
      </w:pPr>
    </w:p>
    <w:p w:rsidR="00941FB2" w:rsidRDefault="00941FB2" w:rsidP="00D52D5F">
      <w:pPr>
        <w:ind w:right="1880"/>
        <w:rPr>
          <w:b/>
          <w:i/>
        </w:rPr>
      </w:pPr>
    </w:p>
    <w:p w:rsidR="00941FB2" w:rsidRDefault="00941FB2" w:rsidP="00D52D5F">
      <w:pPr>
        <w:ind w:right="1880"/>
        <w:rPr>
          <w:b/>
          <w:i/>
        </w:rPr>
      </w:pPr>
    </w:p>
    <w:p w:rsidR="005D3A0D" w:rsidRDefault="005D3A0D" w:rsidP="00D52D5F">
      <w:pPr>
        <w:ind w:right="1880"/>
        <w:rPr>
          <w:b/>
          <w:i/>
        </w:rPr>
      </w:pPr>
    </w:p>
    <w:p w:rsidR="005D3A0D" w:rsidRDefault="005D3A0D" w:rsidP="00D52D5F">
      <w:pPr>
        <w:ind w:right="1880"/>
        <w:rPr>
          <w:b/>
          <w:i/>
        </w:rPr>
      </w:pPr>
    </w:p>
    <w:p w:rsidR="005D3A0D" w:rsidRDefault="005D3A0D" w:rsidP="00D52D5F">
      <w:pPr>
        <w:ind w:right="1880"/>
        <w:rPr>
          <w:b/>
          <w:i/>
        </w:rPr>
      </w:pPr>
    </w:p>
    <w:p w:rsidR="005D3A0D" w:rsidRDefault="005D3A0D" w:rsidP="00D52D5F">
      <w:pPr>
        <w:ind w:right="1880"/>
        <w:rPr>
          <w:b/>
          <w:i/>
        </w:rPr>
      </w:pPr>
    </w:p>
    <w:p w:rsidR="005D3A0D" w:rsidRDefault="005D3A0D" w:rsidP="00D52D5F">
      <w:pPr>
        <w:ind w:right="1880"/>
        <w:rPr>
          <w:b/>
          <w:i/>
        </w:rPr>
      </w:pPr>
    </w:p>
    <w:p w:rsidR="000630F5" w:rsidRDefault="000630F5" w:rsidP="00D52D5F">
      <w:pPr>
        <w:ind w:right="1880"/>
        <w:rPr>
          <w:b/>
          <w:i/>
        </w:rPr>
      </w:pPr>
    </w:p>
    <w:p w:rsidR="000630F5" w:rsidRDefault="000630F5" w:rsidP="00D52D5F">
      <w:pPr>
        <w:ind w:right="1880"/>
        <w:rPr>
          <w:b/>
          <w:i/>
        </w:rPr>
      </w:pPr>
    </w:p>
    <w:p w:rsidR="00016D75" w:rsidRDefault="00016D75" w:rsidP="00D52D5F">
      <w:pPr>
        <w:ind w:right="1880"/>
        <w:rPr>
          <w:b/>
          <w:i/>
        </w:rPr>
      </w:pPr>
    </w:p>
    <w:p w:rsidR="00016D75" w:rsidRDefault="00016D75" w:rsidP="00D52D5F">
      <w:pPr>
        <w:ind w:right="1880"/>
        <w:rPr>
          <w:b/>
          <w:i/>
        </w:rPr>
      </w:pPr>
    </w:p>
    <w:p w:rsidR="00016D75" w:rsidRDefault="00016D75" w:rsidP="00D52D5F">
      <w:pPr>
        <w:ind w:right="1880"/>
        <w:rPr>
          <w:b/>
          <w:i/>
        </w:rPr>
      </w:pPr>
    </w:p>
    <w:p w:rsidR="00016D75" w:rsidRDefault="00016D75" w:rsidP="00D52D5F">
      <w:pPr>
        <w:ind w:right="1880"/>
        <w:rPr>
          <w:b/>
          <w:i/>
        </w:rPr>
      </w:pPr>
    </w:p>
    <w:p w:rsidR="005D3A0D" w:rsidRPr="00927324" w:rsidRDefault="005D3A0D" w:rsidP="00D52D5F">
      <w:pPr>
        <w:ind w:right="1880"/>
      </w:pPr>
    </w:p>
    <w:p w:rsidR="000D00F8" w:rsidRDefault="009B1AAF" w:rsidP="000D00F8">
      <w:pPr>
        <w:pStyle w:val="1"/>
        <w:spacing w:after="112"/>
        <w:ind w:left="278"/>
        <w:rPr>
          <w:rFonts w:ascii="Times New Roman" w:hAnsi="Times New Roman" w:cs="Times New Roman"/>
          <w:color w:val="auto"/>
          <w:sz w:val="24"/>
          <w:szCs w:val="24"/>
          <w:u w:val="single"/>
        </w:rPr>
      </w:pPr>
      <w:r w:rsidRPr="009B1AAF">
        <w:rPr>
          <w:rFonts w:asciiTheme="minorHAnsi" w:hAnsiTheme="minorHAnsi" w:cstheme="minorHAnsi"/>
          <w:b/>
          <w:color w:val="auto"/>
          <w:sz w:val="24"/>
        </w:rPr>
        <w:lastRenderedPageBreak/>
        <w:t>4</w:t>
      </w:r>
      <w:r w:rsidRPr="009B1AAF">
        <w:rPr>
          <w:rFonts w:asciiTheme="minorHAnsi" w:hAnsiTheme="minorHAnsi" w:cstheme="minorHAnsi"/>
          <w:b/>
          <w:color w:val="auto"/>
          <w:sz w:val="20"/>
        </w:rPr>
        <w:t>.</w:t>
      </w:r>
      <w:r>
        <w:rPr>
          <w:rFonts w:asciiTheme="minorHAnsi" w:hAnsiTheme="minorHAnsi" w:cstheme="minorHAnsi"/>
          <w:b/>
          <w:color w:val="auto"/>
          <w:sz w:val="24"/>
        </w:rPr>
        <w:t>13</w:t>
      </w:r>
      <w:r w:rsidRPr="009B1AAF">
        <w:rPr>
          <w:b/>
          <w:sz w:val="20"/>
        </w:rPr>
        <w:t xml:space="preserve">  </w:t>
      </w:r>
      <w:r w:rsidRPr="009B1AAF">
        <w:rPr>
          <w:b/>
          <w:sz w:val="24"/>
        </w:rPr>
        <w:t xml:space="preserve">  </w:t>
      </w:r>
      <w:r w:rsidR="000D00F8" w:rsidRPr="00016D75">
        <w:rPr>
          <w:rFonts w:ascii="Times New Roman" w:hAnsi="Times New Roman" w:cs="Times New Roman"/>
          <w:b/>
          <w:color w:val="auto"/>
          <w:sz w:val="24"/>
          <w:szCs w:val="24"/>
          <w:u w:val="single"/>
        </w:rPr>
        <w:t>Остановка сердца в операционной</w:t>
      </w:r>
      <w:r w:rsidR="000D00F8" w:rsidRPr="00927324">
        <w:rPr>
          <w:rFonts w:ascii="Times New Roman" w:hAnsi="Times New Roman" w:cs="Times New Roman"/>
          <w:color w:val="auto"/>
          <w:sz w:val="24"/>
          <w:szCs w:val="24"/>
          <w:u w:val="single"/>
        </w:rPr>
        <w:t xml:space="preserve">  </w:t>
      </w:r>
    </w:p>
    <w:p w:rsidR="00016D75" w:rsidRPr="00016D75" w:rsidRDefault="00016D75" w:rsidP="00016D75"/>
    <w:p w:rsidR="000D00F8" w:rsidRPr="00927324" w:rsidRDefault="000D00F8" w:rsidP="008B1C3A">
      <w:pPr>
        <w:numPr>
          <w:ilvl w:val="0"/>
          <w:numId w:val="46"/>
        </w:numPr>
        <w:spacing w:after="62" w:line="259" w:lineRule="auto"/>
        <w:ind w:right="380" w:hanging="360"/>
        <w:jc w:val="both"/>
      </w:pPr>
      <w:r w:rsidRPr="00927324">
        <w:t xml:space="preserve">Распознавайте остановку сердца с помощью постоянного мониторинга. </w:t>
      </w:r>
    </w:p>
    <w:p w:rsidR="000D00F8" w:rsidRPr="00927324" w:rsidRDefault="000D00F8" w:rsidP="008B1C3A">
      <w:pPr>
        <w:numPr>
          <w:ilvl w:val="0"/>
          <w:numId w:val="46"/>
        </w:numPr>
        <w:spacing w:after="34" w:line="316" w:lineRule="auto"/>
        <w:ind w:right="380" w:hanging="360"/>
        <w:jc w:val="both"/>
      </w:pPr>
      <w:r w:rsidRPr="00927324">
        <w:t xml:space="preserve">Сообщите хирургу и операционной бригаде. Обратитесь за помощью и приготовьте дефибриллятор. </w:t>
      </w:r>
    </w:p>
    <w:p w:rsidR="000D00F8" w:rsidRPr="00927324" w:rsidRDefault="000D00F8" w:rsidP="008B1C3A">
      <w:pPr>
        <w:numPr>
          <w:ilvl w:val="0"/>
          <w:numId w:val="46"/>
        </w:numPr>
        <w:spacing w:after="34" w:line="316" w:lineRule="auto"/>
        <w:ind w:right="380" w:hanging="360"/>
        <w:jc w:val="both"/>
      </w:pPr>
      <w:r w:rsidRPr="00927324">
        <w:t xml:space="preserve">Начните качественные компрессии грудной клетки и эффективную вентиляцию легких. </w:t>
      </w:r>
    </w:p>
    <w:p w:rsidR="000D00F8" w:rsidRPr="00927324" w:rsidRDefault="000D00F8" w:rsidP="008B1C3A">
      <w:pPr>
        <w:numPr>
          <w:ilvl w:val="0"/>
          <w:numId w:val="46"/>
        </w:numPr>
        <w:spacing w:after="36" w:line="316" w:lineRule="auto"/>
        <w:ind w:right="380" w:hanging="360"/>
        <w:jc w:val="both"/>
      </w:pPr>
      <w:r w:rsidRPr="00927324">
        <w:t xml:space="preserve">Следуйте алгоритму расширенной СЛР, уделяя особое внимание обратимым причинам, особенно гиповолемии (анафилаксия, кровотечение), гипоксии, напряженному пневмотораксу, тромбозу (ТЭЛА). </w:t>
      </w:r>
    </w:p>
    <w:p w:rsidR="000D00F8" w:rsidRPr="00927324" w:rsidRDefault="000D00F8" w:rsidP="008B1C3A">
      <w:pPr>
        <w:numPr>
          <w:ilvl w:val="0"/>
          <w:numId w:val="46"/>
        </w:numPr>
        <w:spacing w:after="64" w:line="259" w:lineRule="auto"/>
        <w:ind w:right="380" w:hanging="360"/>
        <w:jc w:val="both"/>
      </w:pPr>
      <w:r w:rsidRPr="00927324">
        <w:t>Проверьте дыхательные пути и просмотрите кривую EtCO</w:t>
      </w:r>
      <w:r w:rsidRPr="00927324">
        <w:rPr>
          <w:vertAlign w:val="subscript"/>
        </w:rPr>
        <w:t>2</w:t>
      </w:r>
      <w:r w:rsidRPr="00927324">
        <w:t xml:space="preserve">. </w:t>
      </w:r>
    </w:p>
    <w:p w:rsidR="000D00F8" w:rsidRPr="00927324" w:rsidRDefault="000D00F8" w:rsidP="008B1C3A">
      <w:pPr>
        <w:numPr>
          <w:ilvl w:val="0"/>
          <w:numId w:val="46"/>
        </w:numPr>
        <w:spacing w:after="68" w:line="259" w:lineRule="auto"/>
        <w:ind w:right="380" w:hanging="360"/>
        <w:jc w:val="both"/>
      </w:pPr>
      <w:r w:rsidRPr="00927324">
        <w:t>Подайте кислород с FiO</w:t>
      </w:r>
      <w:r w:rsidRPr="00927324">
        <w:rPr>
          <w:vertAlign w:val="subscript"/>
        </w:rPr>
        <w:t>2</w:t>
      </w:r>
      <w:r w:rsidRPr="00927324">
        <w:t xml:space="preserve"> 1.0. </w:t>
      </w:r>
    </w:p>
    <w:p w:rsidR="000D00F8" w:rsidRPr="00927324" w:rsidRDefault="000D00F8" w:rsidP="008B1C3A">
      <w:pPr>
        <w:numPr>
          <w:ilvl w:val="0"/>
          <w:numId w:val="46"/>
        </w:numPr>
        <w:spacing w:after="5" w:line="316" w:lineRule="auto"/>
        <w:ind w:right="380" w:hanging="360"/>
        <w:jc w:val="both"/>
      </w:pPr>
      <w:r w:rsidRPr="00927324">
        <w:t xml:space="preserve">Рассматривайте экстракорпоральную СЛР как терапию спасения для отдельных пациентов с остановкой сердца, когда традиционная СЛР неэффективна. </w:t>
      </w:r>
    </w:p>
    <w:p w:rsidR="00A25F17" w:rsidRPr="00927324" w:rsidRDefault="00A25F17" w:rsidP="00856A3A">
      <w:pPr>
        <w:spacing w:after="32" w:line="316" w:lineRule="auto"/>
        <w:ind w:right="380"/>
        <w:jc w:val="both"/>
        <w:rPr>
          <w:color w:val="FF0000"/>
        </w:rPr>
      </w:pPr>
    </w:p>
    <w:tbl>
      <w:tblPr>
        <w:tblStyle w:val="af6"/>
        <w:tblW w:w="9571" w:type="dxa"/>
        <w:tblInd w:w="887" w:type="dxa"/>
        <w:tblLook w:val="04A0"/>
      </w:tblPr>
      <w:tblGrid>
        <w:gridCol w:w="7462"/>
        <w:gridCol w:w="1025"/>
        <w:gridCol w:w="1084"/>
      </w:tblGrid>
      <w:tr w:rsidR="008D3F51" w:rsidRPr="00927324" w:rsidTr="00856A3A">
        <w:trPr>
          <w:trHeight w:val="454"/>
        </w:trPr>
        <w:tc>
          <w:tcPr>
            <w:tcW w:w="7531"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Рекомендации</w:t>
            </w:r>
          </w:p>
        </w:tc>
        <w:tc>
          <w:tcPr>
            <w:tcW w:w="1028"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Класс</w:t>
            </w:r>
          </w:p>
        </w:tc>
        <w:tc>
          <w:tcPr>
            <w:tcW w:w="1012"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Уровень</w:t>
            </w:r>
          </w:p>
        </w:tc>
      </w:tr>
      <w:tr w:rsidR="00AF4DD6" w:rsidRPr="00927324" w:rsidTr="00856A3A">
        <w:trPr>
          <w:trHeight w:val="561"/>
        </w:trPr>
        <w:tc>
          <w:tcPr>
            <w:tcW w:w="7531" w:type="dxa"/>
          </w:tcPr>
          <w:p w:rsidR="00AF4DD6" w:rsidRPr="00927324" w:rsidRDefault="00856A3A" w:rsidP="00856A3A">
            <w:pPr>
              <w:spacing w:after="32" w:line="316" w:lineRule="auto"/>
              <w:ind w:right="380"/>
              <w:jc w:val="both"/>
              <w:rPr>
                <w:sz w:val="24"/>
                <w:szCs w:val="24"/>
              </w:rPr>
            </w:pPr>
            <w:r w:rsidRPr="00927324">
              <w:rPr>
                <w:sz w:val="24"/>
                <w:szCs w:val="24"/>
              </w:rPr>
              <w:t xml:space="preserve">Отрегулируйте высоту операционного стола, чтобы обеспечить качественную СЛР. </w:t>
            </w:r>
          </w:p>
        </w:tc>
        <w:tc>
          <w:tcPr>
            <w:tcW w:w="1028" w:type="dxa"/>
          </w:tcPr>
          <w:p w:rsidR="00AF4DD6" w:rsidRPr="00927324" w:rsidRDefault="00856A3A" w:rsidP="00856A3A">
            <w:pPr>
              <w:jc w:val="center"/>
              <w:rPr>
                <w:sz w:val="24"/>
                <w:szCs w:val="24"/>
                <w:lang w:val="en-US"/>
              </w:rPr>
            </w:pPr>
            <w:r w:rsidRPr="00927324">
              <w:rPr>
                <w:sz w:val="24"/>
                <w:szCs w:val="24"/>
                <w:lang w:val="en-US"/>
              </w:rPr>
              <w:t>I</w:t>
            </w:r>
          </w:p>
        </w:tc>
        <w:tc>
          <w:tcPr>
            <w:tcW w:w="1012" w:type="dxa"/>
          </w:tcPr>
          <w:p w:rsidR="00AF4DD6" w:rsidRPr="00927324" w:rsidRDefault="00856A3A" w:rsidP="00856A3A">
            <w:pPr>
              <w:jc w:val="center"/>
              <w:rPr>
                <w:sz w:val="24"/>
                <w:szCs w:val="24"/>
              </w:rPr>
            </w:pPr>
            <w:r w:rsidRPr="00927324">
              <w:rPr>
                <w:sz w:val="24"/>
                <w:szCs w:val="24"/>
              </w:rPr>
              <w:t>C-LD</w:t>
            </w:r>
          </w:p>
        </w:tc>
      </w:tr>
      <w:tr w:rsidR="00856A3A" w:rsidRPr="00927324" w:rsidTr="00856A3A">
        <w:trPr>
          <w:trHeight w:val="267"/>
        </w:trPr>
        <w:tc>
          <w:tcPr>
            <w:tcW w:w="7531" w:type="dxa"/>
          </w:tcPr>
          <w:p w:rsidR="00856A3A" w:rsidRPr="00927324" w:rsidRDefault="00856A3A" w:rsidP="00856A3A">
            <w:pPr>
              <w:spacing w:after="65" w:line="259" w:lineRule="auto"/>
              <w:ind w:right="380"/>
              <w:jc w:val="both"/>
              <w:rPr>
                <w:sz w:val="24"/>
                <w:szCs w:val="24"/>
              </w:rPr>
            </w:pPr>
            <w:r w:rsidRPr="00927324">
              <w:rPr>
                <w:sz w:val="24"/>
                <w:szCs w:val="24"/>
              </w:rPr>
              <w:t xml:space="preserve">Используйте ультразвук при проведении СЛР. </w:t>
            </w:r>
          </w:p>
        </w:tc>
        <w:tc>
          <w:tcPr>
            <w:tcW w:w="1028" w:type="dxa"/>
          </w:tcPr>
          <w:p w:rsidR="00856A3A" w:rsidRPr="00927324" w:rsidRDefault="00856A3A" w:rsidP="00856A3A">
            <w:pPr>
              <w:jc w:val="center"/>
              <w:rPr>
                <w:sz w:val="24"/>
                <w:szCs w:val="24"/>
              </w:rPr>
            </w:pPr>
            <w:r w:rsidRPr="00927324">
              <w:rPr>
                <w:sz w:val="24"/>
                <w:szCs w:val="24"/>
                <w:lang w:val="en-US"/>
              </w:rPr>
              <w:t>IIa</w:t>
            </w:r>
          </w:p>
          <w:p w:rsidR="00856A3A" w:rsidRPr="00927324" w:rsidRDefault="00856A3A" w:rsidP="00856A3A">
            <w:pPr>
              <w:jc w:val="center"/>
              <w:rPr>
                <w:sz w:val="24"/>
                <w:szCs w:val="24"/>
              </w:rPr>
            </w:pPr>
          </w:p>
        </w:tc>
        <w:tc>
          <w:tcPr>
            <w:tcW w:w="1012" w:type="dxa"/>
          </w:tcPr>
          <w:p w:rsidR="00856A3A" w:rsidRPr="00927324" w:rsidRDefault="00856A3A" w:rsidP="00856A3A">
            <w:pPr>
              <w:jc w:val="center"/>
              <w:rPr>
                <w:sz w:val="24"/>
                <w:szCs w:val="24"/>
              </w:rPr>
            </w:pPr>
            <w:r w:rsidRPr="00927324">
              <w:rPr>
                <w:sz w:val="24"/>
                <w:szCs w:val="24"/>
              </w:rPr>
              <w:t>B-NR</w:t>
            </w:r>
          </w:p>
        </w:tc>
      </w:tr>
      <w:tr w:rsidR="00856A3A" w:rsidRPr="00927324" w:rsidTr="00E0489B">
        <w:trPr>
          <w:trHeight w:val="764"/>
        </w:trPr>
        <w:tc>
          <w:tcPr>
            <w:tcW w:w="7531" w:type="dxa"/>
          </w:tcPr>
          <w:p w:rsidR="00856A3A" w:rsidRPr="00927324" w:rsidRDefault="00856A3A" w:rsidP="002D26D7">
            <w:pPr>
              <w:rPr>
                <w:sz w:val="24"/>
                <w:szCs w:val="24"/>
              </w:rPr>
            </w:pPr>
            <w:r w:rsidRPr="00927324">
              <w:rPr>
                <w:sz w:val="24"/>
                <w:szCs w:val="24"/>
              </w:rPr>
              <w:t>Открытый массаж сердца следует рассматривать как эффективную альтернативу закрытому массажу сердца.</w:t>
            </w:r>
          </w:p>
        </w:tc>
        <w:tc>
          <w:tcPr>
            <w:tcW w:w="1028" w:type="dxa"/>
          </w:tcPr>
          <w:p w:rsidR="00856A3A" w:rsidRPr="00927324" w:rsidRDefault="00856A3A" w:rsidP="00856A3A">
            <w:pPr>
              <w:jc w:val="center"/>
              <w:rPr>
                <w:sz w:val="24"/>
                <w:szCs w:val="24"/>
              </w:rPr>
            </w:pPr>
            <w:r w:rsidRPr="00927324">
              <w:rPr>
                <w:sz w:val="24"/>
                <w:szCs w:val="24"/>
                <w:lang w:val="en-US"/>
              </w:rPr>
              <w:t>IIa</w:t>
            </w:r>
          </w:p>
        </w:tc>
        <w:tc>
          <w:tcPr>
            <w:tcW w:w="1012" w:type="dxa"/>
          </w:tcPr>
          <w:p w:rsidR="00856A3A" w:rsidRPr="00927324" w:rsidRDefault="00856A3A" w:rsidP="00856A3A">
            <w:pPr>
              <w:jc w:val="center"/>
              <w:rPr>
                <w:sz w:val="24"/>
                <w:szCs w:val="24"/>
              </w:rPr>
            </w:pPr>
            <w:r w:rsidRPr="00927324">
              <w:rPr>
                <w:sz w:val="24"/>
                <w:szCs w:val="24"/>
              </w:rPr>
              <w:t>C-LD</w:t>
            </w:r>
          </w:p>
        </w:tc>
      </w:tr>
      <w:tr w:rsidR="00E0489B" w:rsidRPr="00927324" w:rsidTr="00E0489B">
        <w:trPr>
          <w:trHeight w:val="759"/>
        </w:trPr>
        <w:tc>
          <w:tcPr>
            <w:tcW w:w="7531" w:type="dxa"/>
          </w:tcPr>
          <w:p w:rsidR="00E0489B" w:rsidRPr="005D3A0D" w:rsidRDefault="005D3A0D" w:rsidP="005D3A0D">
            <w:r w:rsidRPr="005D3A0D">
              <w:rPr>
                <w:sz w:val="24"/>
                <w:szCs w:val="24"/>
              </w:rPr>
              <w:t xml:space="preserve">При возможности  использовать табуретку </w:t>
            </w:r>
            <w:r w:rsidRPr="005D3A0D">
              <w:rPr>
                <w:bCs/>
                <w:sz w:val="24"/>
                <w:szCs w:val="24"/>
              </w:rPr>
              <w:t>как платформу для спасателя</w:t>
            </w:r>
            <w:r w:rsidRPr="005D3A0D">
              <w:rPr>
                <w:sz w:val="24"/>
                <w:szCs w:val="24"/>
              </w:rPr>
              <w:t xml:space="preserve">, чтобы обеспечить </w:t>
            </w:r>
            <w:r w:rsidRPr="005D3A0D">
              <w:rPr>
                <w:bCs/>
                <w:sz w:val="24"/>
                <w:szCs w:val="24"/>
              </w:rPr>
              <w:t>правильную вертикальную линию силы при компрессиях</w:t>
            </w:r>
            <w:r w:rsidRPr="005D3A0D">
              <w:rPr>
                <w:sz w:val="24"/>
                <w:szCs w:val="24"/>
              </w:rPr>
              <w:t>.</w:t>
            </w:r>
          </w:p>
        </w:tc>
        <w:tc>
          <w:tcPr>
            <w:tcW w:w="1028" w:type="dxa"/>
          </w:tcPr>
          <w:p w:rsidR="00E0489B" w:rsidRPr="00E0489B" w:rsidRDefault="005D3A0D" w:rsidP="00856A3A">
            <w:pPr>
              <w:jc w:val="center"/>
            </w:pPr>
            <w:r>
              <w:t>IIb</w:t>
            </w:r>
          </w:p>
        </w:tc>
        <w:tc>
          <w:tcPr>
            <w:tcW w:w="1012" w:type="dxa"/>
          </w:tcPr>
          <w:p w:rsidR="00E0489B" w:rsidRPr="00927324" w:rsidRDefault="005D3A0D" w:rsidP="00856A3A">
            <w:pPr>
              <w:jc w:val="center"/>
            </w:pPr>
            <w:r>
              <w:t>C-EO</w:t>
            </w:r>
          </w:p>
        </w:tc>
      </w:tr>
    </w:tbl>
    <w:p w:rsidR="000D00F8" w:rsidRPr="00927324" w:rsidRDefault="000D00F8" w:rsidP="000D00F8">
      <w:pPr>
        <w:spacing w:after="93" w:line="259" w:lineRule="auto"/>
        <w:ind w:left="283"/>
      </w:pPr>
    </w:p>
    <w:p w:rsidR="000630F5" w:rsidRDefault="000630F5" w:rsidP="009B1AAF">
      <w:pPr>
        <w:pStyle w:val="1"/>
        <w:spacing w:after="111"/>
        <w:rPr>
          <w:rFonts w:ascii="Times New Roman" w:hAnsi="Times New Roman" w:cs="Times New Roman"/>
          <w:color w:val="auto"/>
          <w:sz w:val="24"/>
          <w:szCs w:val="24"/>
          <w:u w:val="single"/>
        </w:rPr>
      </w:pPr>
    </w:p>
    <w:p w:rsidR="00016D75" w:rsidRDefault="00016D75" w:rsidP="00016D75"/>
    <w:p w:rsidR="00016D75" w:rsidRDefault="00016D75" w:rsidP="00016D75"/>
    <w:p w:rsidR="00016D75" w:rsidRDefault="00016D75" w:rsidP="00016D75"/>
    <w:p w:rsidR="00016D75" w:rsidRDefault="00016D75" w:rsidP="00016D75"/>
    <w:p w:rsidR="00016D75" w:rsidRDefault="00016D75" w:rsidP="00016D75"/>
    <w:p w:rsidR="00016D75" w:rsidRDefault="00016D75" w:rsidP="00016D75"/>
    <w:p w:rsidR="00016D75" w:rsidRDefault="00016D75" w:rsidP="00016D75"/>
    <w:p w:rsidR="00016D75" w:rsidRDefault="00016D75" w:rsidP="00016D75"/>
    <w:p w:rsidR="00016D75" w:rsidRDefault="00016D75" w:rsidP="00016D75"/>
    <w:p w:rsidR="00016D75" w:rsidRDefault="00016D75" w:rsidP="00016D75"/>
    <w:p w:rsidR="00016D75" w:rsidRDefault="00016D75" w:rsidP="00016D75"/>
    <w:p w:rsidR="00016D75" w:rsidRDefault="00016D75" w:rsidP="00016D75"/>
    <w:p w:rsidR="00016D75" w:rsidRDefault="00016D75" w:rsidP="00016D75"/>
    <w:p w:rsidR="00016D75" w:rsidRDefault="00016D75" w:rsidP="00016D75"/>
    <w:p w:rsidR="00016D75" w:rsidRDefault="00016D75" w:rsidP="00016D75"/>
    <w:p w:rsidR="00016D75" w:rsidRPr="00016D75" w:rsidRDefault="00016D75" w:rsidP="00016D75"/>
    <w:p w:rsidR="000D00F8" w:rsidRPr="00016D75" w:rsidRDefault="009B1AAF" w:rsidP="000D00F8">
      <w:pPr>
        <w:pStyle w:val="1"/>
        <w:spacing w:after="111"/>
        <w:ind w:left="278"/>
        <w:rPr>
          <w:rFonts w:ascii="Times New Roman" w:hAnsi="Times New Roman" w:cs="Times New Roman"/>
          <w:b/>
          <w:color w:val="auto"/>
          <w:sz w:val="24"/>
          <w:szCs w:val="24"/>
          <w:u w:val="single"/>
        </w:rPr>
      </w:pPr>
      <w:r w:rsidRPr="00016D75">
        <w:rPr>
          <w:rFonts w:asciiTheme="minorHAnsi" w:hAnsiTheme="minorHAnsi" w:cstheme="minorHAnsi"/>
          <w:b/>
          <w:color w:val="auto"/>
          <w:sz w:val="24"/>
        </w:rPr>
        <w:t>4</w:t>
      </w:r>
      <w:r w:rsidRPr="00016D75">
        <w:rPr>
          <w:rFonts w:asciiTheme="minorHAnsi" w:hAnsiTheme="minorHAnsi" w:cstheme="minorHAnsi"/>
          <w:b/>
          <w:color w:val="auto"/>
          <w:sz w:val="20"/>
        </w:rPr>
        <w:t>.</w:t>
      </w:r>
      <w:r w:rsidRPr="00016D75">
        <w:rPr>
          <w:rFonts w:asciiTheme="minorHAnsi" w:hAnsiTheme="minorHAnsi" w:cstheme="minorHAnsi"/>
          <w:b/>
          <w:color w:val="auto"/>
          <w:sz w:val="24"/>
        </w:rPr>
        <w:t>14</w:t>
      </w:r>
      <w:r w:rsidRPr="00016D75">
        <w:rPr>
          <w:b/>
          <w:sz w:val="20"/>
        </w:rPr>
        <w:t xml:space="preserve">  </w:t>
      </w:r>
      <w:r w:rsidRPr="00016D75">
        <w:rPr>
          <w:b/>
          <w:sz w:val="24"/>
        </w:rPr>
        <w:t xml:space="preserve">   </w:t>
      </w:r>
      <w:r w:rsidR="00016D75">
        <w:rPr>
          <w:rFonts w:ascii="Times New Roman" w:hAnsi="Times New Roman" w:cs="Times New Roman"/>
          <w:b/>
          <w:color w:val="auto"/>
          <w:sz w:val="24"/>
          <w:szCs w:val="24"/>
          <w:u w:val="single"/>
        </w:rPr>
        <w:t>Остановка сердца в кардиохирургии</w:t>
      </w:r>
      <w:r w:rsidR="000D00F8" w:rsidRPr="00016D75">
        <w:rPr>
          <w:rFonts w:ascii="Times New Roman" w:hAnsi="Times New Roman" w:cs="Times New Roman"/>
          <w:b/>
          <w:color w:val="auto"/>
          <w:sz w:val="24"/>
          <w:szCs w:val="24"/>
          <w:u w:val="single"/>
        </w:rPr>
        <w:t xml:space="preserve"> </w:t>
      </w:r>
    </w:p>
    <w:p w:rsidR="00996408" w:rsidRPr="00927324" w:rsidRDefault="00996408" w:rsidP="00996408"/>
    <w:p w:rsidR="00996408" w:rsidRPr="00927324" w:rsidRDefault="00996408" w:rsidP="00996408">
      <w:pPr>
        <w:pStyle w:val="ad"/>
        <w:ind w:firstLine="0"/>
        <w:rPr>
          <w:color w:val="auto"/>
        </w:rPr>
      </w:pPr>
      <w:r w:rsidRPr="00927324">
        <w:rPr>
          <w:color w:val="auto"/>
        </w:rPr>
        <w:t>СЛР больным кардиохирургического профиля необходимо выполнять с привлечением  профильных специалистов (кардиохирургов и других специалистов при необходимости), т.к возникает необходимость в оперативных вмешательствах</w:t>
      </w:r>
    </w:p>
    <w:p w:rsidR="00996408" w:rsidRPr="00927324" w:rsidRDefault="00996408" w:rsidP="00996408">
      <w:pPr>
        <w:pStyle w:val="ad"/>
        <w:ind w:firstLine="0"/>
        <w:rPr>
          <w:color w:val="auto"/>
        </w:rPr>
      </w:pPr>
    </w:p>
    <w:p w:rsidR="00996408" w:rsidRPr="00927324" w:rsidRDefault="00996408" w:rsidP="00996408">
      <w:pPr>
        <w:pStyle w:val="ad"/>
        <w:ind w:firstLine="0"/>
        <w:rPr>
          <w:color w:val="auto"/>
        </w:rPr>
      </w:pPr>
    </w:p>
    <w:p w:rsidR="00996408" w:rsidRPr="00927324" w:rsidRDefault="00996408" w:rsidP="00996408">
      <w:pPr>
        <w:pStyle w:val="ad"/>
        <w:ind w:firstLine="0"/>
        <w:rPr>
          <w:color w:val="auto"/>
        </w:rPr>
      </w:pPr>
      <w:r w:rsidRPr="00927324">
        <w:rPr>
          <w:color w:val="auto"/>
        </w:rPr>
        <w:t>Подход к расширенной кардиохирургической реа</w:t>
      </w:r>
      <w:r w:rsidR="0061137D" w:rsidRPr="00927324">
        <w:rPr>
          <w:color w:val="auto"/>
        </w:rPr>
        <w:t>нимации определяет следующие пя</w:t>
      </w:r>
      <w:r w:rsidRPr="00927324">
        <w:rPr>
          <w:color w:val="auto"/>
        </w:rPr>
        <w:t>ть ключевых ролей клинического персонала:</w:t>
      </w:r>
    </w:p>
    <w:p w:rsidR="00996408" w:rsidRPr="00927324" w:rsidRDefault="00996408" w:rsidP="00996408">
      <w:pPr>
        <w:pStyle w:val="ad"/>
        <w:ind w:firstLine="0"/>
        <w:rPr>
          <w:b/>
          <w:color w:val="auto"/>
        </w:rPr>
      </w:pPr>
    </w:p>
    <w:p w:rsidR="00996408" w:rsidRPr="00927324" w:rsidRDefault="00996408" w:rsidP="008B1C3A">
      <w:pPr>
        <w:pStyle w:val="ad"/>
        <w:numPr>
          <w:ilvl w:val="0"/>
          <w:numId w:val="67"/>
        </w:numPr>
        <w:spacing w:after="160"/>
        <w:rPr>
          <w:b/>
          <w:color w:val="auto"/>
        </w:rPr>
      </w:pPr>
      <w:r w:rsidRPr="00927324">
        <w:rPr>
          <w:b/>
          <w:color w:val="auto"/>
        </w:rPr>
        <w:t>Наружный массаж сердца</w:t>
      </w:r>
    </w:p>
    <w:p w:rsidR="00996408" w:rsidRPr="00927324" w:rsidRDefault="00996408" w:rsidP="00996408">
      <w:pPr>
        <w:pStyle w:val="ad"/>
        <w:ind w:left="1440" w:firstLine="0"/>
        <w:rPr>
          <w:color w:val="auto"/>
        </w:rPr>
      </w:pPr>
      <w:r w:rsidRPr="00927324">
        <w:rPr>
          <w:color w:val="auto"/>
        </w:rPr>
        <w:t>Один член команды выполняет наружный массаж сердца (НМС) со скоростью 100–120 нажатий в минуту для достижения среднего артериального давления (САД) 60 мм рт. ст. Примечание: смена членов команды каждые 2 минуты помогает обеспечить высококачественный НМС.</w:t>
      </w:r>
    </w:p>
    <w:p w:rsidR="00996408" w:rsidRPr="00927324" w:rsidRDefault="00996408" w:rsidP="00996408">
      <w:pPr>
        <w:pStyle w:val="ad"/>
        <w:ind w:firstLine="0"/>
        <w:rPr>
          <w:color w:val="auto"/>
        </w:rPr>
      </w:pPr>
    </w:p>
    <w:p w:rsidR="00996408" w:rsidRPr="00927324" w:rsidRDefault="00996408" w:rsidP="008B1C3A">
      <w:pPr>
        <w:pStyle w:val="ad"/>
        <w:numPr>
          <w:ilvl w:val="0"/>
          <w:numId w:val="67"/>
        </w:numPr>
        <w:spacing w:after="160"/>
        <w:rPr>
          <w:b/>
          <w:color w:val="auto"/>
        </w:rPr>
      </w:pPr>
      <w:r w:rsidRPr="00927324">
        <w:rPr>
          <w:b/>
          <w:color w:val="auto"/>
        </w:rPr>
        <w:t>Дыхательные пути и дыхание</w:t>
      </w:r>
    </w:p>
    <w:p w:rsidR="00996408" w:rsidRPr="00927324" w:rsidRDefault="00996408" w:rsidP="00996408">
      <w:pPr>
        <w:pStyle w:val="ad"/>
        <w:ind w:left="1440" w:firstLine="0"/>
        <w:rPr>
          <w:color w:val="auto"/>
        </w:rPr>
      </w:pPr>
      <w:r w:rsidRPr="00927324">
        <w:rPr>
          <w:color w:val="auto"/>
        </w:rPr>
        <w:t>Этот член команды увеличивает подачу кислорода до 100% и устраняет положительное давление в конце выдоха. Они оценивают дыхательные пути и дыхание пациента, чтобы определить, является ли причиной остановки пневмоторакс, гемоторакс или проблема с эндотрахеальной трубкой.</w:t>
      </w:r>
    </w:p>
    <w:p w:rsidR="00996408" w:rsidRPr="00927324" w:rsidRDefault="00996408" w:rsidP="00996408">
      <w:pPr>
        <w:pStyle w:val="ad"/>
        <w:ind w:firstLine="0"/>
        <w:rPr>
          <w:color w:val="auto"/>
        </w:rPr>
      </w:pPr>
    </w:p>
    <w:p w:rsidR="00996408" w:rsidRPr="00927324" w:rsidRDefault="00996408" w:rsidP="008B1C3A">
      <w:pPr>
        <w:pStyle w:val="ad"/>
        <w:numPr>
          <w:ilvl w:val="0"/>
          <w:numId w:val="67"/>
        </w:numPr>
        <w:spacing w:after="160"/>
        <w:rPr>
          <w:b/>
          <w:color w:val="auto"/>
        </w:rPr>
      </w:pPr>
      <w:r w:rsidRPr="00927324">
        <w:rPr>
          <w:b/>
          <w:color w:val="auto"/>
        </w:rPr>
        <w:t>Дефибрилляция</w:t>
      </w:r>
    </w:p>
    <w:p w:rsidR="00996408" w:rsidRPr="00927324" w:rsidRDefault="00996408" w:rsidP="00996408">
      <w:pPr>
        <w:pStyle w:val="ad"/>
        <w:ind w:left="1440" w:firstLine="0"/>
        <w:rPr>
          <w:color w:val="auto"/>
        </w:rPr>
      </w:pPr>
      <w:r w:rsidRPr="00927324">
        <w:rPr>
          <w:color w:val="auto"/>
        </w:rPr>
        <w:t>Этот член команды прикрепляет дефибриллятор и при необходимости проводит разряды и кардиостимуляцию. Они также обеспечивают подключение внутренних дефибрилляторов во время рестернотомии.</w:t>
      </w:r>
    </w:p>
    <w:p w:rsidR="00996408" w:rsidRPr="00927324" w:rsidRDefault="00996408" w:rsidP="00996408">
      <w:pPr>
        <w:pStyle w:val="ad"/>
        <w:ind w:firstLine="0"/>
        <w:rPr>
          <w:color w:val="auto"/>
        </w:rPr>
      </w:pPr>
    </w:p>
    <w:p w:rsidR="00996408" w:rsidRPr="00927324" w:rsidRDefault="00996408" w:rsidP="008B1C3A">
      <w:pPr>
        <w:pStyle w:val="ad"/>
        <w:numPr>
          <w:ilvl w:val="0"/>
          <w:numId w:val="67"/>
        </w:numPr>
        <w:spacing w:after="160"/>
        <w:rPr>
          <w:b/>
          <w:color w:val="auto"/>
        </w:rPr>
      </w:pPr>
      <w:r w:rsidRPr="00927324">
        <w:rPr>
          <w:b/>
          <w:color w:val="auto"/>
        </w:rPr>
        <w:t>Лидер  группы</w:t>
      </w:r>
    </w:p>
    <w:p w:rsidR="00996408" w:rsidRPr="00927324" w:rsidRDefault="00996408" w:rsidP="00996408">
      <w:pPr>
        <w:pStyle w:val="ad"/>
        <w:ind w:left="1440" w:firstLine="0"/>
        <w:rPr>
          <w:color w:val="auto"/>
        </w:rPr>
      </w:pPr>
      <w:r w:rsidRPr="00927324">
        <w:rPr>
          <w:color w:val="auto"/>
        </w:rPr>
        <w:t>Этот старший член команды осуществляет управление реанимацией и следит за правильным соблюдением протоколов.</w:t>
      </w:r>
    </w:p>
    <w:p w:rsidR="00996408" w:rsidRPr="00927324" w:rsidRDefault="00996408" w:rsidP="00996408">
      <w:pPr>
        <w:pStyle w:val="ad"/>
        <w:ind w:firstLine="0"/>
        <w:rPr>
          <w:color w:val="auto"/>
        </w:rPr>
      </w:pPr>
    </w:p>
    <w:p w:rsidR="00996408" w:rsidRPr="00927324" w:rsidRDefault="00996408" w:rsidP="008B1C3A">
      <w:pPr>
        <w:pStyle w:val="ad"/>
        <w:numPr>
          <w:ilvl w:val="0"/>
          <w:numId w:val="67"/>
        </w:numPr>
        <w:spacing w:after="160"/>
        <w:rPr>
          <w:b/>
          <w:color w:val="auto"/>
        </w:rPr>
      </w:pPr>
      <w:r w:rsidRPr="00927324">
        <w:rPr>
          <w:b/>
          <w:color w:val="auto"/>
        </w:rPr>
        <w:t xml:space="preserve">Человек, ответственный за лекарственные препараты </w:t>
      </w:r>
    </w:p>
    <w:p w:rsidR="00996408" w:rsidRPr="00927324" w:rsidRDefault="00996408" w:rsidP="00996408">
      <w:pPr>
        <w:pStyle w:val="ad"/>
        <w:ind w:left="1440" w:firstLine="0"/>
        <w:rPr>
          <w:color w:val="auto"/>
        </w:rPr>
      </w:pPr>
      <w:r w:rsidRPr="00927324">
        <w:rPr>
          <w:color w:val="auto"/>
        </w:rPr>
        <w:t>Один из членов команды прекращает все вливания и вводит другие препараты по указанию руководителя команды.</w:t>
      </w:r>
    </w:p>
    <w:p w:rsidR="00996408" w:rsidRPr="00927324" w:rsidRDefault="00996408" w:rsidP="00996408"/>
    <w:p w:rsidR="00996408" w:rsidRPr="00927324" w:rsidRDefault="00996408" w:rsidP="00996408"/>
    <w:p w:rsidR="00996408" w:rsidRPr="00927324" w:rsidRDefault="00996408" w:rsidP="00996408"/>
    <w:p w:rsidR="00996408" w:rsidRPr="00927324" w:rsidRDefault="00996408" w:rsidP="00996408"/>
    <w:p w:rsidR="00996408" w:rsidRPr="00927324" w:rsidRDefault="00996408" w:rsidP="00996408"/>
    <w:p w:rsidR="00996408" w:rsidRPr="00927324" w:rsidRDefault="00996408" w:rsidP="00996408"/>
    <w:p w:rsidR="00996408" w:rsidRPr="00927324" w:rsidRDefault="00996408" w:rsidP="00996408"/>
    <w:p w:rsidR="00996408" w:rsidRPr="00927324" w:rsidRDefault="00996408" w:rsidP="00996408"/>
    <w:p w:rsidR="00996408" w:rsidRPr="00927324" w:rsidRDefault="00996408" w:rsidP="00996408"/>
    <w:p w:rsidR="00996408" w:rsidRPr="00927324" w:rsidRDefault="00996408" w:rsidP="00996408"/>
    <w:p w:rsidR="00996408" w:rsidRPr="00927324" w:rsidRDefault="0061137D" w:rsidP="00996408">
      <w:r w:rsidRPr="00927324">
        <w:rPr>
          <w:noProof/>
        </w:rPr>
        <w:lastRenderedPageBreak/>
        <w:drawing>
          <wp:inline distT="0" distB="0" distL="0" distR="0">
            <wp:extent cx="7291070" cy="7494425"/>
            <wp:effectExtent l="0" t="0" r="5080" b="0"/>
            <wp:docPr id="1628" name="Рисунок 1628" descr="C:\Users\NGMZKR\Downloads\WhatsApp Image 2025-05-09 at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GMZKR\Downloads\WhatsApp Image 2025-05-09 at 16..jp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91070" cy="7494425"/>
                    </a:xfrm>
                    <a:prstGeom prst="rect">
                      <a:avLst/>
                    </a:prstGeom>
                    <a:noFill/>
                    <a:ln>
                      <a:noFill/>
                    </a:ln>
                  </pic:spPr>
                </pic:pic>
              </a:graphicData>
            </a:graphic>
          </wp:inline>
        </w:drawing>
      </w:r>
    </w:p>
    <w:p w:rsidR="00996408" w:rsidRPr="00927324" w:rsidRDefault="00996408" w:rsidP="00996408"/>
    <w:p w:rsidR="00996408" w:rsidRPr="00927324" w:rsidRDefault="00996408" w:rsidP="00996408"/>
    <w:p w:rsidR="00996408" w:rsidRPr="00927324" w:rsidRDefault="00996408" w:rsidP="00996408"/>
    <w:p w:rsidR="00996408" w:rsidRDefault="00996408" w:rsidP="00996408"/>
    <w:p w:rsidR="00016D75" w:rsidRDefault="00016D75" w:rsidP="00996408"/>
    <w:p w:rsidR="00016D75" w:rsidRDefault="00016D75" w:rsidP="00996408"/>
    <w:p w:rsidR="00016D75" w:rsidRDefault="00016D75" w:rsidP="00996408"/>
    <w:p w:rsidR="00016D75" w:rsidRDefault="00016D75" w:rsidP="00996408"/>
    <w:p w:rsidR="00016D75" w:rsidRDefault="00016D75" w:rsidP="00996408"/>
    <w:p w:rsidR="00016D75" w:rsidRDefault="00016D75" w:rsidP="00996408"/>
    <w:p w:rsidR="00016D75" w:rsidRDefault="00016D75" w:rsidP="00996408"/>
    <w:p w:rsidR="00016D75" w:rsidRDefault="00016D75" w:rsidP="00996408"/>
    <w:p w:rsidR="00016D75" w:rsidRDefault="00016D75" w:rsidP="00996408"/>
    <w:p w:rsidR="00016D75" w:rsidRPr="00927324" w:rsidRDefault="00016D75" w:rsidP="00996408"/>
    <w:p w:rsidR="00996408" w:rsidRPr="00927324" w:rsidRDefault="00996408" w:rsidP="00996408"/>
    <w:p w:rsidR="00996408" w:rsidRPr="00927324" w:rsidRDefault="00996408" w:rsidP="00996408"/>
    <w:p w:rsidR="00996408" w:rsidRPr="00016D75" w:rsidRDefault="00996408" w:rsidP="00996408"/>
    <w:p w:rsidR="0061137D" w:rsidRDefault="00016D75" w:rsidP="00996408">
      <w:pPr>
        <w:rPr>
          <w:b/>
        </w:rPr>
      </w:pPr>
      <w:r w:rsidRPr="00016D75">
        <w:rPr>
          <w:b/>
        </w:rPr>
        <w:t>Остановка сердца в кардиохирургии</w:t>
      </w:r>
      <w:r>
        <w:rPr>
          <w:b/>
        </w:rPr>
        <w:t>:</w:t>
      </w:r>
    </w:p>
    <w:p w:rsidR="00016D75" w:rsidRPr="00016D75" w:rsidRDefault="00016D75" w:rsidP="00996408"/>
    <w:p w:rsidR="000D00F8" w:rsidRPr="00927324" w:rsidRDefault="000D00F8" w:rsidP="008B1C3A">
      <w:pPr>
        <w:numPr>
          <w:ilvl w:val="0"/>
          <w:numId w:val="47"/>
        </w:numPr>
        <w:spacing w:after="62" w:line="259" w:lineRule="auto"/>
        <w:ind w:right="380" w:hanging="360"/>
        <w:jc w:val="both"/>
      </w:pPr>
      <w:r w:rsidRPr="00927324">
        <w:t xml:space="preserve">Предотвратить и быть готовым. </w:t>
      </w:r>
    </w:p>
    <w:p w:rsidR="000D00F8" w:rsidRPr="00927324" w:rsidRDefault="000D00F8" w:rsidP="008B1C3A">
      <w:pPr>
        <w:numPr>
          <w:ilvl w:val="0"/>
          <w:numId w:val="47"/>
        </w:numPr>
        <w:spacing w:after="34" w:line="316" w:lineRule="auto"/>
        <w:ind w:right="380" w:hanging="360"/>
        <w:jc w:val="both"/>
      </w:pPr>
      <w:r w:rsidRPr="00927324">
        <w:t xml:space="preserve">Обеспечьте соответствующее обучение персонала техническим навыкам реанимации и расширенной СЛР </w:t>
      </w:r>
    </w:p>
    <w:p w:rsidR="000D00F8" w:rsidRPr="00927324" w:rsidRDefault="000D00F8" w:rsidP="008B1C3A">
      <w:pPr>
        <w:numPr>
          <w:ilvl w:val="0"/>
          <w:numId w:val="47"/>
        </w:numPr>
        <w:spacing w:after="31" w:line="316" w:lineRule="auto"/>
        <w:ind w:right="380" w:hanging="360"/>
        <w:jc w:val="both"/>
      </w:pPr>
      <w:r w:rsidRPr="00927324">
        <w:t xml:space="preserve">Убедитесь, что в отделении интенсивной терапии имеется оборудование для экстренной повторной стернотомии. </w:t>
      </w:r>
    </w:p>
    <w:p w:rsidR="000D00F8" w:rsidRPr="00927324" w:rsidRDefault="000D00F8" w:rsidP="008B1C3A">
      <w:pPr>
        <w:numPr>
          <w:ilvl w:val="0"/>
          <w:numId w:val="47"/>
        </w:numPr>
        <w:spacing w:after="5" w:line="259" w:lineRule="auto"/>
        <w:ind w:right="380" w:hanging="360"/>
        <w:jc w:val="both"/>
      </w:pPr>
      <w:r w:rsidRPr="00927324">
        <w:t xml:space="preserve">Используйте чек-листы безопасности. </w:t>
      </w:r>
    </w:p>
    <w:p w:rsidR="000D00F8" w:rsidRPr="00927324" w:rsidRDefault="000D00F8" w:rsidP="000D00F8">
      <w:pPr>
        <w:spacing w:after="90" w:line="259" w:lineRule="auto"/>
        <w:ind w:left="283"/>
      </w:pPr>
      <w:r w:rsidRPr="00927324">
        <w:t xml:space="preserve"> </w:t>
      </w:r>
    </w:p>
    <w:p w:rsidR="000D00F8" w:rsidRPr="00927324" w:rsidRDefault="000D00F8" w:rsidP="000D00F8">
      <w:pPr>
        <w:spacing w:after="113" w:line="259" w:lineRule="auto"/>
        <w:ind w:left="278" w:right="371"/>
      </w:pPr>
      <w:r w:rsidRPr="00927324">
        <w:rPr>
          <w:i/>
        </w:rPr>
        <w:t xml:space="preserve">Выявите остановку сердца и активируйте протокол остановки сердца: </w:t>
      </w:r>
    </w:p>
    <w:p w:rsidR="000D00F8" w:rsidRPr="00927324" w:rsidRDefault="000D00F8" w:rsidP="008B1C3A">
      <w:pPr>
        <w:numPr>
          <w:ilvl w:val="0"/>
          <w:numId w:val="47"/>
        </w:numPr>
        <w:spacing w:after="33" w:line="316" w:lineRule="auto"/>
        <w:ind w:right="380" w:hanging="360"/>
        <w:jc w:val="both"/>
      </w:pPr>
      <w:r w:rsidRPr="00927324">
        <w:t xml:space="preserve">Выявление и лечение ухудшения состояния послеоперационного кардиологического пациента. </w:t>
      </w:r>
    </w:p>
    <w:p w:rsidR="000D00F8" w:rsidRPr="00927324" w:rsidRDefault="000D00F8" w:rsidP="008B1C3A">
      <w:pPr>
        <w:numPr>
          <w:ilvl w:val="0"/>
          <w:numId w:val="47"/>
        </w:numPr>
        <w:spacing w:after="64" w:line="259" w:lineRule="auto"/>
        <w:ind w:right="380" w:hanging="360"/>
        <w:jc w:val="both"/>
      </w:pPr>
      <w:r w:rsidRPr="00927324">
        <w:t xml:space="preserve">Рассмотрите возможность эхокардиографии. </w:t>
      </w:r>
    </w:p>
    <w:p w:rsidR="000D00F8" w:rsidRPr="00927324" w:rsidRDefault="000D00F8" w:rsidP="008B1C3A">
      <w:pPr>
        <w:numPr>
          <w:ilvl w:val="0"/>
          <w:numId w:val="47"/>
        </w:numPr>
        <w:spacing w:after="5" w:line="316" w:lineRule="auto"/>
        <w:ind w:right="380" w:hanging="360"/>
        <w:jc w:val="both"/>
      </w:pPr>
      <w:r w:rsidRPr="00927324">
        <w:t xml:space="preserve">Подтвердите остановку сердца по клиническим признакам и кривым давления без пульса. </w:t>
      </w:r>
    </w:p>
    <w:p w:rsidR="000D00F8" w:rsidRPr="00927324" w:rsidRDefault="000D00F8" w:rsidP="008B1C3A">
      <w:pPr>
        <w:numPr>
          <w:ilvl w:val="0"/>
          <w:numId w:val="47"/>
        </w:numPr>
        <w:spacing w:after="5" w:line="259" w:lineRule="auto"/>
        <w:ind w:right="380" w:hanging="360"/>
        <w:jc w:val="both"/>
      </w:pPr>
      <w:r w:rsidRPr="00927324">
        <w:t xml:space="preserve">Позовите на помощь и активируйте протокол остановки сердца. </w:t>
      </w:r>
    </w:p>
    <w:p w:rsidR="000D00F8" w:rsidRPr="00927324" w:rsidRDefault="000D00F8" w:rsidP="000D00F8">
      <w:pPr>
        <w:spacing w:after="59" w:line="259" w:lineRule="auto"/>
        <w:ind w:left="283"/>
      </w:pPr>
      <w:r w:rsidRPr="00927324">
        <w:t xml:space="preserve"> </w:t>
      </w:r>
    </w:p>
    <w:p w:rsidR="00B94EC0" w:rsidRPr="00927324" w:rsidRDefault="00B94EC0" w:rsidP="000D00F8">
      <w:pPr>
        <w:spacing w:after="64"/>
        <w:ind w:left="278" w:right="380"/>
        <w:rPr>
          <w:noProof/>
        </w:rPr>
      </w:pPr>
    </w:p>
    <w:p w:rsidR="00B94EC0" w:rsidRPr="00927324" w:rsidRDefault="00B94EC0" w:rsidP="000D00F8">
      <w:pPr>
        <w:spacing w:after="64"/>
        <w:ind w:left="278" w:right="380"/>
        <w:rPr>
          <w:noProof/>
        </w:rPr>
      </w:pPr>
    </w:p>
    <w:p w:rsidR="00B94EC0" w:rsidRPr="00927324" w:rsidRDefault="00B94EC0" w:rsidP="000D00F8">
      <w:pPr>
        <w:spacing w:after="64"/>
        <w:ind w:left="278" w:right="380"/>
        <w:rPr>
          <w:noProof/>
        </w:rPr>
      </w:pPr>
    </w:p>
    <w:p w:rsidR="00B94EC0" w:rsidRPr="00927324" w:rsidRDefault="00B94EC0" w:rsidP="000D00F8">
      <w:pPr>
        <w:spacing w:after="64"/>
        <w:ind w:left="278" w:right="380"/>
        <w:rPr>
          <w:noProof/>
        </w:rPr>
      </w:pPr>
    </w:p>
    <w:p w:rsidR="00B94EC0" w:rsidRPr="00927324" w:rsidRDefault="00B94EC0" w:rsidP="000D00F8">
      <w:pPr>
        <w:spacing w:after="64"/>
        <w:ind w:left="278" w:right="380"/>
        <w:rPr>
          <w:noProof/>
        </w:rPr>
      </w:pPr>
    </w:p>
    <w:p w:rsidR="00B94EC0" w:rsidRPr="00927324" w:rsidRDefault="00B94EC0" w:rsidP="000D00F8">
      <w:pPr>
        <w:spacing w:after="64"/>
        <w:ind w:left="278" w:right="380"/>
        <w:rPr>
          <w:noProof/>
        </w:rPr>
      </w:pPr>
    </w:p>
    <w:p w:rsidR="005A1813" w:rsidRPr="00927324" w:rsidRDefault="005A1813" w:rsidP="000D00F8">
      <w:pPr>
        <w:spacing w:after="64"/>
        <w:ind w:left="278" w:right="380"/>
        <w:rPr>
          <w:noProof/>
        </w:rPr>
      </w:pPr>
    </w:p>
    <w:p w:rsidR="00B94EC0" w:rsidRPr="00927324" w:rsidRDefault="00B94EC0" w:rsidP="000D00F8">
      <w:pPr>
        <w:spacing w:after="64"/>
        <w:ind w:left="278" w:right="380"/>
        <w:rPr>
          <w:noProof/>
        </w:rPr>
      </w:pPr>
    </w:p>
    <w:p w:rsidR="00B94EC0" w:rsidRPr="00927324" w:rsidRDefault="00B94EC0" w:rsidP="000D00F8">
      <w:pPr>
        <w:spacing w:after="64"/>
        <w:ind w:left="278" w:right="380"/>
        <w:rPr>
          <w:noProof/>
        </w:rPr>
      </w:pPr>
    </w:p>
    <w:p w:rsidR="00B94EC0" w:rsidRPr="00927324" w:rsidRDefault="00B94EC0" w:rsidP="000D00F8">
      <w:pPr>
        <w:spacing w:after="64"/>
        <w:ind w:left="278" w:right="380"/>
        <w:rPr>
          <w:noProof/>
        </w:rPr>
      </w:pPr>
    </w:p>
    <w:p w:rsidR="00B94EC0" w:rsidRPr="00927324" w:rsidRDefault="00B94EC0" w:rsidP="000D00F8">
      <w:pPr>
        <w:spacing w:after="64"/>
        <w:ind w:left="278" w:right="380"/>
        <w:rPr>
          <w:noProof/>
        </w:rPr>
      </w:pPr>
    </w:p>
    <w:p w:rsidR="00B94EC0" w:rsidRPr="00927324" w:rsidRDefault="00B94EC0" w:rsidP="000D00F8">
      <w:pPr>
        <w:spacing w:after="64"/>
        <w:ind w:left="278" w:right="380"/>
        <w:rPr>
          <w:noProof/>
        </w:rPr>
      </w:pPr>
    </w:p>
    <w:p w:rsidR="00B94EC0" w:rsidRPr="00927324" w:rsidRDefault="00B94EC0" w:rsidP="000D00F8">
      <w:pPr>
        <w:spacing w:after="64"/>
        <w:ind w:left="278" w:right="380"/>
        <w:rPr>
          <w:noProof/>
        </w:rPr>
      </w:pPr>
    </w:p>
    <w:p w:rsidR="00B94EC0" w:rsidRPr="00927324" w:rsidRDefault="00B94EC0" w:rsidP="000D00F8">
      <w:pPr>
        <w:spacing w:after="64"/>
        <w:ind w:left="278" w:right="380"/>
        <w:rPr>
          <w:noProof/>
        </w:rPr>
      </w:pPr>
    </w:p>
    <w:p w:rsidR="005A1813" w:rsidRPr="00927324" w:rsidRDefault="005A1813" w:rsidP="000D00F8">
      <w:pPr>
        <w:spacing w:after="64"/>
        <w:ind w:left="278" w:right="380"/>
        <w:rPr>
          <w:noProof/>
        </w:rPr>
      </w:pPr>
    </w:p>
    <w:p w:rsidR="005A1813" w:rsidRPr="00927324" w:rsidRDefault="008050A8" w:rsidP="005A1813">
      <w:pPr>
        <w:spacing w:after="64"/>
        <w:ind w:left="278" w:right="380" w:hanging="278"/>
        <w:rPr>
          <w:noProof/>
          <w:lang w:val="en-US"/>
        </w:rPr>
      </w:pPr>
      <w:r w:rsidRPr="00927324">
        <w:rPr>
          <w:noProof/>
        </w:rPr>
        <w:lastRenderedPageBreak/>
        <w:drawing>
          <wp:inline distT="0" distB="0" distL="0" distR="0">
            <wp:extent cx="6944264" cy="8798943"/>
            <wp:effectExtent l="0" t="0" r="9525" b="2540"/>
            <wp:docPr id="1616" name="Рисунок 1616" descr="C:\Users\NGMZKR\Downloads\WhatsApp Image 2025-05-09 at 11.08.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GMZKR\Downloads\WhatsApp Image 2025-05-09 at 11.08.14.jpe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50734" cy="8807141"/>
                    </a:xfrm>
                    <a:prstGeom prst="rect">
                      <a:avLst/>
                    </a:prstGeom>
                    <a:noFill/>
                    <a:ln>
                      <a:noFill/>
                    </a:ln>
                  </pic:spPr>
                </pic:pic>
              </a:graphicData>
            </a:graphic>
          </wp:inline>
        </w:drawing>
      </w:r>
    </w:p>
    <w:p w:rsidR="000D00F8" w:rsidRPr="00927324" w:rsidRDefault="000D00F8" w:rsidP="000D00F8">
      <w:pPr>
        <w:spacing w:after="64"/>
        <w:ind w:left="278" w:right="380"/>
      </w:pPr>
      <w:r w:rsidRPr="00927324">
        <w:lastRenderedPageBreak/>
        <w:t xml:space="preserve"> Расширенный алгоритм жизнеобеспечения для послеоперационной остановки сердца после </w:t>
      </w:r>
      <w:r w:rsidR="00B94EC0" w:rsidRPr="00927324">
        <w:t xml:space="preserve">операции </w:t>
      </w:r>
      <w:r w:rsidR="00941FB2">
        <w:t xml:space="preserve"> на </w:t>
      </w:r>
      <w:r w:rsidR="00B94EC0" w:rsidRPr="00927324">
        <w:t>сердце</w:t>
      </w:r>
      <w:r w:rsidRPr="00927324">
        <w:t xml:space="preserve">. </w:t>
      </w:r>
    </w:p>
    <w:p w:rsidR="00F1234A" w:rsidRPr="00927324" w:rsidRDefault="00F1234A" w:rsidP="000D00F8">
      <w:pPr>
        <w:spacing w:after="64"/>
        <w:ind w:left="278" w:right="380"/>
      </w:pPr>
    </w:p>
    <w:p w:rsidR="000D00F8" w:rsidRPr="00927324" w:rsidRDefault="000D00F8" w:rsidP="00E85A09">
      <w:pPr>
        <w:spacing w:after="3" w:line="383" w:lineRule="auto"/>
        <w:ind w:right="65"/>
      </w:pPr>
    </w:p>
    <w:p w:rsidR="000D00F8" w:rsidRPr="00927324" w:rsidRDefault="000D00F8" w:rsidP="000D00F8">
      <w:pPr>
        <w:spacing w:after="113" w:line="259" w:lineRule="auto"/>
        <w:ind w:left="278" w:right="380"/>
      </w:pPr>
      <w:r w:rsidRPr="00927324">
        <w:t xml:space="preserve">Проведите реанимацию и лечите возможные причины: </w:t>
      </w:r>
    </w:p>
    <w:p w:rsidR="000D00F8" w:rsidRPr="00927324" w:rsidRDefault="000D00F8" w:rsidP="008B1C3A">
      <w:pPr>
        <w:numPr>
          <w:ilvl w:val="0"/>
          <w:numId w:val="48"/>
        </w:numPr>
        <w:spacing w:after="51" w:line="316" w:lineRule="auto"/>
        <w:ind w:right="380" w:hanging="360"/>
        <w:jc w:val="both"/>
      </w:pPr>
      <w:r w:rsidRPr="00927324">
        <w:t xml:space="preserve">Проведите реанимацию по модифицированному алгоритму расширенной СЛР: </w:t>
      </w:r>
    </w:p>
    <w:p w:rsidR="00B94EC0" w:rsidRPr="00927324" w:rsidRDefault="000D00F8" w:rsidP="008B1C3A">
      <w:pPr>
        <w:numPr>
          <w:ilvl w:val="2"/>
          <w:numId w:val="49"/>
        </w:numPr>
        <w:spacing w:after="47" w:line="316" w:lineRule="auto"/>
        <w:ind w:right="380" w:hanging="10"/>
        <w:jc w:val="both"/>
      </w:pPr>
      <w:r w:rsidRPr="00927324">
        <w:t xml:space="preserve">ФЖ/ЖТ без пульса → Дефибрилляция: нанесите до 3-х последовательных разрядов (&lt;1 мин). </w:t>
      </w:r>
    </w:p>
    <w:p w:rsidR="000D00F8" w:rsidRPr="00927324" w:rsidRDefault="000D00F8" w:rsidP="008B1C3A">
      <w:pPr>
        <w:numPr>
          <w:ilvl w:val="2"/>
          <w:numId w:val="49"/>
        </w:numPr>
        <w:spacing w:after="47" w:line="316" w:lineRule="auto"/>
        <w:ind w:right="380" w:hanging="10"/>
        <w:jc w:val="both"/>
      </w:pPr>
      <w:r w:rsidRPr="00927324">
        <w:t xml:space="preserve">Асистолия/экстремальная брадикардия! Применяйте раннюю кардиостимуляцию (&lt;1 мин). </w:t>
      </w:r>
    </w:p>
    <w:p w:rsidR="000D00F8" w:rsidRPr="00927324" w:rsidRDefault="000D00F8" w:rsidP="008B1C3A">
      <w:pPr>
        <w:numPr>
          <w:ilvl w:val="2"/>
          <w:numId w:val="49"/>
        </w:numPr>
        <w:spacing w:after="35" w:line="316" w:lineRule="auto"/>
        <w:ind w:right="380" w:hanging="10"/>
        <w:jc w:val="both"/>
      </w:pPr>
      <w:r w:rsidRPr="00927324">
        <w:t xml:space="preserve">БЭА → Устраните потенциально обратимые причины. Если установлен ритм кардиостимуляции, выключите стимуляцию, чтобы исключить ФЖ. </w:t>
      </w:r>
    </w:p>
    <w:p w:rsidR="000D00F8" w:rsidRPr="00927324" w:rsidRDefault="000D00F8" w:rsidP="008B1C3A">
      <w:pPr>
        <w:numPr>
          <w:ilvl w:val="0"/>
          <w:numId w:val="48"/>
        </w:numPr>
        <w:spacing w:after="40" w:line="259" w:lineRule="auto"/>
        <w:ind w:right="380" w:hanging="360"/>
        <w:jc w:val="both"/>
      </w:pPr>
      <w:r w:rsidRPr="00927324">
        <w:t xml:space="preserve">Нет восстановления спонтанного кровообращения: </w:t>
      </w:r>
    </w:p>
    <w:p w:rsidR="000D00F8" w:rsidRPr="00927324" w:rsidRDefault="000D00F8" w:rsidP="008B1C3A">
      <w:pPr>
        <w:pStyle w:val="ad"/>
        <w:numPr>
          <w:ilvl w:val="0"/>
          <w:numId w:val="48"/>
        </w:numPr>
        <w:spacing w:after="92" w:line="259" w:lineRule="auto"/>
        <w:ind w:right="380"/>
        <w:jc w:val="both"/>
        <w:rPr>
          <w:color w:val="auto"/>
        </w:rPr>
      </w:pPr>
      <w:r w:rsidRPr="00927324">
        <w:rPr>
          <w:color w:val="auto"/>
        </w:rPr>
        <w:t xml:space="preserve">Начните компрессии грудной клетки и вентиляцию. </w:t>
      </w:r>
    </w:p>
    <w:p w:rsidR="000D00F8" w:rsidRPr="00927324" w:rsidRDefault="000D00F8" w:rsidP="008B1C3A">
      <w:pPr>
        <w:pStyle w:val="ad"/>
        <w:numPr>
          <w:ilvl w:val="0"/>
          <w:numId w:val="48"/>
        </w:numPr>
        <w:spacing w:after="93" w:line="259" w:lineRule="auto"/>
        <w:ind w:right="380"/>
        <w:jc w:val="both"/>
        <w:rPr>
          <w:color w:val="auto"/>
        </w:rPr>
      </w:pPr>
      <w:r w:rsidRPr="00927324">
        <w:rPr>
          <w:color w:val="auto"/>
        </w:rPr>
        <w:t xml:space="preserve">Выполните раннюю рестернотомию (&lt;5 мин). </w:t>
      </w:r>
    </w:p>
    <w:p w:rsidR="00BD7256" w:rsidRPr="00927324" w:rsidRDefault="00BD7256" w:rsidP="00BD7256">
      <w:pPr>
        <w:spacing w:after="93" w:line="259" w:lineRule="auto"/>
        <w:ind w:right="380"/>
        <w:jc w:val="both"/>
      </w:pPr>
    </w:p>
    <w:tbl>
      <w:tblPr>
        <w:tblStyle w:val="af6"/>
        <w:tblW w:w="10206" w:type="dxa"/>
        <w:tblInd w:w="534" w:type="dxa"/>
        <w:tblLook w:val="04A0"/>
      </w:tblPr>
      <w:tblGrid>
        <w:gridCol w:w="7371"/>
        <w:gridCol w:w="1275"/>
        <w:gridCol w:w="1560"/>
      </w:tblGrid>
      <w:tr w:rsidR="00E73430" w:rsidRPr="00927324" w:rsidTr="00856A3A">
        <w:trPr>
          <w:trHeight w:val="454"/>
        </w:trPr>
        <w:tc>
          <w:tcPr>
            <w:tcW w:w="7371"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Рекомендации</w:t>
            </w:r>
          </w:p>
        </w:tc>
        <w:tc>
          <w:tcPr>
            <w:tcW w:w="1275"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Класс</w:t>
            </w:r>
          </w:p>
        </w:tc>
        <w:tc>
          <w:tcPr>
            <w:tcW w:w="1560"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Уровень</w:t>
            </w:r>
          </w:p>
        </w:tc>
      </w:tr>
      <w:tr w:rsidR="00E73430" w:rsidRPr="00927324" w:rsidTr="00856A3A">
        <w:trPr>
          <w:trHeight w:val="1952"/>
        </w:trPr>
        <w:tc>
          <w:tcPr>
            <w:tcW w:w="7371" w:type="dxa"/>
          </w:tcPr>
          <w:p w:rsidR="00B94EC0" w:rsidRPr="00927324" w:rsidRDefault="00B94EC0" w:rsidP="00B94EC0">
            <w:pPr>
              <w:rPr>
                <w:rFonts w:eastAsiaTheme="minorEastAsia"/>
                <w:sz w:val="24"/>
                <w:szCs w:val="24"/>
              </w:rPr>
            </w:pPr>
            <w:r w:rsidRPr="00927324">
              <w:rPr>
                <w:rFonts w:eastAsiaTheme="minorEastAsia"/>
                <w:sz w:val="24"/>
                <w:szCs w:val="24"/>
              </w:rPr>
              <w:t xml:space="preserve">Лечение ФЖ начинается с дефибрилляции — до трех разрядов по 150 Дж. </w:t>
            </w:r>
          </w:p>
          <w:p w:rsidR="00B94EC0" w:rsidRPr="00927324" w:rsidRDefault="00B94EC0" w:rsidP="008D3F51">
            <w:pPr>
              <w:rPr>
                <w:rFonts w:eastAsiaTheme="minorEastAsia"/>
                <w:sz w:val="24"/>
                <w:szCs w:val="24"/>
              </w:rPr>
            </w:pPr>
            <w:r w:rsidRPr="00927324">
              <w:rPr>
                <w:rFonts w:eastAsiaTheme="minorEastAsia"/>
                <w:sz w:val="24"/>
                <w:szCs w:val="24"/>
              </w:rPr>
              <w:t>Наружный массаж сердца не рекомендуется и не приносит пользы перед применением дефибрилляции.  Если восстановление кровообращения не достигается после трех разрядов, начните наружный массаж сердца до тех пор, пока не будет выполнена рестернотомия.</w:t>
            </w:r>
          </w:p>
        </w:tc>
        <w:tc>
          <w:tcPr>
            <w:tcW w:w="1275" w:type="dxa"/>
          </w:tcPr>
          <w:p w:rsidR="00B94EC0" w:rsidRPr="00927324" w:rsidRDefault="00B94EC0" w:rsidP="00E73430">
            <w:pPr>
              <w:jc w:val="center"/>
              <w:rPr>
                <w:sz w:val="24"/>
                <w:szCs w:val="24"/>
                <w:lang w:val="en-US"/>
              </w:rPr>
            </w:pPr>
            <w:r w:rsidRPr="00927324">
              <w:rPr>
                <w:sz w:val="24"/>
                <w:szCs w:val="24"/>
                <w:lang w:val="en-US"/>
              </w:rPr>
              <w:t>IIa</w:t>
            </w:r>
          </w:p>
        </w:tc>
        <w:tc>
          <w:tcPr>
            <w:tcW w:w="1560" w:type="dxa"/>
          </w:tcPr>
          <w:p w:rsidR="00B94EC0" w:rsidRPr="00927324" w:rsidRDefault="00B94EC0" w:rsidP="00E73430">
            <w:pPr>
              <w:jc w:val="center"/>
              <w:rPr>
                <w:sz w:val="24"/>
                <w:szCs w:val="24"/>
              </w:rPr>
            </w:pPr>
            <w:r w:rsidRPr="00927324">
              <w:rPr>
                <w:sz w:val="24"/>
                <w:szCs w:val="24"/>
              </w:rPr>
              <w:t>B-NR</w:t>
            </w:r>
          </w:p>
        </w:tc>
      </w:tr>
      <w:tr w:rsidR="00E73430" w:rsidRPr="00927324" w:rsidTr="00856A3A">
        <w:trPr>
          <w:trHeight w:val="1385"/>
        </w:trPr>
        <w:tc>
          <w:tcPr>
            <w:tcW w:w="7371" w:type="dxa"/>
          </w:tcPr>
          <w:p w:rsidR="00B94EC0" w:rsidRPr="00927324" w:rsidRDefault="00F17094" w:rsidP="00A411BA">
            <w:pPr>
              <w:spacing w:before="100" w:beforeAutospacing="1" w:after="100" w:afterAutospacing="1"/>
              <w:rPr>
                <w:rFonts w:eastAsiaTheme="minorEastAsia"/>
                <w:sz w:val="24"/>
                <w:szCs w:val="24"/>
              </w:rPr>
            </w:pPr>
            <w:r w:rsidRPr="00927324">
              <w:rPr>
                <w:rFonts w:eastAsiaTheme="minorEastAsia"/>
                <w:sz w:val="24"/>
                <w:szCs w:val="24"/>
              </w:rPr>
              <w:t xml:space="preserve">При остановке сердца, вызванной асистолией или тяжелой брадикардией, задайте пациенту ритм. Если пациент подключен к эпикардиальному кардиостимулятору, установите его на двухкамерную стимуляцию с частотой  80–100 ударов в минуту или нажмите кнопку экстренной стимуляции. </w:t>
            </w:r>
          </w:p>
        </w:tc>
        <w:tc>
          <w:tcPr>
            <w:tcW w:w="1275" w:type="dxa"/>
          </w:tcPr>
          <w:p w:rsidR="00B94EC0" w:rsidRPr="00927324" w:rsidRDefault="00F17094" w:rsidP="00E73430">
            <w:pPr>
              <w:jc w:val="center"/>
              <w:rPr>
                <w:sz w:val="24"/>
                <w:szCs w:val="24"/>
                <w:lang w:val="en-US"/>
              </w:rPr>
            </w:pPr>
            <w:r w:rsidRPr="00927324">
              <w:rPr>
                <w:sz w:val="24"/>
                <w:szCs w:val="24"/>
                <w:lang w:val="en-US"/>
              </w:rPr>
              <w:t>I</w:t>
            </w:r>
          </w:p>
        </w:tc>
        <w:tc>
          <w:tcPr>
            <w:tcW w:w="1560" w:type="dxa"/>
          </w:tcPr>
          <w:p w:rsidR="00B94EC0" w:rsidRPr="00927324" w:rsidRDefault="00F17094" w:rsidP="00E73430">
            <w:pPr>
              <w:jc w:val="center"/>
              <w:rPr>
                <w:sz w:val="24"/>
                <w:szCs w:val="24"/>
              </w:rPr>
            </w:pPr>
            <w:r w:rsidRPr="00927324">
              <w:rPr>
                <w:sz w:val="24"/>
                <w:szCs w:val="24"/>
              </w:rPr>
              <w:t>B-NR</w:t>
            </w:r>
          </w:p>
        </w:tc>
      </w:tr>
      <w:tr w:rsidR="00E73430" w:rsidRPr="00927324" w:rsidTr="00856A3A">
        <w:trPr>
          <w:trHeight w:val="582"/>
        </w:trPr>
        <w:tc>
          <w:tcPr>
            <w:tcW w:w="7371" w:type="dxa"/>
          </w:tcPr>
          <w:p w:rsidR="00F17094" w:rsidRPr="00927324" w:rsidRDefault="00F17094" w:rsidP="00F17094">
            <w:pPr>
              <w:spacing w:before="100" w:beforeAutospacing="1" w:after="100" w:afterAutospacing="1"/>
              <w:rPr>
                <w:rFonts w:eastAsiaTheme="minorEastAsia"/>
                <w:sz w:val="24"/>
                <w:szCs w:val="24"/>
              </w:rPr>
            </w:pPr>
            <w:r w:rsidRPr="00927324">
              <w:rPr>
                <w:rFonts w:eastAsiaTheme="minorEastAsia"/>
                <w:sz w:val="24"/>
                <w:szCs w:val="24"/>
              </w:rPr>
              <w:t>Закрепите транскутанную кардиостимуляторную стимуляцию у пациента, если эпикардиальные провода не установлены.</w:t>
            </w:r>
          </w:p>
        </w:tc>
        <w:tc>
          <w:tcPr>
            <w:tcW w:w="1275" w:type="dxa"/>
          </w:tcPr>
          <w:p w:rsidR="00F17094" w:rsidRPr="00927324" w:rsidRDefault="00F17094" w:rsidP="00E73430">
            <w:pPr>
              <w:jc w:val="center"/>
              <w:rPr>
                <w:sz w:val="24"/>
                <w:szCs w:val="24"/>
              </w:rPr>
            </w:pPr>
            <w:r w:rsidRPr="00927324">
              <w:rPr>
                <w:sz w:val="24"/>
                <w:szCs w:val="24"/>
              </w:rPr>
              <w:t>IIa</w:t>
            </w:r>
          </w:p>
        </w:tc>
        <w:tc>
          <w:tcPr>
            <w:tcW w:w="1560" w:type="dxa"/>
          </w:tcPr>
          <w:p w:rsidR="00F17094" w:rsidRPr="00927324" w:rsidRDefault="00F17094" w:rsidP="00E73430">
            <w:pPr>
              <w:jc w:val="center"/>
              <w:rPr>
                <w:sz w:val="24"/>
                <w:szCs w:val="24"/>
              </w:rPr>
            </w:pPr>
            <w:r w:rsidRPr="00927324">
              <w:rPr>
                <w:sz w:val="24"/>
                <w:szCs w:val="24"/>
              </w:rPr>
              <w:t>B-NR</w:t>
            </w:r>
          </w:p>
        </w:tc>
      </w:tr>
      <w:tr w:rsidR="00E73430" w:rsidRPr="00927324" w:rsidTr="00856A3A">
        <w:trPr>
          <w:trHeight w:val="951"/>
        </w:trPr>
        <w:tc>
          <w:tcPr>
            <w:tcW w:w="7371" w:type="dxa"/>
          </w:tcPr>
          <w:p w:rsidR="00F17094" w:rsidRPr="00927324" w:rsidRDefault="00F17094" w:rsidP="00F17094">
            <w:pPr>
              <w:spacing w:before="100" w:beforeAutospacing="1" w:after="100" w:afterAutospacing="1"/>
              <w:rPr>
                <w:rFonts w:eastAsiaTheme="minorEastAsia"/>
                <w:sz w:val="24"/>
                <w:szCs w:val="24"/>
              </w:rPr>
            </w:pPr>
            <w:r w:rsidRPr="00927324">
              <w:rPr>
                <w:rFonts w:eastAsiaTheme="minorEastAsia"/>
                <w:sz w:val="24"/>
                <w:szCs w:val="24"/>
              </w:rPr>
              <w:t>Если на ЭКГ отмечен внутренний или ритм стимуляции, но у пациента отсутствует пульс, начните наружный массаж сердца и подготовьтесь к рестернотомии.</w:t>
            </w:r>
          </w:p>
        </w:tc>
        <w:tc>
          <w:tcPr>
            <w:tcW w:w="1275" w:type="dxa"/>
          </w:tcPr>
          <w:p w:rsidR="00F17094" w:rsidRPr="00927324" w:rsidRDefault="00F17094" w:rsidP="00E73430">
            <w:pPr>
              <w:jc w:val="center"/>
              <w:rPr>
                <w:sz w:val="24"/>
                <w:szCs w:val="24"/>
                <w:lang w:val="en-US"/>
              </w:rPr>
            </w:pPr>
            <w:r w:rsidRPr="00927324">
              <w:rPr>
                <w:sz w:val="24"/>
                <w:szCs w:val="24"/>
                <w:lang w:val="en-US"/>
              </w:rPr>
              <w:t>I</w:t>
            </w:r>
          </w:p>
        </w:tc>
        <w:tc>
          <w:tcPr>
            <w:tcW w:w="1560" w:type="dxa"/>
          </w:tcPr>
          <w:p w:rsidR="00F17094" w:rsidRPr="00927324" w:rsidRDefault="00F17094" w:rsidP="00E73430">
            <w:pPr>
              <w:jc w:val="center"/>
              <w:rPr>
                <w:sz w:val="24"/>
                <w:szCs w:val="24"/>
              </w:rPr>
            </w:pPr>
            <w:r w:rsidRPr="00927324">
              <w:rPr>
                <w:sz w:val="24"/>
                <w:szCs w:val="24"/>
              </w:rPr>
              <w:t>B-NR</w:t>
            </w:r>
          </w:p>
        </w:tc>
      </w:tr>
      <w:tr w:rsidR="00E73430" w:rsidRPr="00927324" w:rsidTr="00856A3A">
        <w:trPr>
          <w:trHeight w:val="163"/>
        </w:trPr>
        <w:tc>
          <w:tcPr>
            <w:tcW w:w="7371" w:type="dxa"/>
          </w:tcPr>
          <w:p w:rsidR="00F17094" w:rsidRPr="00927324" w:rsidRDefault="00F17094" w:rsidP="00F17094">
            <w:pPr>
              <w:spacing w:before="100" w:beforeAutospacing="1" w:after="100" w:afterAutospacing="1"/>
              <w:rPr>
                <w:rFonts w:eastAsiaTheme="minorEastAsia"/>
                <w:sz w:val="24"/>
                <w:szCs w:val="24"/>
              </w:rPr>
            </w:pPr>
            <w:r w:rsidRPr="00927324">
              <w:rPr>
                <w:rFonts w:eastAsiaTheme="minorEastAsia"/>
                <w:sz w:val="24"/>
                <w:szCs w:val="24"/>
              </w:rPr>
              <w:t>Если ни дефибриллятор, ни стимуляция невозможны в течение 1 минуты, начните наружный массаж сердца с частотой 100–120 ударов в минуту. Измените сердечные депрессии, чтобы создать среднее артериальное давление 60 мм рт. ст. или выше.</w:t>
            </w:r>
          </w:p>
        </w:tc>
        <w:tc>
          <w:tcPr>
            <w:tcW w:w="1275" w:type="dxa"/>
          </w:tcPr>
          <w:p w:rsidR="00F17094" w:rsidRPr="00927324" w:rsidRDefault="00F17094" w:rsidP="00E73430">
            <w:pPr>
              <w:jc w:val="center"/>
              <w:rPr>
                <w:sz w:val="24"/>
                <w:szCs w:val="24"/>
              </w:rPr>
            </w:pPr>
            <w:r w:rsidRPr="00927324">
              <w:rPr>
                <w:sz w:val="24"/>
                <w:szCs w:val="24"/>
              </w:rPr>
              <w:t>IIa</w:t>
            </w:r>
          </w:p>
        </w:tc>
        <w:tc>
          <w:tcPr>
            <w:tcW w:w="1560" w:type="dxa"/>
          </w:tcPr>
          <w:p w:rsidR="00F17094" w:rsidRPr="00927324" w:rsidRDefault="00F17094" w:rsidP="00E73430">
            <w:pPr>
              <w:jc w:val="center"/>
              <w:rPr>
                <w:sz w:val="24"/>
                <w:szCs w:val="24"/>
                <w:lang w:val="en-US"/>
              </w:rPr>
            </w:pPr>
            <w:r w:rsidRPr="00927324">
              <w:rPr>
                <w:sz w:val="24"/>
                <w:szCs w:val="24"/>
                <w:lang w:val="en-US"/>
              </w:rPr>
              <w:t>C-EO</w:t>
            </w:r>
          </w:p>
        </w:tc>
      </w:tr>
      <w:tr w:rsidR="00E73430" w:rsidRPr="00927324" w:rsidTr="00856A3A">
        <w:trPr>
          <w:trHeight w:val="1793"/>
        </w:trPr>
        <w:tc>
          <w:tcPr>
            <w:tcW w:w="7371" w:type="dxa"/>
          </w:tcPr>
          <w:p w:rsidR="00F17094" w:rsidRPr="00927324" w:rsidRDefault="00F17094" w:rsidP="00F17094">
            <w:pPr>
              <w:spacing w:before="100" w:beforeAutospacing="1" w:after="100" w:afterAutospacing="1"/>
              <w:rPr>
                <w:rFonts w:eastAsiaTheme="minorEastAsia"/>
                <w:sz w:val="24"/>
                <w:szCs w:val="24"/>
              </w:rPr>
            </w:pPr>
            <w:r w:rsidRPr="00927324">
              <w:rPr>
                <w:rFonts w:eastAsiaTheme="minorEastAsia"/>
                <w:sz w:val="24"/>
                <w:szCs w:val="24"/>
              </w:rPr>
              <w:lastRenderedPageBreak/>
              <w:t>Если пациент все еще находится на аппарате искусственной вентиляции легких, когда происходит остановка сердца, измените настройки аппарата искусственной вентиляции легких на концентрацию кислорода 100% и удалите положительное давление в конце выдоха, чтобы помочь снизить внутригрудное давление и увеличить венозный возврат.</w:t>
            </w:r>
          </w:p>
        </w:tc>
        <w:tc>
          <w:tcPr>
            <w:tcW w:w="1275" w:type="dxa"/>
          </w:tcPr>
          <w:p w:rsidR="00F17094" w:rsidRPr="00927324" w:rsidRDefault="00F17094" w:rsidP="00E73430">
            <w:pPr>
              <w:jc w:val="center"/>
              <w:rPr>
                <w:sz w:val="24"/>
                <w:szCs w:val="24"/>
              </w:rPr>
            </w:pPr>
            <w:r w:rsidRPr="00927324">
              <w:rPr>
                <w:sz w:val="24"/>
                <w:szCs w:val="24"/>
              </w:rPr>
              <w:t>IIa</w:t>
            </w:r>
          </w:p>
        </w:tc>
        <w:tc>
          <w:tcPr>
            <w:tcW w:w="1560" w:type="dxa"/>
          </w:tcPr>
          <w:p w:rsidR="00F17094" w:rsidRPr="00927324" w:rsidRDefault="00F17094" w:rsidP="00E73430">
            <w:pPr>
              <w:jc w:val="center"/>
              <w:rPr>
                <w:sz w:val="24"/>
                <w:szCs w:val="24"/>
              </w:rPr>
            </w:pPr>
            <w:r w:rsidRPr="00927324">
              <w:rPr>
                <w:sz w:val="24"/>
                <w:szCs w:val="24"/>
              </w:rPr>
              <w:t>B-R</w:t>
            </w:r>
          </w:p>
        </w:tc>
      </w:tr>
      <w:tr w:rsidR="00E73430" w:rsidRPr="00927324" w:rsidTr="00856A3A">
        <w:trPr>
          <w:trHeight w:val="883"/>
        </w:trPr>
        <w:tc>
          <w:tcPr>
            <w:tcW w:w="7371" w:type="dxa"/>
          </w:tcPr>
          <w:p w:rsidR="00F17094" w:rsidRPr="00927324" w:rsidRDefault="00F17094" w:rsidP="00F17094">
            <w:pPr>
              <w:spacing w:before="100" w:beforeAutospacing="1" w:after="100" w:afterAutospacing="1"/>
              <w:rPr>
                <w:rFonts w:eastAsiaTheme="minorEastAsia"/>
                <w:sz w:val="24"/>
                <w:szCs w:val="24"/>
              </w:rPr>
            </w:pPr>
            <w:r w:rsidRPr="00927324">
              <w:rPr>
                <w:rFonts w:eastAsiaTheme="minorEastAsia"/>
                <w:sz w:val="24"/>
                <w:szCs w:val="24"/>
              </w:rPr>
              <w:t>Амиодарон следует вводить пациентам с фибрилляцией желудочков или желудочковой тахикардией без пульса после трех безуспешных попыток дефибрилляции.</w:t>
            </w:r>
          </w:p>
        </w:tc>
        <w:tc>
          <w:tcPr>
            <w:tcW w:w="1275" w:type="dxa"/>
          </w:tcPr>
          <w:p w:rsidR="00F17094" w:rsidRPr="00927324" w:rsidRDefault="00F17094" w:rsidP="00E73430">
            <w:pPr>
              <w:jc w:val="center"/>
              <w:rPr>
                <w:sz w:val="24"/>
                <w:szCs w:val="24"/>
                <w:lang w:val="en-US"/>
              </w:rPr>
            </w:pPr>
            <w:r w:rsidRPr="00927324">
              <w:rPr>
                <w:sz w:val="24"/>
                <w:szCs w:val="24"/>
                <w:lang w:val="en-US"/>
              </w:rPr>
              <w:t>I</w:t>
            </w:r>
          </w:p>
        </w:tc>
        <w:tc>
          <w:tcPr>
            <w:tcW w:w="1560" w:type="dxa"/>
          </w:tcPr>
          <w:p w:rsidR="00F17094" w:rsidRPr="00927324" w:rsidRDefault="00F17094" w:rsidP="00E73430">
            <w:pPr>
              <w:jc w:val="center"/>
              <w:rPr>
                <w:sz w:val="24"/>
                <w:szCs w:val="24"/>
                <w:lang w:val="en-US"/>
              </w:rPr>
            </w:pPr>
            <w:r w:rsidRPr="00927324">
              <w:rPr>
                <w:sz w:val="24"/>
                <w:szCs w:val="24"/>
                <w:lang w:val="en-US"/>
              </w:rPr>
              <w:t>A</w:t>
            </w:r>
          </w:p>
        </w:tc>
      </w:tr>
    </w:tbl>
    <w:p w:rsidR="005C6F8C" w:rsidRDefault="005C6F8C" w:rsidP="00BD7256">
      <w:pPr>
        <w:spacing w:after="93" w:line="259" w:lineRule="auto"/>
        <w:ind w:right="380"/>
        <w:jc w:val="both"/>
        <w:rPr>
          <w:b/>
        </w:rPr>
      </w:pPr>
    </w:p>
    <w:tbl>
      <w:tblPr>
        <w:tblStyle w:val="af6"/>
        <w:tblW w:w="0" w:type="auto"/>
        <w:tblInd w:w="534" w:type="dxa"/>
        <w:tblLook w:val="04A0"/>
      </w:tblPr>
      <w:tblGrid>
        <w:gridCol w:w="10206"/>
      </w:tblGrid>
      <w:tr w:rsidR="005C6F8C" w:rsidTr="005C6F8C">
        <w:tc>
          <w:tcPr>
            <w:tcW w:w="10206" w:type="dxa"/>
          </w:tcPr>
          <w:p w:rsidR="005C6F8C" w:rsidRPr="005C6F8C" w:rsidRDefault="005C6F8C" w:rsidP="005C6F8C">
            <w:pPr>
              <w:spacing w:after="93" w:line="259" w:lineRule="auto"/>
              <w:ind w:right="380"/>
              <w:jc w:val="both"/>
              <w:rPr>
                <w:b/>
                <w:sz w:val="24"/>
              </w:rPr>
            </w:pPr>
            <w:r w:rsidRPr="005C6F8C">
              <w:rPr>
                <w:b/>
                <w:sz w:val="24"/>
              </w:rPr>
              <w:t>Важно!</w:t>
            </w:r>
          </w:p>
          <w:p w:rsidR="005C6F8C" w:rsidRPr="005C6F8C" w:rsidRDefault="005C6F8C" w:rsidP="00BD7256">
            <w:pPr>
              <w:spacing w:after="93" w:line="259" w:lineRule="auto"/>
              <w:ind w:right="380"/>
              <w:jc w:val="both"/>
              <w:rPr>
                <w:rFonts w:eastAsiaTheme="minorEastAsia"/>
                <w:b/>
                <w:sz w:val="24"/>
                <w:szCs w:val="24"/>
              </w:rPr>
            </w:pPr>
            <w:r w:rsidRPr="005C6F8C">
              <w:rPr>
                <w:rFonts w:eastAsiaTheme="minorEastAsia"/>
                <w:b/>
                <w:sz w:val="24"/>
                <w:szCs w:val="24"/>
              </w:rPr>
              <w:t>Если  все причины остановки сердца были рассмотрены и все попытки не- наружного массажа сердца были исчерпаны, рекомендуется рестернотомия в течение 5 минут для выполнения внутреннего массажа сердца.</w:t>
            </w:r>
          </w:p>
        </w:tc>
      </w:tr>
    </w:tbl>
    <w:p w:rsidR="005C6F8C" w:rsidRDefault="005C6F8C" w:rsidP="00BD7256">
      <w:pPr>
        <w:spacing w:after="93" w:line="259" w:lineRule="auto"/>
        <w:ind w:right="380"/>
        <w:jc w:val="both"/>
        <w:rPr>
          <w:rFonts w:eastAsiaTheme="minorEastAsia"/>
        </w:rPr>
      </w:pPr>
    </w:p>
    <w:p w:rsidR="00A411BA" w:rsidRPr="005C6F8C" w:rsidRDefault="00A411BA" w:rsidP="00BD7256">
      <w:pPr>
        <w:spacing w:after="93" w:line="259" w:lineRule="auto"/>
        <w:ind w:right="380"/>
        <w:jc w:val="both"/>
        <w:rPr>
          <w:rFonts w:eastAsiaTheme="minorEastAsia"/>
          <w:color w:val="FF0000"/>
        </w:rPr>
      </w:pPr>
      <w:r w:rsidRPr="00927324">
        <w:rPr>
          <w:rFonts w:eastAsiaTheme="minorEastAsia"/>
        </w:rPr>
        <w:t>По сравнению с наружным массажем сердца внутренний массаж сердца лучше справляется с реанимацией сердца за счет увеличения коронарного/концевого кровотока и спонтанного кровообращения. В отделениях интенсивной терапии должен быть набор для рестернотомии или тележка в режиме ожидания для ускорения этой процедуры.</w:t>
      </w:r>
    </w:p>
    <w:tbl>
      <w:tblPr>
        <w:tblStyle w:val="af6"/>
        <w:tblW w:w="10206" w:type="dxa"/>
        <w:tblInd w:w="534" w:type="dxa"/>
        <w:tblLook w:val="04A0"/>
      </w:tblPr>
      <w:tblGrid>
        <w:gridCol w:w="7371"/>
        <w:gridCol w:w="1275"/>
        <w:gridCol w:w="1560"/>
      </w:tblGrid>
      <w:tr w:rsidR="008D3F51" w:rsidRPr="00927324" w:rsidTr="00856A3A">
        <w:trPr>
          <w:trHeight w:val="454"/>
        </w:trPr>
        <w:tc>
          <w:tcPr>
            <w:tcW w:w="7371"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Рекомендации</w:t>
            </w:r>
          </w:p>
        </w:tc>
        <w:tc>
          <w:tcPr>
            <w:tcW w:w="1275"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Класс</w:t>
            </w:r>
          </w:p>
        </w:tc>
        <w:tc>
          <w:tcPr>
            <w:tcW w:w="1560"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Уровень</w:t>
            </w:r>
          </w:p>
        </w:tc>
      </w:tr>
      <w:tr w:rsidR="00A411BA" w:rsidRPr="00927324" w:rsidTr="00856A3A">
        <w:trPr>
          <w:trHeight w:val="384"/>
        </w:trPr>
        <w:tc>
          <w:tcPr>
            <w:tcW w:w="7371" w:type="dxa"/>
          </w:tcPr>
          <w:p w:rsidR="00A411BA" w:rsidRPr="00927324" w:rsidRDefault="00A411BA" w:rsidP="008D3F51">
            <w:pPr>
              <w:spacing w:before="100" w:beforeAutospacing="1" w:after="100" w:afterAutospacing="1"/>
              <w:rPr>
                <w:rFonts w:eastAsiaTheme="minorEastAsia"/>
                <w:sz w:val="24"/>
                <w:szCs w:val="24"/>
              </w:rPr>
            </w:pPr>
            <w:r w:rsidRPr="00927324">
              <w:rPr>
                <w:rFonts w:eastAsiaTheme="minorEastAsia"/>
                <w:sz w:val="24"/>
                <w:szCs w:val="24"/>
              </w:rPr>
              <w:t xml:space="preserve">Инфекция раны грудины или </w:t>
            </w:r>
            <w:hyperlink r:id="rId83" w:tooltip="Sepsis navigators and hospital outcomes" w:history="1">
              <w:r w:rsidRPr="00927324">
                <w:rPr>
                  <w:rFonts w:eastAsiaTheme="minorEastAsia"/>
                  <w:sz w:val="24"/>
                  <w:szCs w:val="24"/>
                </w:rPr>
                <w:t>сепсис</w:t>
              </w:r>
            </w:hyperlink>
            <w:r w:rsidRPr="00927324">
              <w:rPr>
                <w:rFonts w:eastAsiaTheme="minorEastAsia"/>
                <w:sz w:val="24"/>
                <w:szCs w:val="24"/>
              </w:rPr>
              <w:t xml:space="preserve">  может возникнуть после рестернотомии, поэтому проведите промывание антисептиком и примените дополнительные антибиотики по назначению.</w:t>
            </w:r>
          </w:p>
        </w:tc>
        <w:tc>
          <w:tcPr>
            <w:tcW w:w="1275" w:type="dxa"/>
          </w:tcPr>
          <w:p w:rsidR="00A411BA" w:rsidRPr="00927324" w:rsidRDefault="00A411BA" w:rsidP="00E73430">
            <w:pPr>
              <w:jc w:val="center"/>
              <w:rPr>
                <w:sz w:val="24"/>
                <w:szCs w:val="24"/>
                <w:lang w:val="en-US"/>
              </w:rPr>
            </w:pPr>
            <w:r w:rsidRPr="00927324">
              <w:rPr>
                <w:sz w:val="24"/>
                <w:szCs w:val="24"/>
                <w:lang w:val="en-US"/>
              </w:rPr>
              <w:t>IIa</w:t>
            </w:r>
          </w:p>
        </w:tc>
        <w:tc>
          <w:tcPr>
            <w:tcW w:w="1560" w:type="dxa"/>
          </w:tcPr>
          <w:p w:rsidR="00A411BA" w:rsidRPr="00927324" w:rsidRDefault="00A411BA" w:rsidP="00E73430">
            <w:pPr>
              <w:jc w:val="center"/>
              <w:rPr>
                <w:sz w:val="24"/>
                <w:szCs w:val="24"/>
              </w:rPr>
            </w:pPr>
            <w:r w:rsidRPr="00927324">
              <w:rPr>
                <w:sz w:val="24"/>
                <w:szCs w:val="24"/>
              </w:rPr>
              <w:t>B-NR</w:t>
            </w:r>
          </w:p>
        </w:tc>
      </w:tr>
      <w:tr w:rsidR="008D3F51" w:rsidRPr="00927324" w:rsidTr="00856A3A">
        <w:tc>
          <w:tcPr>
            <w:tcW w:w="7371" w:type="dxa"/>
          </w:tcPr>
          <w:p w:rsidR="008D3F51" w:rsidRPr="00927324" w:rsidRDefault="008D3F51" w:rsidP="008D3F51">
            <w:pPr>
              <w:rPr>
                <w:sz w:val="24"/>
                <w:szCs w:val="24"/>
              </w:rPr>
            </w:pPr>
            <w:r w:rsidRPr="00927324">
              <w:rPr>
                <w:sz w:val="24"/>
                <w:szCs w:val="24"/>
              </w:rPr>
              <w:t>Рассмотрите возможность внутриаортальной баллонной контрпульсации для поддержки СЛР или экстракорпоральную СЛР, если рестернотомия невозможна или не помогает восстановить сердечную деятельность.</w:t>
            </w:r>
          </w:p>
        </w:tc>
        <w:tc>
          <w:tcPr>
            <w:tcW w:w="1275" w:type="dxa"/>
          </w:tcPr>
          <w:p w:rsidR="008D3F51" w:rsidRPr="00927324" w:rsidRDefault="008D3F51" w:rsidP="00E73430">
            <w:pPr>
              <w:jc w:val="center"/>
              <w:rPr>
                <w:sz w:val="24"/>
                <w:szCs w:val="24"/>
                <w:lang w:val="en-US"/>
              </w:rPr>
            </w:pPr>
            <w:r w:rsidRPr="00927324">
              <w:rPr>
                <w:sz w:val="24"/>
                <w:szCs w:val="24"/>
                <w:lang w:val="en-US"/>
              </w:rPr>
              <w:t>IIa</w:t>
            </w:r>
          </w:p>
        </w:tc>
        <w:tc>
          <w:tcPr>
            <w:tcW w:w="1560" w:type="dxa"/>
          </w:tcPr>
          <w:p w:rsidR="008D3F51" w:rsidRPr="00927324" w:rsidRDefault="008D3F51" w:rsidP="00E73430">
            <w:pPr>
              <w:jc w:val="center"/>
              <w:rPr>
                <w:sz w:val="24"/>
                <w:szCs w:val="24"/>
              </w:rPr>
            </w:pPr>
            <w:r w:rsidRPr="00927324">
              <w:rPr>
                <w:sz w:val="24"/>
                <w:szCs w:val="24"/>
              </w:rPr>
              <w:t>B-NR</w:t>
            </w:r>
          </w:p>
        </w:tc>
      </w:tr>
      <w:tr w:rsidR="008D3F51" w:rsidRPr="00927324" w:rsidTr="00856A3A">
        <w:tc>
          <w:tcPr>
            <w:tcW w:w="7371" w:type="dxa"/>
          </w:tcPr>
          <w:p w:rsidR="008D3F51" w:rsidRPr="00927324" w:rsidRDefault="008D3F51" w:rsidP="00E73430">
            <w:pPr>
              <w:spacing w:after="5"/>
              <w:ind w:right="380"/>
              <w:jc w:val="both"/>
              <w:rPr>
                <w:sz w:val="24"/>
                <w:szCs w:val="24"/>
              </w:rPr>
            </w:pPr>
            <w:r w:rsidRPr="00927324">
              <w:rPr>
                <w:sz w:val="24"/>
                <w:szCs w:val="24"/>
              </w:rPr>
              <w:t>Рассмотрите возможность использования устройств поддержки кровообращ</w:t>
            </w:r>
            <w:r w:rsidR="00E73430" w:rsidRPr="00927324">
              <w:rPr>
                <w:sz w:val="24"/>
                <w:szCs w:val="24"/>
              </w:rPr>
              <w:t xml:space="preserve">ения и экстракорпоральную СЛР </w:t>
            </w:r>
          </w:p>
        </w:tc>
        <w:tc>
          <w:tcPr>
            <w:tcW w:w="1275" w:type="dxa"/>
          </w:tcPr>
          <w:p w:rsidR="008D3F51" w:rsidRPr="00927324" w:rsidRDefault="008D3F51" w:rsidP="00E73430">
            <w:pPr>
              <w:jc w:val="center"/>
              <w:rPr>
                <w:sz w:val="24"/>
                <w:szCs w:val="24"/>
                <w:lang w:val="en-US"/>
              </w:rPr>
            </w:pPr>
            <w:r w:rsidRPr="00927324">
              <w:rPr>
                <w:sz w:val="24"/>
                <w:szCs w:val="24"/>
                <w:lang w:val="en-US"/>
              </w:rPr>
              <w:t>IIa</w:t>
            </w:r>
          </w:p>
        </w:tc>
        <w:tc>
          <w:tcPr>
            <w:tcW w:w="1560" w:type="dxa"/>
          </w:tcPr>
          <w:p w:rsidR="008D3F51" w:rsidRPr="00927324" w:rsidRDefault="008D3F51" w:rsidP="00E73430">
            <w:pPr>
              <w:jc w:val="center"/>
              <w:rPr>
                <w:sz w:val="24"/>
                <w:szCs w:val="24"/>
              </w:rPr>
            </w:pPr>
            <w:r w:rsidRPr="00927324">
              <w:rPr>
                <w:sz w:val="24"/>
                <w:szCs w:val="24"/>
              </w:rPr>
              <w:t>B-NR</w:t>
            </w:r>
          </w:p>
        </w:tc>
      </w:tr>
    </w:tbl>
    <w:p w:rsidR="00A411BA" w:rsidRPr="00927324" w:rsidRDefault="00A411BA" w:rsidP="00BD7256">
      <w:pPr>
        <w:spacing w:after="93" w:line="259" w:lineRule="auto"/>
        <w:ind w:right="380"/>
        <w:jc w:val="both"/>
      </w:pPr>
    </w:p>
    <w:p w:rsidR="00A411BA" w:rsidRPr="00927324" w:rsidRDefault="00A411BA" w:rsidP="00BD7256">
      <w:pPr>
        <w:spacing w:after="93" w:line="259" w:lineRule="auto"/>
        <w:ind w:right="380"/>
        <w:jc w:val="both"/>
      </w:pPr>
    </w:p>
    <w:p w:rsidR="006A24B6" w:rsidRPr="00863737" w:rsidRDefault="009B1AAF" w:rsidP="00BD7256">
      <w:pPr>
        <w:spacing w:after="93" w:line="259" w:lineRule="auto"/>
        <w:ind w:right="380"/>
        <w:jc w:val="both"/>
        <w:rPr>
          <w:b/>
          <w:u w:val="single"/>
        </w:rPr>
      </w:pPr>
      <w:r w:rsidRPr="009B1AAF">
        <w:rPr>
          <w:rFonts w:asciiTheme="minorHAnsi" w:hAnsiTheme="minorHAnsi" w:cstheme="minorHAnsi"/>
          <w:b/>
        </w:rPr>
        <w:t>4</w:t>
      </w:r>
      <w:r w:rsidRPr="009B1AAF">
        <w:rPr>
          <w:rFonts w:asciiTheme="minorHAnsi" w:hAnsiTheme="minorHAnsi" w:cstheme="minorHAnsi"/>
          <w:b/>
          <w:sz w:val="20"/>
        </w:rPr>
        <w:t>.</w:t>
      </w:r>
      <w:r>
        <w:rPr>
          <w:rFonts w:asciiTheme="minorHAnsi" w:hAnsiTheme="minorHAnsi" w:cstheme="minorHAnsi"/>
          <w:b/>
        </w:rPr>
        <w:t>15</w:t>
      </w:r>
      <w:r w:rsidRPr="009B1AAF">
        <w:rPr>
          <w:b/>
          <w:sz w:val="20"/>
        </w:rPr>
        <w:t xml:space="preserve">  </w:t>
      </w:r>
      <w:r w:rsidRPr="009B1AAF">
        <w:rPr>
          <w:b/>
        </w:rPr>
        <w:t xml:space="preserve">  </w:t>
      </w:r>
      <w:r>
        <w:rPr>
          <w:b/>
        </w:rPr>
        <w:t xml:space="preserve"> </w:t>
      </w:r>
      <w:r w:rsidR="00863737" w:rsidRPr="00863737">
        <w:rPr>
          <w:b/>
          <w:u w:val="single"/>
        </w:rPr>
        <w:t>Тампонада сердца</w:t>
      </w:r>
    </w:p>
    <w:p w:rsidR="00AD70DD" w:rsidRPr="00927324" w:rsidRDefault="00F17094" w:rsidP="00AD70DD">
      <w:pPr>
        <w:rPr>
          <w:rFonts w:eastAsiaTheme="minorEastAsia"/>
        </w:rPr>
      </w:pPr>
      <w:r w:rsidRPr="00927324">
        <w:rPr>
          <w:rFonts w:eastAsiaTheme="minorEastAsia"/>
        </w:rPr>
        <w:t xml:space="preserve">Тампонада сердца, неотложное хирургическое состояние, возникает, когда скопление жидкости или крови в перикардиальной сумке сдавливает сердце и снижает наполнение желудочков и сердечный выброс. </w:t>
      </w:r>
    </w:p>
    <w:p w:rsidR="00AD70DD" w:rsidRPr="00927324" w:rsidRDefault="00F17094" w:rsidP="00AD70DD">
      <w:pPr>
        <w:rPr>
          <w:rFonts w:eastAsiaTheme="minorEastAsia"/>
        </w:rPr>
      </w:pPr>
      <w:r w:rsidRPr="00927324">
        <w:rPr>
          <w:rFonts w:eastAsiaTheme="minorEastAsia"/>
        </w:rPr>
        <w:t>Оцените пациента на наличие триады Бека (три классических признака тампонады сердца): гипотония, расширение вен и приглушенные сердечные тоны.</w:t>
      </w:r>
    </w:p>
    <w:p w:rsidR="00F17094" w:rsidRPr="00927324" w:rsidRDefault="00F17094" w:rsidP="00AD70DD">
      <w:pPr>
        <w:rPr>
          <w:rFonts w:eastAsiaTheme="minorEastAsia"/>
        </w:rPr>
      </w:pPr>
      <w:r w:rsidRPr="00927324">
        <w:rPr>
          <w:rFonts w:eastAsiaTheme="minorEastAsia"/>
        </w:rPr>
        <w:t>Аритмии или остановка сердца могут быть первыми признаками тампонады у таких пациентов.</w:t>
      </w:r>
    </w:p>
    <w:p w:rsidR="00924352" w:rsidRPr="00927324" w:rsidRDefault="00924352" w:rsidP="00AD70DD">
      <w:pPr>
        <w:rPr>
          <w:rFonts w:eastAsiaTheme="minorEastAsia"/>
        </w:rPr>
      </w:pPr>
    </w:p>
    <w:tbl>
      <w:tblPr>
        <w:tblStyle w:val="af6"/>
        <w:tblW w:w="10206" w:type="dxa"/>
        <w:tblInd w:w="534" w:type="dxa"/>
        <w:tblLook w:val="04A0"/>
      </w:tblPr>
      <w:tblGrid>
        <w:gridCol w:w="6996"/>
        <w:gridCol w:w="1650"/>
        <w:gridCol w:w="1560"/>
      </w:tblGrid>
      <w:tr w:rsidR="00924352" w:rsidRPr="00927324" w:rsidTr="00856A3A">
        <w:trPr>
          <w:trHeight w:val="427"/>
        </w:trPr>
        <w:tc>
          <w:tcPr>
            <w:tcW w:w="6996" w:type="dxa"/>
            <w:hideMark/>
          </w:tcPr>
          <w:p w:rsidR="00924352" w:rsidRPr="00927324" w:rsidRDefault="00924352" w:rsidP="00924352">
            <w:pPr>
              <w:shd w:val="clear" w:color="auto" w:fill="FFFFFF" w:themeFill="background1"/>
              <w:tabs>
                <w:tab w:val="left" w:pos="8232"/>
              </w:tabs>
              <w:jc w:val="center"/>
              <w:rPr>
                <w:sz w:val="24"/>
                <w:szCs w:val="24"/>
              </w:rPr>
            </w:pPr>
            <w:r w:rsidRPr="00927324">
              <w:rPr>
                <w:sz w:val="24"/>
                <w:szCs w:val="24"/>
              </w:rPr>
              <w:t>Рекомендации</w:t>
            </w:r>
          </w:p>
        </w:tc>
        <w:tc>
          <w:tcPr>
            <w:tcW w:w="1650" w:type="dxa"/>
            <w:hideMark/>
          </w:tcPr>
          <w:p w:rsidR="00924352" w:rsidRPr="00927324" w:rsidRDefault="00924352" w:rsidP="00924352">
            <w:pPr>
              <w:shd w:val="clear" w:color="auto" w:fill="FFFFFF" w:themeFill="background1"/>
              <w:tabs>
                <w:tab w:val="left" w:pos="8232"/>
              </w:tabs>
              <w:jc w:val="center"/>
              <w:rPr>
                <w:sz w:val="24"/>
                <w:szCs w:val="24"/>
              </w:rPr>
            </w:pPr>
            <w:r w:rsidRPr="00927324">
              <w:rPr>
                <w:sz w:val="24"/>
                <w:szCs w:val="24"/>
              </w:rPr>
              <w:t>Класс</w:t>
            </w:r>
          </w:p>
        </w:tc>
        <w:tc>
          <w:tcPr>
            <w:tcW w:w="1560" w:type="dxa"/>
            <w:hideMark/>
          </w:tcPr>
          <w:p w:rsidR="00924352" w:rsidRPr="00927324" w:rsidRDefault="00924352" w:rsidP="00924352">
            <w:pPr>
              <w:shd w:val="clear" w:color="auto" w:fill="FFFFFF" w:themeFill="background1"/>
              <w:tabs>
                <w:tab w:val="left" w:pos="8232"/>
              </w:tabs>
              <w:jc w:val="center"/>
              <w:rPr>
                <w:sz w:val="24"/>
                <w:szCs w:val="24"/>
              </w:rPr>
            </w:pPr>
            <w:r w:rsidRPr="00927324">
              <w:rPr>
                <w:sz w:val="24"/>
                <w:szCs w:val="24"/>
              </w:rPr>
              <w:t>Уровень</w:t>
            </w:r>
          </w:p>
        </w:tc>
      </w:tr>
      <w:tr w:rsidR="00856A3A" w:rsidRPr="00927324" w:rsidTr="00856A3A">
        <w:trPr>
          <w:trHeight w:val="273"/>
        </w:trPr>
        <w:tc>
          <w:tcPr>
            <w:tcW w:w="6996" w:type="dxa"/>
            <w:hideMark/>
          </w:tcPr>
          <w:p w:rsidR="00856A3A" w:rsidRPr="00927324" w:rsidRDefault="00856A3A" w:rsidP="00856A3A">
            <w:pPr>
              <w:spacing w:after="64" w:line="259" w:lineRule="auto"/>
              <w:ind w:right="380"/>
              <w:jc w:val="both"/>
              <w:rPr>
                <w:sz w:val="24"/>
                <w:szCs w:val="24"/>
                <w:lang w:val="en-US"/>
              </w:rPr>
            </w:pPr>
            <w:r w:rsidRPr="00927324">
              <w:rPr>
                <w:sz w:val="24"/>
                <w:szCs w:val="24"/>
              </w:rPr>
              <w:t xml:space="preserve">Выполните экстренную декомпрессию перикарда. </w:t>
            </w:r>
          </w:p>
          <w:p w:rsidR="00856A3A" w:rsidRPr="00927324" w:rsidRDefault="00856A3A" w:rsidP="00856A3A">
            <w:pPr>
              <w:spacing w:after="64" w:line="259" w:lineRule="auto"/>
              <w:ind w:right="380"/>
              <w:jc w:val="both"/>
              <w:rPr>
                <w:sz w:val="24"/>
                <w:szCs w:val="24"/>
                <w:lang w:val="en-US"/>
              </w:rPr>
            </w:pPr>
          </w:p>
        </w:tc>
        <w:tc>
          <w:tcPr>
            <w:tcW w:w="1650" w:type="dxa"/>
            <w:hideMark/>
          </w:tcPr>
          <w:p w:rsidR="00856A3A" w:rsidRPr="00927324" w:rsidRDefault="00856A3A" w:rsidP="00924352">
            <w:pPr>
              <w:shd w:val="clear" w:color="auto" w:fill="FFFFFF" w:themeFill="background1"/>
              <w:tabs>
                <w:tab w:val="left" w:pos="8232"/>
              </w:tabs>
              <w:jc w:val="center"/>
              <w:rPr>
                <w:sz w:val="24"/>
                <w:szCs w:val="24"/>
                <w:lang w:val="en-US"/>
              </w:rPr>
            </w:pPr>
            <w:r w:rsidRPr="00927324">
              <w:rPr>
                <w:sz w:val="24"/>
                <w:szCs w:val="24"/>
                <w:lang w:val="en-US"/>
              </w:rPr>
              <w:t>I</w:t>
            </w:r>
          </w:p>
        </w:tc>
        <w:tc>
          <w:tcPr>
            <w:tcW w:w="1560" w:type="dxa"/>
            <w:hideMark/>
          </w:tcPr>
          <w:p w:rsidR="00856A3A" w:rsidRPr="00927324" w:rsidRDefault="00856A3A" w:rsidP="00924352">
            <w:pPr>
              <w:shd w:val="clear" w:color="auto" w:fill="FFFFFF" w:themeFill="background1"/>
              <w:tabs>
                <w:tab w:val="left" w:pos="8232"/>
              </w:tabs>
              <w:jc w:val="center"/>
              <w:rPr>
                <w:sz w:val="24"/>
                <w:szCs w:val="24"/>
              </w:rPr>
            </w:pPr>
            <w:r w:rsidRPr="00927324">
              <w:rPr>
                <w:sz w:val="24"/>
                <w:szCs w:val="24"/>
              </w:rPr>
              <w:t>C-EO</w:t>
            </w:r>
          </w:p>
        </w:tc>
      </w:tr>
      <w:tr w:rsidR="00924352" w:rsidRPr="00927324" w:rsidTr="00856A3A">
        <w:tc>
          <w:tcPr>
            <w:tcW w:w="6996" w:type="dxa"/>
          </w:tcPr>
          <w:p w:rsidR="00924352" w:rsidRPr="00927324" w:rsidRDefault="00924352" w:rsidP="00924352">
            <w:pPr>
              <w:rPr>
                <w:sz w:val="24"/>
                <w:szCs w:val="24"/>
                <w:lang w:val="en-US"/>
              </w:rPr>
            </w:pPr>
            <w:r w:rsidRPr="00927324">
              <w:rPr>
                <w:sz w:val="24"/>
                <w:szCs w:val="24"/>
              </w:rPr>
              <w:t>Выполните реанимационную торакотомию</w:t>
            </w:r>
          </w:p>
          <w:p w:rsidR="00856A3A" w:rsidRPr="00927324" w:rsidRDefault="00856A3A" w:rsidP="00924352">
            <w:pPr>
              <w:rPr>
                <w:sz w:val="24"/>
                <w:szCs w:val="24"/>
                <w:lang w:val="en-US"/>
              </w:rPr>
            </w:pPr>
          </w:p>
        </w:tc>
        <w:tc>
          <w:tcPr>
            <w:tcW w:w="1650" w:type="dxa"/>
          </w:tcPr>
          <w:p w:rsidR="00924352" w:rsidRPr="00927324" w:rsidRDefault="00924352" w:rsidP="00924352">
            <w:pPr>
              <w:jc w:val="center"/>
              <w:rPr>
                <w:sz w:val="24"/>
                <w:szCs w:val="24"/>
                <w:lang w:val="en-US"/>
              </w:rPr>
            </w:pPr>
            <w:r w:rsidRPr="00927324">
              <w:rPr>
                <w:sz w:val="24"/>
                <w:szCs w:val="24"/>
                <w:lang w:val="en-US"/>
              </w:rPr>
              <w:t>IIa</w:t>
            </w:r>
          </w:p>
        </w:tc>
        <w:tc>
          <w:tcPr>
            <w:tcW w:w="1560" w:type="dxa"/>
          </w:tcPr>
          <w:p w:rsidR="00924352" w:rsidRPr="00927324" w:rsidRDefault="00924352" w:rsidP="00924352">
            <w:pPr>
              <w:jc w:val="center"/>
              <w:rPr>
                <w:sz w:val="24"/>
                <w:szCs w:val="24"/>
              </w:rPr>
            </w:pPr>
            <w:r w:rsidRPr="00927324">
              <w:rPr>
                <w:sz w:val="24"/>
                <w:szCs w:val="24"/>
              </w:rPr>
              <w:t>C-LD</w:t>
            </w:r>
          </w:p>
        </w:tc>
      </w:tr>
      <w:tr w:rsidR="00924352" w:rsidRPr="00927324" w:rsidTr="00856A3A">
        <w:tc>
          <w:tcPr>
            <w:tcW w:w="6996" w:type="dxa"/>
          </w:tcPr>
          <w:p w:rsidR="00856A3A" w:rsidRPr="00662540" w:rsidRDefault="00924352" w:rsidP="00924352">
            <w:pPr>
              <w:spacing w:after="5" w:line="316" w:lineRule="auto"/>
              <w:ind w:right="380"/>
              <w:jc w:val="both"/>
              <w:rPr>
                <w:sz w:val="24"/>
                <w:szCs w:val="24"/>
              </w:rPr>
            </w:pPr>
            <w:r w:rsidRPr="00927324">
              <w:rPr>
                <w:sz w:val="24"/>
                <w:szCs w:val="24"/>
              </w:rPr>
              <w:lastRenderedPageBreak/>
              <w:t xml:space="preserve">Перикардиоцентез под контролем УЗИ. </w:t>
            </w:r>
          </w:p>
        </w:tc>
        <w:tc>
          <w:tcPr>
            <w:tcW w:w="1650" w:type="dxa"/>
          </w:tcPr>
          <w:p w:rsidR="00924352" w:rsidRPr="00927324" w:rsidRDefault="00924352" w:rsidP="00924352">
            <w:pPr>
              <w:jc w:val="center"/>
              <w:rPr>
                <w:sz w:val="24"/>
                <w:szCs w:val="24"/>
                <w:lang w:val="en-US"/>
              </w:rPr>
            </w:pPr>
            <w:r w:rsidRPr="00927324">
              <w:rPr>
                <w:sz w:val="24"/>
                <w:szCs w:val="24"/>
                <w:lang w:val="en-US"/>
              </w:rPr>
              <w:t>I</w:t>
            </w:r>
          </w:p>
        </w:tc>
        <w:tc>
          <w:tcPr>
            <w:tcW w:w="1560" w:type="dxa"/>
          </w:tcPr>
          <w:p w:rsidR="00924352" w:rsidRPr="00927324" w:rsidRDefault="00924352" w:rsidP="00924352">
            <w:pPr>
              <w:jc w:val="center"/>
              <w:rPr>
                <w:sz w:val="24"/>
                <w:szCs w:val="24"/>
              </w:rPr>
            </w:pPr>
            <w:r w:rsidRPr="00927324">
              <w:rPr>
                <w:sz w:val="24"/>
                <w:szCs w:val="24"/>
              </w:rPr>
              <w:t>B-NR</w:t>
            </w:r>
          </w:p>
        </w:tc>
      </w:tr>
      <w:tr w:rsidR="00924352" w:rsidRPr="00927324" w:rsidTr="00856A3A">
        <w:tc>
          <w:tcPr>
            <w:tcW w:w="6996" w:type="dxa"/>
          </w:tcPr>
          <w:p w:rsidR="00856A3A" w:rsidRPr="00927324" w:rsidRDefault="00924352" w:rsidP="00924352">
            <w:pPr>
              <w:spacing w:after="62" w:line="259" w:lineRule="auto"/>
              <w:ind w:right="380"/>
              <w:jc w:val="both"/>
              <w:rPr>
                <w:sz w:val="24"/>
                <w:szCs w:val="24"/>
              </w:rPr>
            </w:pPr>
            <w:r w:rsidRPr="00927324">
              <w:rPr>
                <w:sz w:val="24"/>
                <w:szCs w:val="24"/>
              </w:rPr>
              <w:t xml:space="preserve">Эхокардиография в месте оказания помощи подтверждает диагноз. </w:t>
            </w:r>
          </w:p>
        </w:tc>
        <w:tc>
          <w:tcPr>
            <w:tcW w:w="1650" w:type="dxa"/>
          </w:tcPr>
          <w:p w:rsidR="00924352" w:rsidRPr="00927324" w:rsidRDefault="00924352" w:rsidP="00924352">
            <w:pPr>
              <w:jc w:val="center"/>
              <w:rPr>
                <w:sz w:val="24"/>
                <w:szCs w:val="24"/>
              </w:rPr>
            </w:pPr>
            <w:r w:rsidRPr="00927324">
              <w:rPr>
                <w:sz w:val="24"/>
                <w:szCs w:val="24"/>
                <w:lang w:val="en-US"/>
              </w:rPr>
              <w:t>IIa</w:t>
            </w:r>
          </w:p>
        </w:tc>
        <w:tc>
          <w:tcPr>
            <w:tcW w:w="1560" w:type="dxa"/>
          </w:tcPr>
          <w:p w:rsidR="00924352" w:rsidRPr="00927324" w:rsidRDefault="00924352" w:rsidP="00924352">
            <w:pPr>
              <w:jc w:val="center"/>
              <w:rPr>
                <w:sz w:val="24"/>
                <w:szCs w:val="24"/>
              </w:rPr>
            </w:pPr>
            <w:r w:rsidRPr="00927324">
              <w:rPr>
                <w:sz w:val="24"/>
                <w:szCs w:val="24"/>
              </w:rPr>
              <w:t>B-NR</w:t>
            </w:r>
          </w:p>
        </w:tc>
      </w:tr>
    </w:tbl>
    <w:p w:rsidR="00924352" w:rsidRPr="00927324" w:rsidRDefault="00924352" w:rsidP="00AD70DD">
      <w:pPr>
        <w:rPr>
          <w:rFonts w:eastAsiaTheme="minorEastAsia"/>
        </w:rPr>
      </w:pPr>
    </w:p>
    <w:p w:rsidR="00BD7256" w:rsidRPr="00927324" w:rsidRDefault="00BD7256" w:rsidP="00BD7256">
      <w:pPr>
        <w:spacing w:after="93" w:line="259" w:lineRule="auto"/>
        <w:ind w:right="380"/>
        <w:jc w:val="both"/>
        <w:rPr>
          <w:lang w:val="en-US"/>
        </w:rPr>
      </w:pPr>
    </w:p>
    <w:p w:rsidR="00BD7256" w:rsidRPr="00927324" w:rsidRDefault="00BD7256" w:rsidP="00BD7256">
      <w:pPr>
        <w:spacing w:after="93" w:line="259" w:lineRule="auto"/>
        <w:ind w:right="380"/>
        <w:jc w:val="both"/>
      </w:pPr>
    </w:p>
    <w:p w:rsidR="00BD7256" w:rsidRPr="00927324" w:rsidRDefault="00234939" w:rsidP="00BD7256">
      <w:pPr>
        <w:spacing w:after="93" w:line="259" w:lineRule="auto"/>
        <w:ind w:right="380"/>
        <w:jc w:val="both"/>
      </w:pPr>
      <w:r w:rsidRPr="00927324">
        <w:rPr>
          <w:noProof/>
        </w:rPr>
        <w:drawing>
          <wp:inline distT="0" distB="0" distL="0" distR="0">
            <wp:extent cx="7291070" cy="5470439"/>
            <wp:effectExtent l="0" t="0" r="5080" b="0"/>
            <wp:docPr id="1625" name="Рисунок 1625" descr="C:\Users\NGMZKR\Downloads\WhatsApp Image 2025-05-09 at 11.43.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GMZKR\Downloads\WhatsApp Image 2025-05-09 at 11.43.36.jpe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91070" cy="5470439"/>
                    </a:xfrm>
                    <a:prstGeom prst="rect">
                      <a:avLst/>
                    </a:prstGeom>
                    <a:noFill/>
                    <a:ln>
                      <a:noFill/>
                    </a:ln>
                  </pic:spPr>
                </pic:pic>
              </a:graphicData>
            </a:graphic>
          </wp:inline>
        </w:drawing>
      </w:r>
    </w:p>
    <w:p w:rsidR="00BD7256" w:rsidRPr="00927324" w:rsidRDefault="00234939" w:rsidP="00BD7256">
      <w:pPr>
        <w:spacing w:after="93" w:line="259" w:lineRule="auto"/>
        <w:ind w:right="380"/>
        <w:jc w:val="both"/>
      </w:pPr>
      <w:r w:rsidRPr="00927324">
        <w:t xml:space="preserve">Алгоритм </w:t>
      </w:r>
      <w:r w:rsidR="00606889" w:rsidRPr="00927324">
        <w:t>при тампонаде сердца</w:t>
      </w:r>
    </w:p>
    <w:p w:rsidR="00BD7256" w:rsidRPr="00927324" w:rsidRDefault="00BD7256" w:rsidP="00BD7256">
      <w:pPr>
        <w:spacing w:after="93" w:line="259" w:lineRule="auto"/>
        <w:ind w:right="380"/>
        <w:jc w:val="both"/>
      </w:pPr>
    </w:p>
    <w:p w:rsidR="00BD7256" w:rsidRPr="00927324" w:rsidRDefault="00BD7256" w:rsidP="00BD7256">
      <w:pPr>
        <w:spacing w:after="93" w:line="259" w:lineRule="auto"/>
        <w:ind w:right="380"/>
        <w:jc w:val="both"/>
      </w:pPr>
    </w:p>
    <w:p w:rsidR="00BD7256" w:rsidRPr="00927324" w:rsidRDefault="00BD7256" w:rsidP="00BD7256">
      <w:pPr>
        <w:spacing w:after="93" w:line="259" w:lineRule="auto"/>
        <w:ind w:right="380"/>
        <w:jc w:val="both"/>
      </w:pPr>
    </w:p>
    <w:p w:rsidR="00BD7256" w:rsidRPr="00927324" w:rsidRDefault="00BD7256" w:rsidP="00BD7256">
      <w:pPr>
        <w:spacing w:after="93" w:line="259" w:lineRule="auto"/>
        <w:ind w:right="380"/>
        <w:jc w:val="both"/>
      </w:pPr>
    </w:p>
    <w:p w:rsidR="00BD7256" w:rsidRPr="00927324" w:rsidRDefault="00BD7256" w:rsidP="00BD7256">
      <w:pPr>
        <w:spacing w:after="93" w:line="259" w:lineRule="auto"/>
        <w:ind w:right="380"/>
        <w:jc w:val="both"/>
      </w:pPr>
    </w:p>
    <w:p w:rsidR="00BD7256" w:rsidRPr="00927324" w:rsidRDefault="00BD7256" w:rsidP="00BD7256">
      <w:pPr>
        <w:spacing w:after="93" w:line="259" w:lineRule="auto"/>
        <w:ind w:right="380"/>
        <w:jc w:val="both"/>
      </w:pPr>
    </w:p>
    <w:p w:rsidR="00F17094" w:rsidRPr="00927324" w:rsidRDefault="00F17094" w:rsidP="00F17094">
      <w:pPr>
        <w:spacing w:before="100" w:beforeAutospacing="1" w:after="100" w:afterAutospacing="1"/>
        <w:rPr>
          <w:rFonts w:eastAsiaTheme="minorEastAsia"/>
        </w:rPr>
      </w:pPr>
      <w:r w:rsidRPr="00927324">
        <w:rPr>
          <w:rFonts w:eastAsiaTheme="minorEastAsia"/>
        </w:rPr>
        <w:lastRenderedPageBreak/>
        <w:t>Рассмотрите причины остановки дыхания, такие как гемоторакс, пневмоторакс или неправильное размещение эндотрахеальной трубки (ЭТТ), выполнив следующие действия:</w:t>
      </w:r>
    </w:p>
    <w:p w:rsidR="00F17094" w:rsidRPr="00927324" w:rsidRDefault="00F17094" w:rsidP="008B1C3A">
      <w:pPr>
        <w:numPr>
          <w:ilvl w:val="0"/>
          <w:numId w:val="68"/>
        </w:numPr>
        <w:spacing w:before="100" w:beforeAutospacing="1" w:after="100" w:afterAutospacing="1"/>
      </w:pPr>
      <w:r w:rsidRPr="00927324">
        <w:t>Проверьте размещение ЭТТ.</w:t>
      </w:r>
    </w:p>
    <w:p w:rsidR="00F17094" w:rsidRPr="00927324" w:rsidRDefault="00F17094" w:rsidP="008B1C3A">
      <w:pPr>
        <w:numPr>
          <w:ilvl w:val="0"/>
          <w:numId w:val="68"/>
        </w:numPr>
        <w:spacing w:before="100" w:beforeAutospacing="1" w:after="100" w:afterAutospacing="1"/>
      </w:pPr>
      <w:r w:rsidRPr="00927324">
        <w:t xml:space="preserve">Исключите  </w:t>
      </w:r>
      <w:hyperlink r:id="rId85" w:tooltip="Managing chest tubes: Air leaks and unplanned tube removal" w:history="1">
        <w:r w:rsidRPr="00927324">
          <w:t>утечку воздуха</w:t>
        </w:r>
      </w:hyperlink>
      <w:r w:rsidRPr="00927324">
        <w:t xml:space="preserve"> из контура ИВЛ  и проверьте давление манжеты ЭТТ</w:t>
      </w:r>
    </w:p>
    <w:p w:rsidR="00F17094" w:rsidRPr="00927324" w:rsidRDefault="00F17094" w:rsidP="008B1C3A">
      <w:pPr>
        <w:numPr>
          <w:ilvl w:val="0"/>
          <w:numId w:val="68"/>
        </w:numPr>
        <w:spacing w:before="100" w:beforeAutospacing="1" w:after="100" w:afterAutospacing="1"/>
      </w:pPr>
      <w:r w:rsidRPr="00927324">
        <w:t>Следите за образованием тумана в ЭТТ.</w:t>
      </w:r>
    </w:p>
    <w:p w:rsidR="00F17094" w:rsidRPr="00927324" w:rsidRDefault="00F17094" w:rsidP="008B1C3A">
      <w:pPr>
        <w:numPr>
          <w:ilvl w:val="0"/>
          <w:numId w:val="68"/>
        </w:numPr>
        <w:spacing w:before="100" w:beforeAutospacing="1" w:after="100" w:afterAutospacing="1"/>
      </w:pPr>
      <w:r w:rsidRPr="00927324">
        <w:t>Пропальпируйте трахею для определения ее правильного положения.</w:t>
      </w:r>
    </w:p>
    <w:p w:rsidR="00F17094" w:rsidRPr="00927324" w:rsidRDefault="00F17094" w:rsidP="008B1C3A">
      <w:pPr>
        <w:numPr>
          <w:ilvl w:val="0"/>
          <w:numId w:val="68"/>
        </w:numPr>
        <w:spacing w:before="100" w:beforeAutospacing="1" w:after="100" w:afterAutospacing="1"/>
      </w:pPr>
      <w:r w:rsidRPr="00927324">
        <w:t>Оцените симметричность подъема и опускания грудной клетки.</w:t>
      </w:r>
    </w:p>
    <w:p w:rsidR="00F17094" w:rsidRPr="00927324" w:rsidRDefault="00F17094" w:rsidP="008B1C3A">
      <w:pPr>
        <w:numPr>
          <w:ilvl w:val="0"/>
          <w:numId w:val="68"/>
        </w:numPr>
        <w:spacing w:before="100" w:beforeAutospacing="1" w:after="100" w:afterAutospacing="1"/>
      </w:pPr>
      <w:r w:rsidRPr="00927324">
        <w:t>Выслушивайте легочные шумы для определения двустороннего поступления воздуха.</w:t>
      </w:r>
    </w:p>
    <w:p w:rsidR="00F17094" w:rsidRPr="00927324" w:rsidRDefault="00F17094" w:rsidP="008B1C3A">
      <w:pPr>
        <w:numPr>
          <w:ilvl w:val="0"/>
          <w:numId w:val="68"/>
        </w:numPr>
      </w:pPr>
      <w:r w:rsidRPr="00927324">
        <w:t>Проверьте показания капнографии на предмет соответствия концентрации углекислого газа в конце выдоха.</w:t>
      </w:r>
    </w:p>
    <w:p w:rsidR="00BD7256" w:rsidRPr="00927324" w:rsidRDefault="00BD7256" w:rsidP="00BD7256">
      <w:pPr>
        <w:spacing w:after="93" w:line="259" w:lineRule="auto"/>
        <w:ind w:right="380"/>
        <w:jc w:val="both"/>
      </w:pPr>
    </w:p>
    <w:p w:rsidR="008050A8" w:rsidRPr="00927324" w:rsidRDefault="008050A8" w:rsidP="008050A8">
      <w:r w:rsidRPr="00927324">
        <w:t>Итоговые рекомендации по СЛР в условиях кардиохирургического профиля:</w:t>
      </w:r>
    </w:p>
    <w:p w:rsidR="008050A8" w:rsidRPr="00927324" w:rsidRDefault="008050A8" w:rsidP="008050A8"/>
    <w:p w:rsidR="008050A8" w:rsidRPr="00927324" w:rsidRDefault="008050A8" w:rsidP="008B1C3A">
      <w:pPr>
        <w:pStyle w:val="ad"/>
        <w:numPr>
          <w:ilvl w:val="0"/>
          <w:numId w:val="69"/>
        </w:numPr>
        <w:spacing w:after="160"/>
        <w:rPr>
          <w:color w:val="auto"/>
        </w:rPr>
      </w:pPr>
      <w:r w:rsidRPr="00927324">
        <w:rPr>
          <w:color w:val="auto"/>
        </w:rPr>
        <w:t>Вы не используете полную дозу адреналина (вместо этого вводите меньшие дозы)</w:t>
      </w:r>
    </w:p>
    <w:p w:rsidR="008050A8" w:rsidRPr="00927324" w:rsidRDefault="008050A8" w:rsidP="008B1C3A">
      <w:pPr>
        <w:pStyle w:val="ad"/>
        <w:numPr>
          <w:ilvl w:val="0"/>
          <w:numId w:val="69"/>
        </w:numPr>
        <w:spacing w:after="160"/>
        <w:rPr>
          <w:color w:val="auto"/>
        </w:rPr>
      </w:pPr>
      <w:r w:rsidRPr="00927324">
        <w:rPr>
          <w:color w:val="auto"/>
        </w:rPr>
        <w:t>Вы делаете три «последовательных удара»</w:t>
      </w:r>
    </w:p>
    <w:p w:rsidR="008050A8" w:rsidRPr="00927324" w:rsidRDefault="008050A8" w:rsidP="008B1C3A">
      <w:pPr>
        <w:pStyle w:val="ad"/>
        <w:numPr>
          <w:ilvl w:val="0"/>
          <w:numId w:val="69"/>
        </w:numPr>
        <w:spacing w:after="160"/>
        <w:rPr>
          <w:color w:val="auto"/>
        </w:rPr>
      </w:pPr>
      <w:r w:rsidRPr="00927324">
        <w:rPr>
          <w:color w:val="auto"/>
        </w:rPr>
        <w:t>Попробуйте кардиостимуляцию (частота 90, DDD) при асистолии, если доступны кардиостимуляторные провода.</w:t>
      </w:r>
    </w:p>
    <w:p w:rsidR="008050A8" w:rsidRPr="00927324" w:rsidRDefault="008050A8" w:rsidP="008B1C3A">
      <w:pPr>
        <w:pStyle w:val="ad"/>
        <w:numPr>
          <w:ilvl w:val="0"/>
          <w:numId w:val="69"/>
        </w:numPr>
        <w:spacing w:after="160"/>
        <w:rPr>
          <w:color w:val="auto"/>
        </w:rPr>
      </w:pPr>
      <w:r w:rsidRPr="00927324">
        <w:rPr>
          <w:color w:val="auto"/>
        </w:rPr>
        <w:t>Если они уже стимулированы и находятся в состоянии PEA, вы отключаете стимуляцию, чтобы «демаскировать» ФЖ.</w:t>
      </w:r>
    </w:p>
    <w:p w:rsidR="008050A8" w:rsidRPr="00927324" w:rsidRDefault="008050A8" w:rsidP="008B1C3A">
      <w:pPr>
        <w:pStyle w:val="ad"/>
        <w:numPr>
          <w:ilvl w:val="0"/>
          <w:numId w:val="69"/>
        </w:numPr>
        <w:spacing w:after="160"/>
        <w:rPr>
          <w:color w:val="auto"/>
        </w:rPr>
      </w:pPr>
      <w:r w:rsidRPr="00927324">
        <w:rPr>
          <w:color w:val="auto"/>
        </w:rPr>
        <w:t>Все эти разряды и попытки кардиостимуляции — это меры, которые вы принимаете перед началом СЛР, что является отклонением от норм ACLS.</w:t>
      </w:r>
    </w:p>
    <w:p w:rsidR="008050A8" w:rsidRPr="00927324" w:rsidRDefault="008050A8" w:rsidP="008B1C3A">
      <w:pPr>
        <w:pStyle w:val="ad"/>
        <w:numPr>
          <w:ilvl w:val="0"/>
          <w:numId w:val="69"/>
        </w:numPr>
        <w:spacing w:after="160"/>
        <w:rPr>
          <w:color w:val="auto"/>
        </w:rPr>
      </w:pPr>
      <w:r w:rsidRPr="00927324">
        <w:rPr>
          <w:color w:val="auto"/>
        </w:rPr>
        <w:t>Если вам не удается контролировать ритм, требующий дефибрилляции, с помощью трех последовательных разрядов, вы вводите амиодарон немедленно, а не после трех циклов.</w:t>
      </w:r>
    </w:p>
    <w:p w:rsidR="008050A8" w:rsidRPr="00927324" w:rsidRDefault="008050A8" w:rsidP="008B1C3A">
      <w:pPr>
        <w:pStyle w:val="ad"/>
        <w:numPr>
          <w:ilvl w:val="0"/>
          <w:numId w:val="69"/>
        </w:numPr>
        <w:spacing w:after="160"/>
        <w:rPr>
          <w:color w:val="auto"/>
        </w:rPr>
      </w:pPr>
      <w:r w:rsidRPr="00927324">
        <w:rPr>
          <w:color w:val="auto"/>
        </w:rPr>
        <w:t>Амиодарон — единственный препарат в протоколе, что облегчает запоминание.</w:t>
      </w:r>
    </w:p>
    <w:p w:rsidR="00AD70DD" w:rsidRPr="00927324" w:rsidRDefault="008050A8" w:rsidP="008B1C3A">
      <w:pPr>
        <w:pStyle w:val="ad"/>
        <w:numPr>
          <w:ilvl w:val="0"/>
          <w:numId w:val="69"/>
        </w:numPr>
        <w:spacing w:after="160"/>
        <w:rPr>
          <w:color w:val="auto"/>
        </w:rPr>
      </w:pPr>
      <w:r w:rsidRPr="00927324">
        <w:rPr>
          <w:color w:val="auto"/>
        </w:rPr>
        <w:t xml:space="preserve">После пяти минут безуспешной реанимации грудную клетку следует снова открыть. Внешняя СЛР бесполезна при всех распространенных причинах остановки сердца в этом сценарии. </w:t>
      </w:r>
    </w:p>
    <w:p w:rsidR="008050A8" w:rsidRPr="00927324" w:rsidRDefault="008050A8" w:rsidP="00AD70DD">
      <w:pPr>
        <w:pStyle w:val="ad"/>
        <w:spacing w:after="160"/>
        <w:ind w:firstLine="0"/>
        <w:rPr>
          <w:color w:val="auto"/>
        </w:rPr>
      </w:pPr>
      <w:r w:rsidRPr="00927324">
        <w:rPr>
          <w:color w:val="auto"/>
        </w:rPr>
        <w:t>Поэтому СЛР — это то, что вы делаете, ожидая повторного открытия грудной клетки.</w:t>
      </w:r>
    </w:p>
    <w:p w:rsidR="00016D75" w:rsidRPr="00016D75" w:rsidRDefault="00BF41E0" w:rsidP="008B1C3A">
      <w:pPr>
        <w:pStyle w:val="ad"/>
        <w:numPr>
          <w:ilvl w:val="0"/>
          <w:numId w:val="69"/>
        </w:numPr>
        <w:spacing w:after="160"/>
        <w:rPr>
          <w:color w:val="auto"/>
        </w:rPr>
      </w:pPr>
      <w:r w:rsidRPr="00927324">
        <w:rPr>
          <w:color w:val="auto"/>
        </w:rPr>
        <w:t>Х</w:t>
      </w:r>
      <w:r w:rsidR="008050A8" w:rsidRPr="00927324">
        <w:rPr>
          <w:color w:val="auto"/>
        </w:rPr>
        <w:t>ирургическому персоналу рекомендуется открыть грудную клетку в экстренной ситуации.</w:t>
      </w:r>
    </w:p>
    <w:p w:rsidR="00924352" w:rsidRPr="00863737" w:rsidRDefault="00D52D5F" w:rsidP="00D52D5F">
      <w:pPr>
        <w:pStyle w:val="1"/>
        <w:rPr>
          <w:rFonts w:ascii="Times New Roman" w:hAnsi="Times New Roman" w:cs="Times New Roman"/>
          <w:b/>
          <w:color w:val="auto"/>
          <w:sz w:val="24"/>
          <w:szCs w:val="24"/>
          <w:u w:val="single"/>
        </w:rPr>
      </w:pPr>
      <w:r w:rsidRPr="00927324">
        <w:rPr>
          <w:rFonts w:ascii="Times New Roman" w:eastAsia="Times New Roman" w:hAnsi="Times New Roman" w:cs="Times New Roman"/>
          <w:bCs w:val="0"/>
          <w:color w:val="FF0000"/>
          <w:spacing w:val="0"/>
          <w:sz w:val="24"/>
          <w:szCs w:val="24"/>
        </w:rPr>
        <w:t xml:space="preserve">  </w:t>
      </w:r>
      <w:r w:rsidR="009B1AAF" w:rsidRPr="009B1AAF">
        <w:rPr>
          <w:rFonts w:asciiTheme="minorHAnsi" w:hAnsiTheme="minorHAnsi" w:cstheme="minorHAnsi"/>
          <w:b/>
          <w:color w:val="auto"/>
          <w:sz w:val="24"/>
        </w:rPr>
        <w:t>4</w:t>
      </w:r>
      <w:r w:rsidR="009B1AAF" w:rsidRPr="009B1AAF">
        <w:rPr>
          <w:rFonts w:asciiTheme="minorHAnsi" w:hAnsiTheme="minorHAnsi" w:cstheme="minorHAnsi"/>
          <w:b/>
          <w:color w:val="auto"/>
          <w:sz w:val="20"/>
        </w:rPr>
        <w:t>.</w:t>
      </w:r>
      <w:r w:rsidR="009B1AAF">
        <w:rPr>
          <w:rFonts w:asciiTheme="minorHAnsi" w:hAnsiTheme="minorHAnsi" w:cstheme="minorHAnsi"/>
          <w:b/>
          <w:color w:val="auto"/>
          <w:sz w:val="24"/>
        </w:rPr>
        <w:t>16</w:t>
      </w:r>
      <w:r w:rsidR="009B1AAF" w:rsidRPr="009B1AAF">
        <w:rPr>
          <w:b/>
          <w:sz w:val="20"/>
        </w:rPr>
        <w:t xml:space="preserve">  </w:t>
      </w:r>
      <w:r w:rsidR="009B1AAF" w:rsidRPr="009B1AAF">
        <w:rPr>
          <w:b/>
          <w:sz w:val="24"/>
        </w:rPr>
        <w:t xml:space="preserve">  </w:t>
      </w:r>
      <w:r w:rsidRPr="00927324">
        <w:rPr>
          <w:rFonts w:ascii="Times New Roman" w:eastAsia="Times New Roman" w:hAnsi="Times New Roman" w:cs="Times New Roman"/>
          <w:bCs w:val="0"/>
          <w:color w:val="FF0000"/>
          <w:spacing w:val="0"/>
          <w:sz w:val="24"/>
          <w:szCs w:val="24"/>
        </w:rPr>
        <w:t xml:space="preserve"> </w:t>
      </w:r>
      <w:r w:rsidRPr="00863737">
        <w:rPr>
          <w:rFonts w:ascii="Times New Roman" w:hAnsi="Times New Roman" w:cs="Times New Roman"/>
          <w:b/>
          <w:color w:val="auto"/>
          <w:sz w:val="24"/>
          <w:szCs w:val="24"/>
          <w:u w:val="single"/>
        </w:rPr>
        <w:t>Напр</w:t>
      </w:r>
      <w:r w:rsidR="00924352" w:rsidRPr="00863737">
        <w:rPr>
          <w:rFonts w:ascii="Times New Roman" w:hAnsi="Times New Roman" w:cs="Times New Roman"/>
          <w:b/>
          <w:color w:val="auto"/>
          <w:sz w:val="24"/>
          <w:szCs w:val="24"/>
          <w:u w:val="single"/>
        </w:rPr>
        <w:t xml:space="preserve">яженный пневмоторакс </w:t>
      </w:r>
    </w:p>
    <w:p w:rsidR="00924352" w:rsidRPr="00927324" w:rsidRDefault="00924352" w:rsidP="008B1C3A">
      <w:pPr>
        <w:numPr>
          <w:ilvl w:val="0"/>
          <w:numId w:val="43"/>
        </w:numPr>
        <w:spacing w:after="38" w:line="316" w:lineRule="auto"/>
        <w:ind w:right="380" w:hanging="360"/>
        <w:jc w:val="both"/>
      </w:pPr>
      <w:r w:rsidRPr="00927324">
        <w:t xml:space="preserve">Диагностика напряженного пневмоторакса у пациента с остановкой сердца или гемодинамической нестабильностью должна основываться на клиническом обследовании или ультразвуковом исследовании в месте оказания медицинской помощи (POCUS). </w:t>
      </w:r>
    </w:p>
    <w:p w:rsidR="00924352" w:rsidRPr="00927324" w:rsidRDefault="00924352" w:rsidP="00924352">
      <w:pPr>
        <w:spacing w:after="94" w:line="259" w:lineRule="auto"/>
        <w:ind w:left="283"/>
      </w:pPr>
    </w:p>
    <w:tbl>
      <w:tblPr>
        <w:tblStyle w:val="af6"/>
        <w:tblW w:w="9923" w:type="dxa"/>
        <w:tblInd w:w="817" w:type="dxa"/>
        <w:tblLook w:val="04A0"/>
      </w:tblPr>
      <w:tblGrid>
        <w:gridCol w:w="7371"/>
        <w:gridCol w:w="1134"/>
        <w:gridCol w:w="1418"/>
      </w:tblGrid>
      <w:tr w:rsidR="00924352" w:rsidRPr="00927324" w:rsidTr="00D52D5F">
        <w:trPr>
          <w:trHeight w:val="454"/>
        </w:trPr>
        <w:tc>
          <w:tcPr>
            <w:tcW w:w="7371" w:type="dxa"/>
            <w:hideMark/>
          </w:tcPr>
          <w:p w:rsidR="00924352" w:rsidRPr="00927324" w:rsidRDefault="00924352" w:rsidP="00924352">
            <w:pPr>
              <w:shd w:val="clear" w:color="auto" w:fill="FFFFFF" w:themeFill="background1"/>
              <w:tabs>
                <w:tab w:val="left" w:pos="8232"/>
              </w:tabs>
              <w:jc w:val="center"/>
              <w:rPr>
                <w:sz w:val="24"/>
                <w:szCs w:val="24"/>
              </w:rPr>
            </w:pPr>
            <w:r w:rsidRPr="00927324">
              <w:rPr>
                <w:sz w:val="24"/>
                <w:szCs w:val="24"/>
              </w:rPr>
              <w:t>Рекомендации</w:t>
            </w:r>
          </w:p>
        </w:tc>
        <w:tc>
          <w:tcPr>
            <w:tcW w:w="1134" w:type="dxa"/>
            <w:hideMark/>
          </w:tcPr>
          <w:p w:rsidR="00924352" w:rsidRPr="00927324" w:rsidRDefault="00924352" w:rsidP="00924352">
            <w:pPr>
              <w:shd w:val="clear" w:color="auto" w:fill="FFFFFF" w:themeFill="background1"/>
              <w:tabs>
                <w:tab w:val="left" w:pos="8232"/>
              </w:tabs>
              <w:jc w:val="center"/>
              <w:rPr>
                <w:sz w:val="24"/>
                <w:szCs w:val="24"/>
              </w:rPr>
            </w:pPr>
            <w:r w:rsidRPr="00927324">
              <w:rPr>
                <w:sz w:val="24"/>
                <w:szCs w:val="24"/>
              </w:rPr>
              <w:t>Класс</w:t>
            </w:r>
          </w:p>
        </w:tc>
        <w:tc>
          <w:tcPr>
            <w:tcW w:w="1418" w:type="dxa"/>
            <w:hideMark/>
          </w:tcPr>
          <w:p w:rsidR="00924352" w:rsidRPr="00927324" w:rsidRDefault="00924352" w:rsidP="00924352">
            <w:pPr>
              <w:shd w:val="clear" w:color="auto" w:fill="FFFFFF" w:themeFill="background1"/>
              <w:tabs>
                <w:tab w:val="left" w:pos="8232"/>
              </w:tabs>
              <w:jc w:val="center"/>
              <w:rPr>
                <w:sz w:val="24"/>
                <w:szCs w:val="24"/>
              </w:rPr>
            </w:pPr>
            <w:r w:rsidRPr="00927324">
              <w:rPr>
                <w:sz w:val="24"/>
                <w:szCs w:val="24"/>
              </w:rPr>
              <w:t>Уровень</w:t>
            </w:r>
          </w:p>
        </w:tc>
      </w:tr>
      <w:tr w:rsidR="00924352" w:rsidRPr="00927324" w:rsidTr="00D52D5F">
        <w:tc>
          <w:tcPr>
            <w:tcW w:w="7371" w:type="dxa"/>
          </w:tcPr>
          <w:p w:rsidR="00924352" w:rsidRPr="00927324" w:rsidRDefault="00924352" w:rsidP="00016D75">
            <w:pPr>
              <w:spacing w:after="33"/>
              <w:ind w:right="380"/>
              <w:jc w:val="both"/>
              <w:rPr>
                <w:sz w:val="24"/>
                <w:szCs w:val="24"/>
              </w:rPr>
            </w:pPr>
            <w:r w:rsidRPr="00927324">
              <w:rPr>
                <w:sz w:val="24"/>
                <w:szCs w:val="24"/>
              </w:rPr>
              <w:t xml:space="preserve">Немедленно выполните торакостомию при подозрении на напряженный пневмоторакс при наличии остановки сердца или тяжелой гипотензии. </w:t>
            </w:r>
          </w:p>
        </w:tc>
        <w:tc>
          <w:tcPr>
            <w:tcW w:w="1134" w:type="dxa"/>
          </w:tcPr>
          <w:p w:rsidR="00924352" w:rsidRPr="00927324" w:rsidRDefault="00924352" w:rsidP="00924352">
            <w:pPr>
              <w:jc w:val="center"/>
              <w:rPr>
                <w:sz w:val="24"/>
                <w:szCs w:val="24"/>
                <w:lang w:val="en-US"/>
              </w:rPr>
            </w:pPr>
            <w:r w:rsidRPr="00927324">
              <w:rPr>
                <w:sz w:val="24"/>
                <w:szCs w:val="24"/>
                <w:lang w:val="en-US"/>
              </w:rPr>
              <w:t>I</w:t>
            </w:r>
          </w:p>
        </w:tc>
        <w:tc>
          <w:tcPr>
            <w:tcW w:w="1418" w:type="dxa"/>
          </w:tcPr>
          <w:p w:rsidR="00924352" w:rsidRPr="00927324" w:rsidRDefault="00924352" w:rsidP="00924352">
            <w:pPr>
              <w:jc w:val="center"/>
              <w:rPr>
                <w:sz w:val="24"/>
                <w:szCs w:val="24"/>
              </w:rPr>
            </w:pPr>
            <w:r w:rsidRPr="00927324">
              <w:rPr>
                <w:sz w:val="24"/>
                <w:szCs w:val="24"/>
              </w:rPr>
              <w:t>C-LD</w:t>
            </w:r>
          </w:p>
        </w:tc>
      </w:tr>
      <w:tr w:rsidR="00924352" w:rsidRPr="00927324" w:rsidTr="00D52D5F">
        <w:tc>
          <w:tcPr>
            <w:tcW w:w="7371" w:type="dxa"/>
          </w:tcPr>
          <w:p w:rsidR="00924352" w:rsidRPr="00927324" w:rsidRDefault="00924352" w:rsidP="00016D75">
            <w:pPr>
              <w:spacing w:after="38"/>
              <w:jc w:val="both"/>
              <w:rPr>
                <w:sz w:val="24"/>
                <w:szCs w:val="24"/>
              </w:rPr>
            </w:pPr>
            <w:r w:rsidRPr="00927324">
              <w:rPr>
                <w:sz w:val="24"/>
                <w:szCs w:val="24"/>
              </w:rPr>
              <w:t xml:space="preserve">Декомпрессия грудной полости иглой является экстренным методом лечения, ее следует проводить специальными иглами (более длинными, не перекручивающимися). </w:t>
            </w:r>
          </w:p>
        </w:tc>
        <w:tc>
          <w:tcPr>
            <w:tcW w:w="1134" w:type="dxa"/>
          </w:tcPr>
          <w:p w:rsidR="00924352" w:rsidRPr="00927324" w:rsidRDefault="00924352" w:rsidP="00924352">
            <w:pPr>
              <w:jc w:val="center"/>
              <w:rPr>
                <w:sz w:val="24"/>
                <w:szCs w:val="24"/>
                <w:lang w:val="en-US"/>
              </w:rPr>
            </w:pPr>
            <w:r w:rsidRPr="00927324">
              <w:rPr>
                <w:sz w:val="24"/>
                <w:szCs w:val="24"/>
                <w:lang w:val="en-US"/>
              </w:rPr>
              <w:t>I</w:t>
            </w:r>
          </w:p>
        </w:tc>
        <w:tc>
          <w:tcPr>
            <w:tcW w:w="1418" w:type="dxa"/>
          </w:tcPr>
          <w:p w:rsidR="00924352" w:rsidRPr="00927324" w:rsidRDefault="00924352" w:rsidP="00924352">
            <w:pPr>
              <w:jc w:val="center"/>
              <w:rPr>
                <w:sz w:val="24"/>
                <w:szCs w:val="24"/>
              </w:rPr>
            </w:pPr>
            <w:r w:rsidRPr="00927324">
              <w:rPr>
                <w:sz w:val="24"/>
                <w:szCs w:val="24"/>
              </w:rPr>
              <w:t>B-NR</w:t>
            </w:r>
          </w:p>
        </w:tc>
      </w:tr>
      <w:tr w:rsidR="00856A3A" w:rsidRPr="00927324" w:rsidTr="00D52D5F">
        <w:tc>
          <w:tcPr>
            <w:tcW w:w="7371" w:type="dxa"/>
          </w:tcPr>
          <w:p w:rsidR="00856A3A" w:rsidRPr="00927324" w:rsidRDefault="00856A3A" w:rsidP="00016D75">
            <w:pPr>
              <w:spacing w:after="5"/>
              <w:ind w:right="380"/>
              <w:jc w:val="both"/>
              <w:rPr>
                <w:sz w:val="24"/>
                <w:szCs w:val="24"/>
              </w:rPr>
            </w:pPr>
            <w:r w:rsidRPr="00927324">
              <w:rPr>
                <w:sz w:val="24"/>
                <w:szCs w:val="24"/>
              </w:rPr>
              <w:t xml:space="preserve">Декомпрессия грудной полости эффективно лечит напряженный пневмоторакс и имеет приоритет над другими мерами. </w:t>
            </w:r>
          </w:p>
        </w:tc>
        <w:tc>
          <w:tcPr>
            <w:tcW w:w="1134" w:type="dxa"/>
          </w:tcPr>
          <w:p w:rsidR="00856A3A" w:rsidRPr="00927324" w:rsidRDefault="00856A3A" w:rsidP="00AA459E">
            <w:pPr>
              <w:jc w:val="center"/>
              <w:rPr>
                <w:sz w:val="24"/>
                <w:szCs w:val="24"/>
                <w:lang w:val="en-US"/>
              </w:rPr>
            </w:pPr>
            <w:r w:rsidRPr="00927324">
              <w:rPr>
                <w:sz w:val="24"/>
                <w:szCs w:val="24"/>
                <w:lang w:val="en-US"/>
              </w:rPr>
              <w:t>I</w:t>
            </w:r>
          </w:p>
        </w:tc>
        <w:tc>
          <w:tcPr>
            <w:tcW w:w="1418" w:type="dxa"/>
          </w:tcPr>
          <w:p w:rsidR="00856A3A" w:rsidRPr="00927324" w:rsidRDefault="00856A3A" w:rsidP="00AA459E">
            <w:pPr>
              <w:jc w:val="center"/>
              <w:rPr>
                <w:sz w:val="24"/>
                <w:szCs w:val="24"/>
                <w:lang w:val="en-US"/>
              </w:rPr>
            </w:pPr>
            <w:r w:rsidRPr="00927324">
              <w:rPr>
                <w:sz w:val="24"/>
                <w:szCs w:val="24"/>
              </w:rPr>
              <w:t>C-</w:t>
            </w:r>
            <w:r w:rsidRPr="00927324">
              <w:rPr>
                <w:sz w:val="24"/>
                <w:szCs w:val="24"/>
                <w:lang w:val="en-US"/>
              </w:rPr>
              <w:t>EO</w:t>
            </w:r>
          </w:p>
        </w:tc>
      </w:tr>
      <w:tr w:rsidR="00924352" w:rsidRPr="00927324" w:rsidTr="00D52D5F">
        <w:tc>
          <w:tcPr>
            <w:tcW w:w="7371" w:type="dxa"/>
          </w:tcPr>
          <w:p w:rsidR="00924352" w:rsidRPr="00927324" w:rsidRDefault="00924352" w:rsidP="00016D75">
            <w:pPr>
              <w:spacing w:after="38"/>
              <w:jc w:val="both"/>
              <w:rPr>
                <w:sz w:val="24"/>
                <w:szCs w:val="24"/>
              </w:rPr>
            </w:pPr>
            <w:r w:rsidRPr="00927324">
              <w:rPr>
                <w:sz w:val="24"/>
                <w:szCs w:val="24"/>
              </w:rPr>
              <w:t xml:space="preserve">Любая попытка декомпрессии иглой при СЛР должна сопровождаться открытой торакостомией или дренированием плевральной полости, если это возможно. </w:t>
            </w:r>
          </w:p>
        </w:tc>
        <w:tc>
          <w:tcPr>
            <w:tcW w:w="1134" w:type="dxa"/>
          </w:tcPr>
          <w:p w:rsidR="00924352" w:rsidRPr="00927324" w:rsidRDefault="00924352" w:rsidP="00924352">
            <w:pPr>
              <w:jc w:val="center"/>
              <w:rPr>
                <w:sz w:val="24"/>
                <w:szCs w:val="24"/>
                <w:lang w:val="en-US"/>
              </w:rPr>
            </w:pPr>
            <w:r w:rsidRPr="00927324">
              <w:rPr>
                <w:sz w:val="24"/>
                <w:szCs w:val="24"/>
                <w:lang w:val="en-US"/>
              </w:rPr>
              <w:t>I</w:t>
            </w:r>
          </w:p>
        </w:tc>
        <w:tc>
          <w:tcPr>
            <w:tcW w:w="1418" w:type="dxa"/>
          </w:tcPr>
          <w:p w:rsidR="00924352" w:rsidRPr="00927324" w:rsidRDefault="00924352" w:rsidP="00924352">
            <w:pPr>
              <w:jc w:val="center"/>
              <w:rPr>
                <w:sz w:val="24"/>
                <w:szCs w:val="24"/>
              </w:rPr>
            </w:pPr>
            <w:r w:rsidRPr="00927324">
              <w:rPr>
                <w:sz w:val="24"/>
                <w:szCs w:val="24"/>
              </w:rPr>
              <w:t>B-R</w:t>
            </w:r>
          </w:p>
        </w:tc>
      </w:tr>
    </w:tbl>
    <w:p w:rsidR="00BD7256" w:rsidRPr="00016D75" w:rsidRDefault="00BD7256" w:rsidP="00BD7256">
      <w:pPr>
        <w:spacing w:after="93" w:line="259" w:lineRule="auto"/>
        <w:ind w:right="380"/>
        <w:jc w:val="both"/>
      </w:pPr>
    </w:p>
    <w:p w:rsidR="00CA47F3" w:rsidRPr="00016D75" w:rsidRDefault="009B1AAF" w:rsidP="00606889">
      <w:pPr>
        <w:spacing w:after="34"/>
        <w:ind w:right="2397"/>
        <w:rPr>
          <w:b/>
          <w:u w:val="single"/>
        </w:rPr>
      </w:pPr>
      <w:r w:rsidRPr="00016D75">
        <w:rPr>
          <w:rFonts w:asciiTheme="minorHAnsi" w:hAnsiTheme="minorHAnsi" w:cstheme="minorHAnsi"/>
          <w:b/>
        </w:rPr>
        <w:t>4</w:t>
      </w:r>
      <w:r w:rsidRPr="00016D75">
        <w:rPr>
          <w:rFonts w:asciiTheme="minorHAnsi" w:hAnsiTheme="minorHAnsi" w:cstheme="minorHAnsi"/>
          <w:b/>
          <w:sz w:val="20"/>
        </w:rPr>
        <w:t>.</w:t>
      </w:r>
      <w:r w:rsidRPr="00016D75">
        <w:rPr>
          <w:rFonts w:asciiTheme="minorHAnsi" w:hAnsiTheme="minorHAnsi" w:cstheme="minorHAnsi"/>
          <w:b/>
        </w:rPr>
        <w:t>17</w:t>
      </w:r>
      <w:r w:rsidRPr="00016D75">
        <w:rPr>
          <w:b/>
          <w:sz w:val="20"/>
        </w:rPr>
        <w:t xml:space="preserve">  </w:t>
      </w:r>
      <w:r w:rsidRPr="00016D75">
        <w:rPr>
          <w:b/>
        </w:rPr>
        <w:t xml:space="preserve">   </w:t>
      </w:r>
      <w:r w:rsidR="000D00F8" w:rsidRPr="00016D75">
        <w:rPr>
          <w:b/>
          <w:u w:val="single"/>
        </w:rPr>
        <w:t>Лаборатория катетеризации (</w:t>
      </w:r>
      <w:proofErr w:type="spellStart"/>
      <w:r w:rsidR="000D00F8" w:rsidRPr="00016D75">
        <w:rPr>
          <w:b/>
          <w:u w:val="single"/>
        </w:rPr>
        <w:t>ангиоблок</w:t>
      </w:r>
      <w:proofErr w:type="spellEnd"/>
      <w:r w:rsidR="000D00F8" w:rsidRPr="00016D75">
        <w:rPr>
          <w:b/>
          <w:u w:val="single"/>
        </w:rPr>
        <w:t xml:space="preserve">) </w:t>
      </w:r>
    </w:p>
    <w:p w:rsidR="00F1234A" w:rsidRPr="00927324" w:rsidRDefault="00F1234A" w:rsidP="000D00F8">
      <w:pPr>
        <w:spacing w:after="34"/>
        <w:ind w:left="278" w:right="2397"/>
        <w:rPr>
          <w:b/>
          <w:i/>
        </w:rPr>
      </w:pPr>
    </w:p>
    <w:p w:rsidR="000D00F8" w:rsidRPr="00927324" w:rsidRDefault="00CA47F3" w:rsidP="000D00F8">
      <w:pPr>
        <w:spacing w:after="34"/>
        <w:ind w:left="278" w:right="2397"/>
      </w:pPr>
      <w:r w:rsidRPr="00927324">
        <w:t xml:space="preserve">Предупреждайте и будьте готовы </w:t>
      </w:r>
      <w:r w:rsidR="000D00F8" w:rsidRPr="00927324">
        <w:t xml:space="preserve"> </w:t>
      </w:r>
    </w:p>
    <w:p w:rsidR="000D00F8" w:rsidRPr="00927324" w:rsidRDefault="000D00F8" w:rsidP="008B1C3A">
      <w:pPr>
        <w:numPr>
          <w:ilvl w:val="0"/>
          <w:numId w:val="48"/>
        </w:numPr>
        <w:spacing w:after="31" w:line="316" w:lineRule="auto"/>
        <w:ind w:right="380" w:hanging="360"/>
        <w:jc w:val="both"/>
      </w:pPr>
      <w:r w:rsidRPr="00927324">
        <w:t xml:space="preserve">Обеспечьте соответствующее обучение персонала техническим навыкам и проведению расширенной СЛР. </w:t>
      </w:r>
    </w:p>
    <w:p w:rsidR="000D00F8" w:rsidRPr="00927324" w:rsidRDefault="000D00F8" w:rsidP="008B1C3A">
      <w:pPr>
        <w:numPr>
          <w:ilvl w:val="0"/>
          <w:numId w:val="48"/>
        </w:numPr>
        <w:spacing w:after="5" w:line="259" w:lineRule="auto"/>
        <w:ind w:right="380" w:hanging="360"/>
        <w:jc w:val="both"/>
      </w:pPr>
      <w:r w:rsidRPr="00927324">
        <w:t xml:space="preserve">Используйте чек-листы безопасности. </w:t>
      </w:r>
    </w:p>
    <w:p w:rsidR="000D00F8" w:rsidRPr="00927324" w:rsidRDefault="000D00F8" w:rsidP="000D00F8">
      <w:pPr>
        <w:spacing w:after="90" w:line="259" w:lineRule="auto"/>
        <w:ind w:left="283"/>
      </w:pPr>
      <w:r w:rsidRPr="00927324">
        <w:t xml:space="preserve"> </w:t>
      </w:r>
    </w:p>
    <w:p w:rsidR="000D00F8" w:rsidRPr="00927324" w:rsidRDefault="000D00F8" w:rsidP="000D00F8">
      <w:pPr>
        <w:spacing w:after="113" w:line="259" w:lineRule="auto"/>
        <w:ind w:left="278" w:right="380"/>
      </w:pPr>
      <w:r w:rsidRPr="00927324">
        <w:t xml:space="preserve">Выявите остановку сердца и активируйте протокол остановки сердца: </w:t>
      </w:r>
    </w:p>
    <w:p w:rsidR="000D00F8" w:rsidRPr="00927324" w:rsidRDefault="000D00F8" w:rsidP="008B1C3A">
      <w:pPr>
        <w:numPr>
          <w:ilvl w:val="0"/>
          <w:numId w:val="48"/>
        </w:numPr>
        <w:spacing w:after="34" w:line="316" w:lineRule="auto"/>
        <w:ind w:right="380" w:hanging="360"/>
        <w:jc w:val="both"/>
      </w:pPr>
      <w:r w:rsidRPr="00927324">
        <w:t xml:space="preserve">Периодически проверяйте состояние пациента и показатели жизненно важных функций. </w:t>
      </w:r>
    </w:p>
    <w:p w:rsidR="000D00F8" w:rsidRPr="00927324" w:rsidRDefault="000D00F8" w:rsidP="008B1C3A">
      <w:pPr>
        <w:numPr>
          <w:ilvl w:val="0"/>
          <w:numId w:val="48"/>
        </w:numPr>
        <w:spacing w:after="33" w:line="316" w:lineRule="auto"/>
        <w:ind w:right="380" w:hanging="360"/>
        <w:jc w:val="both"/>
      </w:pPr>
      <w:r w:rsidRPr="00927324">
        <w:t xml:space="preserve">Рассмотрите возможность выполнения эхокардиографии в случае нестабильности гемодинамики или при подозрении на осложнение. </w:t>
      </w:r>
    </w:p>
    <w:p w:rsidR="000D00F8" w:rsidRPr="00927324" w:rsidRDefault="000D00F8" w:rsidP="008B1C3A">
      <w:pPr>
        <w:numPr>
          <w:ilvl w:val="0"/>
          <w:numId w:val="48"/>
        </w:numPr>
        <w:spacing w:after="5" w:line="259" w:lineRule="auto"/>
        <w:ind w:right="380" w:hanging="360"/>
        <w:jc w:val="both"/>
      </w:pPr>
      <w:r w:rsidRPr="00927324">
        <w:t xml:space="preserve">Позовите на помощь и активируйте протокол остановки сердца. </w:t>
      </w:r>
    </w:p>
    <w:p w:rsidR="000D00F8" w:rsidRPr="00927324" w:rsidRDefault="000D00F8" w:rsidP="000D00F8">
      <w:pPr>
        <w:spacing w:after="89" w:line="259" w:lineRule="auto"/>
        <w:ind w:left="283"/>
      </w:pPr>
      <w:r w:rsidRPr="00927324">
        <w:t xml:space="preserve"> </w:t>
      </w:r>
    </w:p>
    <w:p w:rsidR="000D00F8" w:rsidRPr="00927324" w:rsidRDefault="000D00F8" w:rsidP="000D00F8">
      <w:pPr>
        <w:spacing w:after="113" w:line="259" w:lineRule="auto"/>
        <w:ind w:left="278" w:right="380"/>
      </w:pPr>
      <w:r w:rsidRPr="00927324">
        <w:t xml:space="preserve">Проводите реанимацию и устраняйте возможные причины: </w:t>
      </w:r>
    </w:p>
    <w:p w:rsidR="000D00F8" w:rsidRPr="00927324" w:rsidRDefault="000D00F8" w:rsidP="008B1C3A">
      <w:pPr>
        <w:numPr>
          <w:ilvl w:val="0"/>
          <w:numId w:val="48"/>
        </w:numPr>
        <w:spacing w:after="5" w:line="316" w:lineRule="auto"/>
        <w:ind w:right="380" w:hanging="360"/>
        <w:jc w:val="both"/>
      </w:pPr>
      <w:r w:rsidRPr="00927324">
        <w:t xml:space="preserve">Проведите реанимацию в соответствии с модифицированным алгоритмом расширенной СЛР: </w:t>
      </w:r>
    </w:p>
    <w:tbl>
      <w:tblPr>
        <w:tblStyle w:val="af6"/>
        <w:tblW w:w="9781" w:type="dxa"/>
        <w:tblInd w:w="959" w:type="dxa"/>
        <w:tblLook w:val="04A0"/>
      </w:tblPr>
      <w:tblGrid>
        <w:gridCol w:w="7087"/>
        <w:gridCol w:w="1134"/>
        <w:gridCol w:w="1560"/>
      </w:tblGrid>
      <w:tr w:rsidR="00E73430" w:rsidRPr="00927324" w:rsidTr="00856A3A">
        <w:trPr>
          <w:trHeight w:val="454"/>
        </w:trPr>
        <w:tc>
          <w:tcPr>
            <w:tcW w:w="7087"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Рекомендации</w:t>
            </w:r>
          </w:p>
        </w:tc>
        <w:tc>
          <w:tcPr>
            <w:tcW w:w="1134"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Класс</w:t>
            </w:r>
          </w:p>
        </w:tc>
        <w:tc>
          <w:tcPr>
            <w:tcW w:w="1560"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Уровень</w:t>
            </w:r>
          </w:p>
        </w:tc>
      </w:tr>
      <w:tr w:rsidR="00E73430" w:rsidRPr="00927324" w:rsidTr="00856A3A">
        <w:tc>
          <w:tcPr>
            <w:tcW w:w="7087" w:type="dxa"/>
          </w:tcPr>
          <w:p w:rsidR="00F811F5" w:rsidRPr="00927324" w:rsidRDefault="00F811F5" w:rsidP="00E73430">
            <w:pPr>
              <w:spacing w:after="5"/>
              <w:ind w:right="190"/>
              <w:jc w:val="both"/>
              <w:rPr>
                <w:sz w:val="24"/>
                <w:szCs w:val="24"/>
              </w:rPr>
            </w:pPr>
            <w:r w:rsidRPr="00927324">
              <w:rPr>
                <w:sz w:val="24"/>
                <w:szCs w:val="24"/>
              </w:rPr>
              <w:t>ФЖ/ЖТ без пульса → Дефибрилляция (до 3-х последовательных разрядов) → Нет восстановления спонтанного кровообращения → Проводите реанимацию в соответствии</w:t>
            </w:r>
            <w:r w:rsidR="00E73430" w:rsidRPr="00927324">
              <w:rPr>
                <w:sz w:val="24"/>
                <w:szCs w:val="24"/>
              </w:rPr>
              <w:t xml:space="preserve"> с алгоритмом расширенной СЛР. </w:t>
            </w:r>
          </w:p>
        </w:tc>
        <w:tc>
          <w:tcPr>
            <w:tcW w:w="1134" w:type="dxa"/>
          </w:tcPr>
          <w:p w:rsidR="00F811F5" w:rsidRPr="00927324" w:rsidRDefault="00F811F5" w:rsidP="00E73430">
            <w:pPr>
              <w:jc w:val="center"/>
              <w:rPr>
                <w:sz w:val="24"/>
                <w:szCs w:val="24"/>
                <w:lang w:val="en-US"/>
              </w:rPr>
            </w:pPr>
            <w:r w:rsidRPr="00927324">
              <w:rPr>
                <w:sz w:val="24"/>
                <w:szCs w:val="24"/>
                <w:lang w:val="en-US"/>
              </w:rPr>
              <w:t>IIb</w:t>
            </w:r>
          </w:p>
        </w:tc>
        <w:tc>
          <w:tcPr>
            <w:tcW w:w="1560" w:type="dxa"/>
          </w:tcPr>
          <w:p w:rsidR="00F811F5" w:rsidRPr="00927324" w:rsidRDefault="00F811F5" w:rsidP="00E73430">
            <w:pPr>
              <w:jc w:val="center"/>
              <w:rPr>
                <w:sz w:val="24"/>
                <w:szCs w:val="24"/>
              </w:rPr>
            </w:pPr>
            <w:r w:rsidRPr="00927324">
              <w:rPr>
                <w:sz w:val="24"/>
                <w:szCs w:val="24"/>
              </w:rPr>
              <w:t>C-EO</w:t>
            </w:r>
          </w:p>
        </w:tc>
      </w:tr>
    </w:tbl>
    <w:p w:rsidR="00F811F5" w:rsidRPr="00927324" w:rsidRDefault="00F811F5" w:rsidP="00F811F5">
      <w:pPr>
        <w:spacing w:after="5" w:line="316" w:lineRule="auto"/>
        <w:ind w:right="380"/>
        <w:jc w:val="both"/>
        <w:rPr>
          <w:lang w:val="en-US"/>
        </w:rPr>
      </w:pPr>
    </w:p>
    <w:p w:rsidR="000D00F8" w:rsidRPr="00927324" w:rsidRDefault="000D00F8" w:rsidP="008B1C3A">
      <w:pPr>
        <w:pStyle w:val="ad"/>
        <w:numPr>
          <w:ilvl w:val="0"/>
          <w:numId w:val="48"/>
        </w:numPr>
        <w:spacing w:after="113" w:line="259" w:lineRule="auto"/>
        <w:ind w:right="190"/>
        <w:jc w:val="both"/>
        <w:rPr>
          <w:color w:val="auto"/>
        </w:rPr>
      </w:pPr>
      <w:r w:rsidRPr="00927324">
        <w:rPr>
          <w:color w:val="auto"/>
        </w:rPr>
        <w:t xml:space="preserve">Асистолия/БЭА → Следуйте алгоритму расширенной СЛР. </w:t>
      </w:r>
    </w:p>
    <w:p w:rsidR="000D00F8" w:rsidRPr="00927324" w:rsidRDefault="000D00F8" w:rsidP="008B1C3A">
      <w:pPr>
        <w:numPr>
          <w:ilvl w:val="0"/>
          <w:numId w:val="48"/>
        </w:numPr>
        <w:spacing w:after="33" w:line="316" w:lineRule="auto"/>
        <w:ind w:right="380" w:hanging="360"/>
        <w:jc w:val="both"/>
      </w:pPr>
      <w:r w:rsidRPr="00927324">
        <w:t xml:space="preserve">Проверьте и устраните потенциально обратимые причины, в том числе с помощью эхокардиографии и ангиографии. </w:t>
      </w:r>
    </w:p>
    <w:p w:rsidR="000D00F8" w:rsidRPr="00927324" w:rsidRDefault="000D00F8" w:rsidP="008B1C3A">
      <w:pPr>
        <w:numPr>
          <w:ilvl w:val="0"/>
          <w:numId w:val="48"/>
        </w:numPr>
        <w:spacing w:after="5" w:line="316" w:lineRule="auto"/>
        <w:ind w:right="380" w:hanging="360"/>
        <w:jc w:val="both"/>
      </w:pPr>
      <w:r w:rsidRPr="00927324">
        <w:t xml:space="preserve">Подумайте о механической компрессии грудной клетки и устройствах поддержки кровообращения (включая экстракорпоральную СЛР). </w:t>
      </w:r>
    </w:p>
    <w:p w:rsidR="000D00F8" w:rsidRPr="00927324" w:rsidRDefault="000D00F8" w:rsidP="000D00F8">
      <w:pPr>
        <w:tabs>
          <w:tab w:val="left" w:pos="4260"/>
        </w:tabs>
      </w:pPr>
      <w:r w:rsidRPr="00927324">
        <w:t xml:space="preserve"> </w:t>
      </w:r>
      <w:r w:rsidRPr="00927324">
        <w:br w:type="page"/>
      </w:r>
    </w:p>
    <w:p w:rsidR="000D00F8" w:rsidRPr="00927324" w:rsidRDefault="000D00F8" w:rsidP="000D00F8">
      <w:pPr>
        <w:tabs>
          <w:tab w:val="left" w:pos="4260"/>
        </w:tabs>
      </w:pPr>
    </w:p>
    <w:p w:rsidR="000D00F8" w:rsidRPr="00927324" w:rsidRDefault="00234939" w:rsidP="000D00F8">
      <w:pPr>
        <w:tabs>
          <w:tab w:val="left" w:pos="4260"/>
        </w:tabs>
      </w:pPr>
      <w:r w:rsidRPr="00927324">
        <w:rPr>
          <w:noProof/>
        </w:rPr>
        <w:drawing>
          <wp:inline distT="0" distB="0" distL="0" distR="0">
            <wp:extent cx="7291070" cy="5470439"/>
            <wp:effectExtent l="0" t="0" r="5080" b="0"/>
            <wp:docPr id="1623" name="Рисунок 1623" descr="C:\Users\NGMZKR\Desktop\РЕАНИМАЦИЯ\ЭЛМУРАТ\Элмурат\ведение\СЛР\диаграммы\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GMZKR\Desktop\РЕАНИМАЦИЯ\ЭЛМУРАТ\Элмурат\ведение\СЛР\диаграммы\10.pn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91070" cy="5470439"/>
                    </a:xfrm>
                    <a:prstGeom prst="rect">
                      <a:avLst/>
                    </a:prstGeom>
                    <a:noFill/>
                    <a:ln>
                      <a:noFill/>
                    </a:ln>
                  </pic:spPr>
                </pic:pic>
              </a:graphicData>
            </a:graphic>
          </wp:inline>
        </w:drawing>
      </w:r>
    </w:p>
    <w:p w:rsidR="000D00F8" w:rsidRPr="00927324" w:rsidRDefault="000D00F8" w:rsidP="000D00F8">
      <w:pPr>
        <w:tabs>
          <w:tab w:val="left" w:pos="4260"/>
        </w:tabs>
      </w:pPr>
    </w:p>
    <w:p w:rsidR="000D00F8" w:rsidRPr="00927324" w:rsidRDefault="000D00F8" w:rsidP="000D00F8">
      <w:pPr>
        <w:tabs>
          <w:tab w:val="left" w:pos="4260"/>
        </w:tabs>
      </w:pPr>
    </w:p>
    <w:p w:rsidR="000D00F8" w:rsidRPr="00927324" w:rsidRDefault="000D00F8" w:rsidP="000D00F8">
      <w:pPr>
        <w:spacing w:after="36" w:line="259" w:lineRule="auto"/>
        <w:ind w:left="278" w:right="380"/>
      </w:pPr>
      <w:r w:rsidRPr="00927324">
        <w:t xml:space="preserve">Лечение остановки сердца в лаборатории катетеризации сердца. </w:t>
      </w:r>
    </w:p>
    <w:p w:rsidR="00924352" w:rsidRPr="00927324" w:rsidRDefault="00924352" w:rsidP="000D00F8">
      <w:pPr>
        <w:spacing w:after="36" w:line="259" w:lineRule="auto"/>
        <w:ind w:left="278" w:right="380"/>
      </w:pPr>
    </w:p>
    <w:p w:rsidR="00924352" w:rsidRPr="00927324" w:rsidRDefault="00924352" w:rsidP="000D00F8">
      <w:pPr>
        <w:spacing w:after="36" w:line="259" w:lineRule="auto"/>
        <w:ind w:left="278" w:right="380"/>
      </w:pPr>
    </w:p>
    <w:p w:rsidR="00924352" w:rsidRDefault="009B1AAF" w:rsidP="00924352">
      <w:pPr>
        <w:spacing w:after="94" w:line="259" w:lineRule="auto"/>
        <w:rPr>
          <w:b/>
          <w:u w:val="single"/>
        </w:rPr>
      </w:pPr>
      <w:r w:rsidRPr="009B1AAF">
        <w:rPr>
          <w:rFonts w:asciiTheme="minorHAnsi" w:hAnsiTheme="minorHAnsi" w:cstheme="minorHAnsi"/>
          <w:b/>
        </w:rPr>
        <w:t>4</w:t>
      </w:r>
      <w:r w:rsidRPr="009B1AAF">
        <w:rPr>
          <w:rFonts w:asciiTheme="minorHAnsi" w:hAnsiTheme="minorHAnsi" w:cstheme="minorHAnsi"/>
          <w:b/>
          <w:sz w:val="20"/>
        </w:rPr>
        <w:t>.</w:t>
      </w:r>
      <w:r>
        <w:rPr>
          <w:rFonts w:asciiTheme="minorHAnsi" w:hAnsiTheme="minorHAnsi" w:cstheme="minorHAnsi"/>
          <w:b/>
        </w:rPr>
        <w:t>18</w:t>
      </w:r>
      <w:r w:rsidRPr="009B1AAF">
        <w:rPr>
          <w:b/>
          <w:sz w:val="20"/>
        </w:rPr>
        <w:t xml:space="preserve">  </w:t>
      </w:r>
      <w:r w:rsidRPr="009B1AAF">
        <w:rPr>
          <w:b/>
        </w:rPr>
        <w:t xml:space="preserve">  </w:t>
      </w:r>
      <w:r>
        <w:rPr>
          <w:b/>
        </w:rPr>
        <w:t xml:space="preserve"> </w:t>
      </w:r>
      <w:r w:rsidR="00924352" w:rsidRPr="00863737">
        <w:rPr>
          <w:b/>
          <w:u w:val="single"/>
        </w:rPr>
        <w:t xml:space="preserve">Коронарный тромбоз </w:t>
      </w:r>
    </w:p>
    <w:p w:rsidR="00016D75" w:rsidRPr="00863737" w:rsidRDefault="00016D75" w:rsidP="00924352">
      <w:pPr>
        <w:spacing w:after="94" w:line="259" w:lineRule="auto"/>
        <w:rPr>
          <w:b/>
          <w:u w:val="single"/>
        </w:rPr>
      </w:pPr>
    </w:p>
    <w:p w:rsidR="00924352" w:rsidRPr="00927324" w:rsidRDefault="00924352" w:rsidP="00924352">
      <w:pPr>
        <w:spacing w:after="111" w:line="259" w:lineRule="auto"/>
        <w:ind w:left="278" w:right="380"/>
      </w:pPr>
      <w:r w:rsidRPr="00927324">
        <w:t>Предупреждайте и будьте готовы:</w:t>
      </w:r>
    </w:p>
    <w:p w:rsidR="00924352" w:rsidRPr="00927324" w:rsidRDefault="00924352" w:rsidP="008B1C3A">
      <w:pPr>
        <w:numPr>
          <w:ilvl w:val="0"/>
          <w:numId w:val="41"/>
        </w:numPr>
        <w:spacing w:after="34" w:line="316" w:lineRule="auto"/>
        <w:ind w:right="380" w:hanging="360"/>
        <w:jc w:val="both"/>
      </w:pPr>
      <w:r w:rsidRPr="00927324">
        <w:t xml:space="preserve">Поощряйте профилактику сердечно-сосудистых заболеваний (ССЗ), чтобы снизить риск острых событий. </w:t>
      </w:r>
    </w:p>
    <w:p w:rsidR="00924352" w:rsidRPr="00927324" w:rsidRDefault="00924352" w:rsidP="008B1C3A">
      <w:pPr>
        <w:numPr>
          <w:ilvl w:val="0"/>
          <w:numId w:val="41"/>
        </w:numPr>
        <w:spacing w:after="34" w:line="316" w:lineRule="auto"/>
        <w:ind w:right="380" w:hanging="360"/>
        <w:jc w:val="both"/>
      </w:pPr>
      <w:r w:rsidRPr="00927324">
        <w:t xml:space="preserve">Поддерживайте санитарное просвещение, чтобы сократить задержки до первого медицинского контакта. </w:t>
      </w:r>
    </w:p>
    <w:p w:rsidR="00924352" w:rsidRPr="00927324" w:rsidRDefault="00924352" w:rsidP="008B1C3A">
      <w:pPr>
        <w:numPr>
          <w:ilvl w:val="0"/>
          <w:numId w:val="41"/>
        </w:numPr>
        <w:spacing w:after="33" w:line="316" w:lineRule="auto"/>
        <w:ind w:right="380" w:hanging="360"/>
        <w:jc w:val="both"/>
      </w:pPr>
      <w:r w:rsidRPr="00927324">
        <w:t xml:space="preserve">Стимулируйте обучение непрофессионалов базовой СЛР, чтобы повысить шансы проведения СЛР свидетелями происшествия. </w:t>
      </w:r>
    </w:p>
    <w:p w:rsidR="00924352" w:rsidRPr="00927324" w:rsidRDefault="00924352" w:rsidP="008B1C3A">
      <w:pPr>
        <w:numPr>
          <w:ilvl w:val="0"/>
          <w:numId w:val="41"/>
        </w:numPr>
        <w:spacing w:after="63" w:line="259" w:lineRule="auto"/>
        <w:ind w:right="380" w:hanging="360"/>
        <w:jc w:val="both"/>
      </w:pPr>
      <w:r w:rsidRPr="00927324">
        <w:lastRenderedPageBreak/>
        <w:t xml:space="preserve">Обеспечьте адекватные ресурсы для лучшего оказания помощи. </w:t>
      </w:r>
    </w:p>
    <w:p w:rsidR="00924352" w:rsidRPr="00927324" w:rsidRDefault="00924352" w:rsidP="008B1C3A">
      <w:pPr>
        <w:numPr>
          <w:ilvl w:val="0"/>
          <w:numId w:val="41"/>
        </w:numPr>
        <w:spacing w:after="5" w:line="316" w:lineRule="auto"/>
        <w:ind w:right="380" w:hanging="360"/>
        <w:jc w:val="both"/>
      </w:pPr>
      <w:r w:rsidRPr="00927324">
        <w:t xml:space="preserve">Стимулируйте улучшение систем управления качеством и показателей для лучшего контроля качества. </w:t>
      </w:r>
    </w:p>
    <w:p w:rsidR="00924352" w:rsidRPr="00927324" w:rsidRDefault="00924352" w:rsidP="00924352">
      <w:pPr>
        <w:tabs>
          <w:tab w:val="left" w:pos="2970"/>
        </w:tabs>
      </w:pPr>
      <w:r w:rsidRPr="00927324">
        <w:tab/>
      </w:r>
      <w:r w:rsidRPr="00927324">
        <w:tab/>
      </w:r>
    </w:p>
    <w:p w:rsidR="00924352" w:rsidRPr="00927324" w:rsidRDefault="00924352" w:rsidP="00924352">
      <w:pPr>
        <w:spacing w:after="66"/>
        <w:ind w:left="278" w:right="380"/>
      </w:pPr>
      <w:r w:rsidRPr="00927324">
        <w:t xml:space="preserve">Тактика при внебольничной остановке сердца при подозрении на коронарный тромбоз. </w:t>
      </w:r>
    </w:p>
    <w:p w:rsidR="00924352" w:rsidRPr="00927324" w:rsidRDefault="00924352" w:rsidP="00924352">
      <w:pPr>
        <w:spacing w:after="38" w:line="323" w:lineRule="auto"/>
        <w:ind w:left="278" w:right="65"/>
      </w:pPr>
      <w:r w:rsidRPr="00927324">
        <w:rPr>
          <w:b/>
        </w:rPr>
        <w:t>*</w:t>
      </w:r>
      <w:r w:rsidRPr="00927324">
        <w:t xml:space="preserve"> Обратите внимание, что длительная или травматическая реанимация является относительным противопоказанием для тромболизиса. </w:t>
      </w:r>
    </w:p>
    <w:p w:rsidR="00924352" w:rsidRPr="00927324" w:rsidRDefault="00924352" w:rsidP="00924352">
      <w:pPr>
        <w:spacing w:after="3" w:line="382" w:lineRule="auto"/>
        <w:ind w:left="278" w:right="65"/>
      </w:pPr>
      <w:r w:rsidRPr="00927324">
        <w:rPr>
          <w:b/>
        </w:rPr>
        <w:t>**</w:t>
      </w:r>
      <w:r w:rsidRPr="00927324">
        <w:t xml:space="preserve"> Индивидуализированное решение, основанное на тщательной оценке соотношения пользы/бесполезности, имеющихся ресурсов и опыта команды. </w:t>
      </w:r>
    </w:p>
    <w:p w:rsidR="00924352" w:rsidRPr="00927324" w:rsidRDefault="00924352" w:rsidP="00924352">
      <w:pPr>
        <w:spacing w:after="3" w:line="327" w:lineRule="auto"/>
        <w:ind w:left="278" w:right="65"/>
      </w:pPr>
      <w:r w:rsidRPr="00927324">
        <w:rPr>
          <w:b/>
        </w:rPr>
        <w:t>ROSC</w:t>
      </w:r>
      <w:r w:rsidRPr="00927324">
        <w:t xml:space="preserve">=восстановление спонтанного кровообращения; </w:t>
      </w:r>
      <w:r w:rsidRPr="00927324">
        <w:rPr>
          <w:b/>
        </w:rPr>
        <w:t>ОКС</w:t>
      </w:r>
      <w:r w:rsidRPr="00927324">
        <w:t xml:space="preserve">=острый коронарный синдром; </w:t>
      </w:r>
      <w:r w:rsidRPr="00927324">
        <w:rPr>
          <w:b/>
        </w:rPr>
        <w:t>ЧКВ</w:t>
      </w:r>
      <w:r w:rsidRPr="00927324">
        <w:t xml:space="preserve">=чрескожное коронарное вмешательство </w:t>
      </w:r>
    </w:p>
    <w:p w:rsidR="00924352" w:rsidRPr="00927324" w:rsidRDefault="00924352" w:rsidP="00924352">
      <w:pPr>
        <w:tabs>
          <w:tab w:val="left" w:pos="2970"/>
        </w:tabs>
      </w:pPr>
    </w:p>
    <w:p w:rsidR="00924352" w:rsidRPr="00927324" w:rsidRDefault="00924352" w:rsidP="00924352">
      <w:pPr>
        <w:tabs>
          <w:tab w:val="left" w:pos="2970"/>
        </w:tabs>
      </w:pPr>
    </w:p>
    <w:p w:rsidR="00924352" w:rsidRPr="00927324" w:rsidRDefault="00924352" w:rsidP="00924352"/>
    <w:p w:rsidR="00924352" w:rsidRPr="00927324" w:rsidRDefault="00924352" w:rsidP="00924352">
      <w:r w:rsidRPr="00927324">
        <w:rPr>
          <w:noProof/>
        </w:rPr>
        <w:drawing>
          <wp:inline distT="0" distB="0" distL="0" distR="0">
            <wp:extent cx="6443329" cy="4072269"/>
            <wp:effectExtent l="0" t="0" r="0" b="4445"/>
            <wp:docPr id="1621" name="Рисунок 1621" descr="C:\Users\NGMZKR\Desktop\РЕАНИМАЦИЯ\ЭЛМУРАТ\Элмурат\ведение\СЛР\диаграммы\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GMZKR\Desktop\РЕАНИМАЦИЯ\ЭЛМУРАТ\Элмурат\ведение\СЛР\диаграммы\7.pn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42921" cy="4072011"/>
                    </a:xfrm>
                    <a:prstGeom prst="rect">
                      <a:avLst/>
                    </a:prstGeom>
                    <a:noFill/>
                    <a:ln>
                      <a:noFill/>
                    </a:ln>
                  </pic:spPr>
                </pic:pic>
              </a:graphicData>
            </a:graphic>
          </wp:inline>
        </w:drawing>
      </w:r>
    </w:p>
    <w:p w:rsidR="00924352" w:rsidRPr="00927324" w:rsidRDefault="00924352" w:rsidP="00924352"/>
    <w:p w:rsidR="00924352" w:rsidRPr="00927324" w:rsidRDefault="00924352" w:rsidP="00924352"/>
    <w:p w:rsidR="00924352" w:rsidRPr="00927324" w:rsidRDefault="00924352" w:rsidP="00016D75">
      <w:pPr>
        <w:spacing w:after="32"/>
        <w:ind w:right="380"/>
      </w:pPr>
      <w:r w:rsidRPr="00927324">
        <w:t xml:space="preserve">Выявление параметров, предполагающих острый коронарный тромбоз, и активация сети оказания помощи при ОКС с подъемом сегмента ST </w:t>
      </w:r>
    </w:p>
    <w:p w:rsidR="00924352" w:rsidRPr="00927324" w:rsidRDefault="00924352" w:rsidP="008B1C3A">
      <w:pPr>
        <w:numPr>
          <w:ilvl w:val="0"/>
          <w:numId w:val="42"/>
        </w:numPr>
        <w:spacing w:after="57" w:line="259" w:lineRule="auto"/>
        <w:ind w:right="380" w:hanging="360"/>
        <w:jc w:val="both"/>
      </w:pPr>
      <w:r w:rsidRPr="00927324">
        <w:t xml:space="preserve">Боль в груди до остановки сердца. </w:t>
      </w:r>
    </w:p>
    <w:p w:rsidR="00924352" w:rsidRPr="00927324" w:rsidRDefault="00924352" w:rsidP="008B1C3A">
      <w:pPr>
        <w:numPr>
          <w:ilvl w:val="0"/>
          <w:numId w:val="42"/>
        </w:numPr>
        <w:spacing w:after="62" w:line="259" w:lineRule="auto"/>
        <w:ind w:right="380" w:hanging="360"/>
        <w:jc w:val="both"/>
      </w:pPr>
      <w:r w:rsidRPr="00927324">
        <w:t xml:space="preserve">ИБС в анамнезе. </w:t>
      </w:r>
    </w:p>
    <w:p w:rsidR="00924352" w:rsidRPr="00927324" w:rsidRDefault="00924352" w:rsidP="008B1C3A">
      <w:pPr>
        <w:numPr>
          <w:ilvl w:val="0"/>
          <w:numId w:val="42"/>
        </w:numPr>
        <w:spacing w:after="58" w:line="259" w:lineRule="auto"/>
        <w:ind w:right="380" w:hanging="360"/>
        <w:jc w:val="both"/>
      </w:pPr>
      <w:r w:rsidRPr="00927324">
        <w:t xml:space="preserve">Исходный ритм: ФЖ, ЖТ без пульса. </w:t>
      </w:r>
    </w:p>
    <w:p w:rsidR="00924352" w:rsidRPr="00927324" w:rsidRDefault="00924352" w:rsidP="008B1C3A">
      <w:pPr>
        <w:numPr>
          <w:ilvl w:val="0"/>
          <w:numId w:val="42"/>
        </w:numPr>
        <w:spacing w:after="3" w:line="259" w:lineRule="auto"/>
        <w:ind w:right="380" w:hanging="360"/>
        <w:jc w:val="both"/>
      </w:pPr>
      <w:r w:rsidRPr="00927324">
        <w:t xml:space="preserve">Элевация сегмента ST на ЭКГ в 12-ти отведениях после реанимации. </w:t>
      </w:r>
    </w:p>
    <w:p w:rsidR="00924352" w:rsidRPr="00927324" w:rsidRDefault="00924352" w:rsidP="00924352"/>
    <w:p w:rsidR="00924352" w:rsidRPr="00927324" w:rsidRDefault="00924352" w:rsidP="00924352"/>
    <w:p w:rsidR="00924352" w:rsidRPr="00927324" w:rsidRDefault="00924352" w:rsidP="00924352"/>
    <w:p w:rsidR="00924352" w:rsidRPr="00927324" w:rsidRDefault="00924352" w:rsidP="00924352"/>
    <w:p w:rsidR="00924352" w:rsidRPr="00927324" w:rsidRDefault="00924352" w:rsidP="00924352"/>
    <w:p w:rsidR="00924352" w:rsidRPr="00927324" w:rsidRDefault="00924352" w:rsidP="00924352">
      <w:pPr>
        <w:spacing w:after="34"/>
        <w:ind w:left="268" w:right="380" w:firstLine="16"/>
      </w:pPr>
      <w:r w:rsidRPr="00927324">
        <w:rPr>
          <w:noProof/>
        </w:rPr>
        <w:drawing>
          <wp:inline distT="0" distB="0" distL="0" distR="0">
            <wp:extent cx="6667500" cy="6743700"/>
            <wp:effectExtent l="0" t="0" r="0" b="0"/>
            <wp:docPr id="1" name="Рисунок 1" descr="C:\Users\NGMZKR\Downloads\WhatsApp Image 2025-05-11 at 14.25.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GMZKR\Downloads\WhatsApp Image 2025-05-11 at 14.25.22.jpeg"/>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67500" cy="6743700"/>
                    </a:xfrm>
                    <a:prstGeom prst="rect">
                      <a:avLst/>
                    </a:prstGeom>
                    <a:noFill/>
                    <a:ln>
                      <a:noFill/>
                    </a:ln>
                  </pic:spPr>
                </pic:pic>
              </a:graphicData>
            </a:graphic>
          </wp:inline>
        </w:drawing>
      </w:r>
    </w:p>
    <w:p w:rsidR="00924352" w:rsidRPr="00927324" w:rsidRDefault="00924352" w:rsidP="00924352">
      <w:pPr>
        <w:spacing w:after="34"/>
        <w:ind w:left="268" w:right="380" w:firstLine="16"/>
      </w:pPr>
    </w:p>
    <w:p w:rsidR="00924352" w:rsidRPr="00927324" w:rsidRDefault="00924352" w:rsidP="00924352">
      <w:pPr>
        <w:spacing w:after="3" w:line="259" w:lineRule="auto"/>
        <w:ind w:left="278" w:right="65" w:hanging="10"/>
      </w:pPr>
      <w:r w:rsidRPr="00927324">
        <w:rPr>
          <w:b/>
        </w:rPr>
        <w:t xml:space="preserve"> ROSC</w:t>
      </w:r>
      <w:r w:rsidRPr="00927324">
        <w:t xml:space="preserve">=восстановление спонтанного кровообращения; </w:t>
      </w:r>
      <w:r w:rsidRPr="00927324">
        <w:rPr>
          <w:b/>
        </w:rPr>
        <w:t>КАГ</w:t>
      </w:r>
      <w:r w:rsidRPr="00927324">
        <w:t xml:space="preserve">=коронароангиография; </w:t>
      </w:r>
      <w:r w:rsidRPr="00927324">
        <w:rPr>
          <w:b/>
        </w:rPr>
        <w:t>ОКС</w:t>
      </w:r>
      <w:r w:rsidRPr="00927324">
        <w:t xml:space="preserve">=острый коронарный синдром; </w:t>
      </w:r>
      <w:r w:rsidRPr="00927324">
        <w:rPr>
          <w:b/>
        </w:rPr>
        <w:t>ЧКВ</w:t>
      </w:r>
      <w:r w:rsidRPr="00927324">
        <w:t xml:space="preserve">=чрескожное коронарное вмешательство </w:t>
      </w:r>
    </w:p>
    <w:p w:rsidR="00924352" w:rsidRPr="00927324" w:rsidRDefault="00924352" w:rsidP="00924352">
      <w:pPr>
        <w:spacing w:after="156" w:line="259" w:lineRule="auto"/>
        <w:ind w:left="283"/>
      </w:pPr>
      <w:r w:rsidRPr="00927324">
        <w:t xml:space="preserve"> </w:t>
      </w:r>
    </w:p>
    <w:p w:rsidR="00D52D5F" w:rsidRPr="00927324" w:rsidRDefault="00D52D5F" w:rsidP="00924352">
      <w:pPr>
        <w:spacing w:after="156" w:line="259" w:lineRule="auto"/>
        <w:ind w:left="283"/>
      </w:pPr>
    </w:p>
    <w:p w:rsidR="00D52D5F" w:rsidRPr="00927324" w:rsidRDefault="00D52D5F" w:rsidP="00924352">
      <w:pPr>
        <w:spacing w:after="156" w:line="259" w:lineRule="auto"/>
        <w:ind w:left="283"/>
      </w:pPr>
    </w:p>
    <w:p w:rsidR="00924352" w:rsidRPr="00927324" w:rsidRDefault="00924352" w:rsidP="00924352">
      <w:pPr>
        <w:spacing w:after="34"/>
        <w:ind w:left="268" w:right="380" w:firstLine="16"/>
      </w:pPr>
    </w:p>
    <w:p w:rsidR="00924352" w:rsidRPr="00927324" w:rsidRDefault="00924352" w:rsidP="00924352">
      <w:pPr>
        <w:spacing w:after="34"/>
        <w:ind w:left="268" w:right="380" w:firstLine="16"/>
      </w:pPr>
      <w:r w:rsidRPr="00927324">
        <w:t xml:space="preserve">Проведите реанимацию и устраните возможные причины (стратегия реперфузии): </w:t>
      </w:r>
    </w:p>
    <w:p w:rsidR="00924352" w:rsidRPr="00927324" w:rsidRDefault="00924352" w:rsidP="008B1C3A">
      <w:pPr>
        <w:numPr>
          <w:ilvl w:val="0"/>
          <w:numId w:val="42"/>
        </w:numPr>
        <w:spacing w:after="50" w:line="316" w:lineRule="auto"/>
        <w:ind w:right="380" w:hanging="360"/>
        <w:jc w:val="both"/>
      </w:pPr>
      <w:r w:rsidRPr="00927324">
        <w:t xml:space="preserve">Пациенты с устойчивым ROSC </w:t>
      </w:r>
    </w:p>
    <w:p w:rsidR="00924352" w:rsidRPr="00927324" w:rsidRDefault="00924352" w:rsidP="00924352">
      <w:pPr>
        <w:spacing w:after="50"/>
        <w:ind w:left="1003" w:right="380"/>
      </w:pPr>
      <w:r w:rsidRPr="00927324">
        <w:rPr>
          <w:rFonts w:eastAsia="Arial"/>
        </w:rPr>
        <w:t xml:space="preserve"> </w:t>
      </w:r>
      <w:r w:rsidRPr="00927324">
        <w:t xml:space="preserve">Пациенты с ИМпST: </w:t>
      </w:r>
    </w:p>
    <w:p w:rsidR="00924352" w:rsidRPr="00927324" w:rsidRDefault="00924352" w:rsidP="00924352">
      <w:pPr>
        <w:spacing w:line="259" w:lineRule="auto"/>
        <w:ind w:left="1995" w:right="380"/>
      </w:pPr>
      <w:r w:rsidRPr="00927324">
        <w:rPr>
          <w:rFonts w:eastAsia="MS Gothic" w:hAnsi="MS Gothic"/>
        </w:rPr>
        <w:t>➢</w:t>
      </w:r>
      <w:r w:rsidRPr="00927324">
        <w:t xml:space="preserve"> Стратегия первичного ЧКВ </w:t>
      </w:r>
    </w:p>
    <w:p w:rsidR="00924352" w:rsidRPr="00927324" w:rsidRDefault="00924352" w:rsidP="00924352">
      <w:pPr>
        <w:ind w:left="1995" w:right="380"/>
      </w:pPr>
      <w:r w:rsidRPr="00927324">
        <w:t xml:space="preserve">≤120 мин с момента постановки диагноза: активируйте ангиоблок и транспортируйте пациента на немедленное ЧКВ. </w:t>
      </w:r>
    </w:p>
    <w:p w:rsidR="00924352" w:rsidRPr="00927324" w:rsidRDefault="00924352" w:rsidP="00924352">
      <w:pPr>
        <w:ind w:left="1995" w:right="380"/>
      </w:pPr>
      <w:r w:rsidRPr="00927324">
        <w:rPr>
          <w:rFonts w:eastAsia="MS Gothic" w:hAnsi="MS Gothic"/>
        </w:rPr>
        <w:t>➢</w:t>
      </w:r>
      <w:r w:rsidRPr="00927324">
        <w:t xml:space="preserve"> Первичное ЧКВ невозможно через 120 мин: выполните догоспитальный тромболизис и транспортируйте пациента в центр с возможностью выполнения ЧКВ </w:t>
      </w:r>
    </w:p>
    <w:p w:rsidR="00924352" w:rsidRPr="00927324" w:rsidRDefault="00924352" w:rsidP="00924352">
      <w:pPr>
        <w:ind w:left="1995" w:right="380"/>
      </w:pPr>
    </w:p>
    <w:p w:rsidR="00924352" w:rsidRPr="00927324" w:rsidRDefault="00924352" w:rsidP="008B1C3A">
      <w:pPr>
        <w:numPr>
          <w:ilvl w:val="1"/>
          <w:numId w:val="42"/>
        </w:numPr>
        <w:spacing w:after="52" w:line="316" w:lineRule="auto"/>
        <w:ind w:right="380" w:hanging="360"/>
        <w:jc w:val="both"/>
      </w:pPr>
      <w:r w:rsidRPr="00927324">
        <w:t xml:space="preserve">Пациенты без ИМпST: индивидуальные решения с учетом характеристик пациента, условий внебольничной остановки сердца и результатов ЭКГ. </w:t>
      </w:r>
    </w:p>
    <w:p w:rsidR="00924352" w:rsidRPr="00927324" w:rsidRDefault="00924352" w:rsidP="008B1C3A">
      <w:pPr>
        <w:numPr>
          <w:ilvl w:val="2"/>
          <w:numId w:val="42"/>
        </w:numPr>
        <w:spacing w:after="46" w:line="316" w:lineRule="auto"/>
        <w:ind w:right="380" w:hanging="339"/>
        <w:jc w:val="both"/>
      </w:pPr>
      <w:r w:rsidRPr="00927324">
        <w:t xml:space="preserve">Рассмотрите возможность быстрого диагностического обследования (исключите не коронарные причины и проверьте состояние пациента). </w:t>
      </w:r>
    </w:p>
    <w:p w:rsidR="00924352" w:rsidRPr="00927324" w:rsidRDefault="00924352" w:rsidP="005C533C">
      <w:pPr>
        <w:spacing w:after="46" w:line="316" w:lineRule="auto"/>
        <w:ind w:left="2324" w:right="380"/>
        <w:jc w:val="both"/>
      </w:pPr>
    </w:p>
    <w:tbl>
      <w:tblPr>
        <w:tblStyle w:val="af6"/>
        <w:tblW w:w="9922" w:type="dxa"/>
        <w:tblInd w:w="959" w:type="dxa"/>
        <w:tblLook w:val="04A0"/>
      </w:tblPr>
      <w:tblGrid>
        <w:gridCol w:w="7371"/>
        <w:gridCol w:w="1276"/>
        <w:gridCol w:w="1275"/>
      </w:tblGrid>
      <w:tr w:rsidR="00924352" w:rsidRPr="00927324" w:rsidTr="00856A3A">
        <w:trPr>
          <w:trHeight w:val="454"/>
        </w:trPr>
        <w:tc>
          <w:tcPr>
            <w:tcW w:w="7371" w:type="dxa"/>
            <w:hideMark/>
          </w:tcPr>
          <w:p w:rsidR="00924352" w:rsidRPr="00927324" w:rsidRDefault="00924352" w:rsidP="00924352">
            <w:pPr>
              <w:shd w:val="clear" w:color="auto" w:fill="FFFFFF" w:themeFill="background1"/>
              <w:tabs>
                <w:tab w:val="left" w:pos="8232"/>
              </w:tabs>
              <w:jc w:val="center"/>
              <w:rPr>
                <w:sz w:val="24"/>
                <w:szCs w:val="24"/>
              </w:rPr>
            </w:pPr>
            <w:r w:rsidRPr="00927324">
              <w:rPr>
                <w:sz w:val="24"/>
                <w:szCs w:val="24"/>
              </w:rPr>
              <w:t>Рекомендации</w:t>
            </w:r>
          </w:p>
        </w:tc>
        <w:tc>
          <w:tcPr>
            <w:tcW w:w="1276" w:type="dxa"/>
            <w:hideMark/>
          </w:tcPr>
          <w:p w:rsidR="00924352" w:rsidRPr="00927324" w:rsidRDefault="00924352" w:rsidP="00924352">
            <w:pPr>
              <w:shd w:val="clear" w:color="auto" w:fill="FFFFFF" w:themeFill="background1"/>
              <w:tabs>
                <w:tab w:val="left" w:pos="8232"/>
              </w:tabs>
              <w:jc w:val="center"/>
              <w:rPr>
                <w:sz w:val="24"/>
                <w:szCs w:val="24"/>
              </w:rPr>
            </w:pPr>
            <w:r w:rsidRPr="00927324">
              <w:rPr>
                <w:sz w:val="24"/>
                <w:szCs w:val="24"/>
              </w:rPr>
              <w:t>Класс</w:t>
            </w:r>
          </w:p>
        </w:tc>
        <w:tc>
          <w:tcPr>
            <w:tcW w:w="1275" w:type="dxa"/>
            <w:hideMark/>
          </w:tcPr>
          <w:p w:rsidR="00924352" w:rsidRPr="00927324" w:rsidRDefault="00924352" w:rsidP="00924352">
            <w:pPr>
              <w:shd w:val="clear" w:color="auto" w:fill="FFFFFF" w:themeFill="background1"/>
              <w:tabs>
                <w:tab w:val="left" w:pos="8232"/>
              </w:tabs>
              <w:jc w:val="center"/>
              <w:rPr>
                <w:sz w:val="24"/>
                <w:szCs w:val="24"/>
              </w:rPr>
            </w:pPr>
            <w:r w:rsidRPr="00927324">
              <w:rPr>
                <w:sz w:val="24"/>
                <w:szCs w:val="24"/>
              </w:rPr>
              <w:t>Уровень</w:t>
            </w:r>
          </w:p>
        </w:tc>
      </w:tr>
      <w:tr w:rsidR="00924352" w:rsidRPr="00927324" w:rsidTr="00856A3A">
        <w:tc>
          <w:tcPr>
            <w:tcW w:w="7371" w:type="dxa"/>
          </w:tcPr>
          <w:p w:rsidR="00924352" w:rsidRPr="00927324" w:rsidRDefault="00924352" w:rsidP="00924352">
            <w:pPr>
              <w:rPr>
                <w:sz w:val="24"/>
                <w:szCs w:val="24"/>
              </w:rPr>
            </w:pPr>
            <w:r w:rsidRPr="00927324">
              <w:rPr>
                <w:sz w:val="24"/>
                <w:szCs w:val="24"/>
              </w:rPr>
              <w:t>Выполните экстренную коронарную ангиографию (≤120 мин), если есть подозрение на продолжающуюся ишемию миокарда или если пациент гемодинамически/электрически нестабилен.</w:t>
            </w:r>
          </w:p>
        </w:tc>
        <w:tc>
          <w:tcPr>
            <w:tcW w:w="1276" w:type="dxa"/>
          </w:tcPr>
          <w:p w:rsidR="00924352" w:rsidRPr="00927324" w:rsidRDefault="00924352" w:rsidP="00924352">
            <w:pPr>
              <w:jc w:val="center"/>
              <w:rPr>
                <w:sz w:val="24"/>
                <w:szCs w:val="24"/>
                <w:lang w:val="en-US"/>
              </w:rPr>
            </w:pPr>
            <w:r w:rsidRPr="00927324">
              <w:rPr>
                <w:sz w:val="24"/>
                <w:szCs w:val="24"/>
                <w:lang w:val="en-US"/>
              </w:rPr>
              <w:t>I</w:t>
            </w:r>
          </w:p>
        </w:tc>
        <w:tc>
          <w:tcPr>
            <w:tcW w:w="1275" w:type="dxa"/>
          </w:tcPr>
          <w:p w:rsidR="00924352" w:rsidRPr="00927324" w:rsidRDefault="00924352" w:rsidP="00924352">
            <w:pPr>
              <w:jc w:val="center"/>
              <w:rPr>
                <w:sz w:val="24"/>
                <w:szCs w:val="24"/>
              </w:rPr>
            </w:pPr>
            <w:r w:rsidRPr="00927324">
              <w:rPr>
                <w:sz w:val="24"/>
                <w:szCs w:val="24"/>
              </w:rPr>
              <w:t>B-R</w:t>
            </w:r>
          </w:p>
        </w:tc>
      </w:tr>
      <w:tr w:rsidR="00856A3A" w:rsidRPr="00927324" w:rsidTr="00856A3A">
        <w:tc>
          <w:tcPr>
            <w:tcW w:w="7371" w:type="dxa"/>
          </w:tcPr>
          <w:p w:rsidR="00856A3A" w:rsidRPr="00927324" w:rsidRDefault="00856A3A" w:rsidP="00016D75">
            <w:pPr>
              <w:spacing w:after="36"/>
              <w:ind w:right="380"/>
              <w:jc w:val="both"/>
              <w:rPr>
                <w:sz w:val="24"/>
                <w:szCs w:val="24"/>
              </w:rPr>
            </w:pPr>
            <w:r w:rsidRPr="00927324">
              <w:rPr>
                <w:sz w:val="24"/>
                <w:szCs w:val="24"/>
              </w:rPr>
              <w:t xml:space="preserve">Рассмотрите возможность отсроченной коронарной ангиографии, если нет подозрений на продолжающуюся ишемию и состояние пациента стабильно. </w:t>
            </w:r>
          </w:p>
        </w:tc>
        <w:tc>
          <w:tcPr>
            <w:tcW w:w="1276" w:type="dxa"/>
          </w:tcPr>
          <w:p w:rsidR="00856A3A" w:rsidRPr="00927324" w:rsidRDefault="00856A3A" w:rsidP="00924352">
            <w:pPr>
              <w:jc w:val="center"/>
              <w:rPr>
                <w:sz w:val="24"/>
                <w:szCs w:val="24"/>
                <w:lang w:val="en-US"/>
              </w:rPr>
            </w:pPr>
            <w:r w:rsidRPr="00927324">
              <w:rPr>
                <w:sz w:val="24"/>
                <w:szCs w:val="24"/>
                <w:lang w:val="en-US"/>
              </w:rPr>
              <w:t>IIa</w:t>
            </w:r>
          </w:p>
        </w:tc>
        <w:tc>
          <w:tcPr>
            <w:tcW w:w="1275" w:type="dxa"/>
          </w:tcPr>
          <w:p w:rsidR="00856A3A" w:rsidRPr="00927324" w:rsidRDefault="00856A3A" w:rsidP="00924352">
            <w:pPr>
              <w:jc w:val="center"/>
              <w:rPr>
                <w:sz w:val="24"/>
                <w:szCs w:val="24"/>
              </w:rPr>
            </w:pPr>
            <w:r w:rsidRPr="00927324">
              <w:rPr>
                <w:sz w:val="24"/>
                <w:szCs w:val="24"/>
              </w:rPr>
              <w:t>B-R</w:t>
            </w:r>
          </w:p>
        </w:tc>
      </w:tr>
    </w:tbl>
    <w:p w:rsidR="00924352" w:rsidRPr="00927324" w:rsidRDefault="00924352" w:rsidP="00924352">
      <w:pPr>
        <w:spacing w:after="55" w:line="316" w:lineRule="auto"/>
        <w:ind w:left="2324" w:right="380"/>
        <w:jc w:val="both"/>
      </w:pPr>
    </w:p>
    <w:p w:rsidR="00924352" w:rsidRPr="00927324" w:rsidRDefault="00924352" w:rsidP="008B1C3A">
      <w:pPr>
        <w:numPr>
          <w:ilvl w:val="0"/>
          <w:numId w:val="42"/>
        </w:numPr>
        <w:spacing w:after="5" w:line="316" w:lineRule="auto"/>
        <w:ind w:right="380" w:hanging="360"/>
        <w:jc w:val="both"/>
      </w:pPr>
      <w:r w:rsidRPr="00927324">
        <w:t xml:space="preserve">Пациенты без устойчивого восстановления кровообращения: оцените обстановку, состояние пациента и доступные ресурсы. </w:t>
      </w:r>
    </w:p>
    <w:p w:rsidR="00924352" w:rsidRPr="00927324" w:rsidRDefault="00924352" w:rsidP="008B1C3A">
      <w:pPr>
        <w:numPr>
          <w:ilvl w:val="1"/>
          <w:numId w:val="42"/>
        </w:numPr>
        <w:spacing w:after="93" w:line="259" w:lineRule="auto"/>
        <w:ind w:right="380" w:hanging="360"/>
        <w:jc w:val="both"/>
      </w:pPr>
      <w:r w:rsidRPr="00927324">
        <w:t xml:space="preserve">Бесполезно: прекратить СЛР. </w:t>
      </w:r>
    </w:p>
    <w:p w:rsidR="00924352" w:rsidRPr="00927324" w:rsidRDefault="00924352" w:rsidP="008B1C3A">
      <w:pPr>
        <w:numPr>
          <w:ilvl w:val="1"/>
          <w:numId w:val="42"/>
        </w:numPr>
        <w:spacing w:after="5" w:line="316" w:lineRule="auto"/>
        <w:ind w:right="380" w:hanging="360"/>
        <w:jc w:val="both"/>
      </w:pPr>
      <w:r w:rsidRPr="00927324">
        <w:t xml:space="preserve">Не бесполезно: рассмотрите возможность перевода пациента в центр с возможностью выполнения ЧКВ с продолжающейся СЛР </w:t>
      </w:r>
    </w:p>
    <w:p w:rsidR="00924352" w:rsidRPr="00927324" w:rsidRDefault="00924352" w:rsidP="008B1C3A">
      <w:pPr>
        <w:numPr>
          <w:ilvl w:val="2"/>
          <w:numId w:val="42"/>
        </w:numPr>
        <w:spacing w:after="47" w:line="316" w:lineRule="auto"/>
        <w:ind w:right="380" w:hanging="339"/>
        <w:jc w:val="both"/>
      </w:pPr>
      <w:r w:rsidRPr="00927324">
        <w:t xml:space="preserve">Рассмотрите механические компрессии грудной клетки и экстракорпоральную СЛР. </w:t>
      </w:r>
    </w:p>
    <w:p w:rsidR="00924352" w:rsidRPr="00927324" w:rsidRDefault="00924352" w:rsidP="008B1C3A">
      <w:pPr>
        <w:numPr>
          <w:ilvl w:val="2"/>
          <w:numId w:val="42"/>
        </w:numPr>
        <w:spacing w:after="5" w:line="259" w:lineRule="auto"/>
        <w:ind w:right="380" w:hanging="339"/>
        <w:jc w:val="both"/>
      </w:pPr>
      <w:r w:rsidRPr="00927324">
        <w:t xml:space="preserve">Рассмотрите возможность коронарной ангиографии. </w:t>
      </w:r>
    </w:p>
    <w:p w:rsidR="00924352" w:rsidRPr="00927324" w:rsidRDefault="00924352" w:rsidP="00924352">
      <w:pPr>
        <w:spacing w:after="94" w:line="259" w:lineRule="auto"/>
        <w:ind w:left="283"/>
        <w:rPr>
          <w:b/>
          <w:i/>
        </w:rPr>
      </w:pPr>
      <w:r w:rsidRPr="00927324">
        <w:rPr>
          <w:b/>
          <w:i/>
        </w:rPr>
        <w:t xml:space="preserve"> </w:t>
      </w:r>
    </w:p>
    <w:p w:rsidR="00924352" w:rsidRDefault="00924352" w:rsidP="00924352">
      <w:pPr>
        <w:spacing w:after="94" w:line="259" w:lineRule="auto"/>
        <w:ind w:left="283"/>
        <w:rPr>
          <w:b/>
          <w:i/>
        </w:rPr>
      </w:pPr>
    </w:p>
    <w:p w:rsidR="00703D9A" w:rsidRDefault="00703D9A" w:rsidP="00924352">
      <w:pPr>
        <w:spacing w:after="94" w:line="259" w:lineRule="auto"/>
        <w:ind w:left="283"/>
        <w:rPr>
          <w:b/>
          <w:i/>
        </w:rPr>
      </w:pPr>
    </w:p>
    <w:p w:rsidR="00703D9A" w:rsidRDefault="00703D9A" w:rsidP="00924352">
      <w:pPr>
        <w:spacing w:after="94" w:line="259" w:lineRule="auto"/>
        <w:ind w:left="283"/>
        <w:rPr>
          <w:b/>
          <w:i/>
        </w:rPr>
      </w:pPr>
    </w:p>
    <w:p w:rsidR="00703D9A" w:rsidRDefault="00703D9A" w:rsidP="00924352">
      <w:pPr>
        <w:spacing w:after="94" w:line="259" w:lineRule="auto"/>
        <w:ind w:left="283"/>
        <w:rPr>
          <w:b/>
          <w:i/>
        </w:rPr>
      </w:pPr>
    </w:p>
    <w:p w:rsidR="00703D9A" w:rsidRDefault="00703D9A" w:rsidP="00924352">
      <w:pPr>
        <w:spacing w:after="94" w:line="259" w:lineRule="auto"/>
        <w:ind w:left="283"/>
        <w:rPr>
          <w:b/>
          <w:i/>
        </w:rPr>
      </w:pPr>
    </w:p>
    <w:p w:rsidR="00703D9A" w:rsidRPr="00927324" w:rsidRDefault="00703D9A" w:rsidP="00924352">
      <w:pPr>
        <w:spacing w:after="94" w:line="259" w:lineRule="auto"/>
        <w:ind w:left="283"/>
        <w:rPr>
          <w:b/>
          <w:i/>
        </w:rPr>
      </w:pPr>
    </w:p>
    <w:p w:rsidR="000D00F8" w:rsidRPr="00863737" w:rsidRDefault="00016D75" w:rsidP="00D52D5F">
      <w:pPr>
        <w:spacing w:after="93" w:line="259" w:lineRule="auto"/>
        <w:rPr>
          <w:b/>
        </w:rPr>
      </w:pPr>
      <w:r w:rsidRPr="009B1AAF">
        <w:rPr>
          <w:rFonts w:asciiTheme="minorHAnsi" w:hAnsiTheme="minorHAnsi" w:cstheme="minorHAnsi"/>
          <w:b/>
        </w:rPr>
        <w:lastRenderedPageBreak/>
        <w:t>4</w:t>
      </w:r>
      <w:r w:rsidRPr="009B1AAF">
        <w:rPr>
          <w:rFonts w:asciiTheme="minorHAnsi" w:hAnsiTheme="minorHAnsi" w:cstheme="minorHAnsi"/>
          <w:b/>
          <w:sz w:val="20"/>
        </w:rPr>
        <w:t>.</w:t>
      </w:r>
      <w:r>
        <w:rPr>
          <w:rFonts w:asciiTheme="minorHAnsi" w:hAnsiTheme="minorHAnsi" w:cstheme="minorHAnsi"/>
          <w:b/>
        </w:rPr>
        <w:t>19</w:t>
      </w:r>
      <w:r w:rsidRPr="009B1AAF">
        <w:rPr>
          <w:b/>
          <w:sz w:val="20"/>
        </w:rPr>
        <w:t xml:space="preserve">  </w:t>
      </w:r>
      <w:r w:rsidRPr="009B1AAF">
        <w:rPr>
          <w:b/>
        </w:rPr>
        <w:t xml:space="preserve">  </w:t>
      </w:r>
      <w:r>
        <w:rPr>
          <w:b/>
        </w:rPr>
        <w:t xml:space="preserve">  </w:t>
      </w:r>
      <w:proofErr w:type="spellStart"/>
      <w:r w:rsidR="00D52D5F" w:rsidRPr="00863737">
        <w:rPr>
          <w:b/>
          <w:u w:val="single"/>
        </w:rPr>
        <w:t>Отделел</w:t>
      </w:r>
      <w:r w:rsidR="000D00F8" w:rsidRPr="00863737">
        <w:rPr>
          <w:b/>
          <w:u w:val="single"/>
        </w:rPr>
        <w:t>ие</w:t>
      </w:r>
      <w:proofErr w:type="spellEnd"/>
      <w:r w:rsidR="000D00F8" w:rsidRPr="00863737">
        <w:rPr>
          <w:b/>
          <w:u w:val="single"/>
        </w:rPr>
        <w:t xml:space="preserve"> диализа </w:t>
      </w:r>
    </w:p>
    <w:p w:rsidR="000D00F8" w:rsidRPr="00927324" w:rsidRDefault="000D00F8" w:rsidP="008B1C3A">
      <w:pPr>
        <w:numPr>
          <w:ilvl w:val="0"/>
          <w:numId w:val="50"/>
        </w:numPr>
        <w:spacing w:after="65" w:line="259" w:lineRule="auto"/>
        <w:ind w:right="380" w:hanging="360"/>
        <w:jc w:val="both"/>
      </w:pPr>
      <w:r w:rsidRPr="00927324">
        <w:t xml:space="preserve">Следуйте универсальному алгоритму расширенной СЛР. </w:t>
      </w:r>
    </w:p>
    <w:p w:rsidR="000D00F8" w:rsidRPr="00927324" w:rsidRDefault="000D00F8" w:rsidP="008B1C3A">
      <w:pPr>
        <w:numPr>
          <w:ilvl w:val="0"/>
          <w:numId w:val="50"/>
        </w:numPr>
        <w:spacing w:after="5" w:line="316" w:lineRule="auto"/>
        <w:ind w:right="380" w:hanging="360"/>
        <w:jc w:val="both"/>
      </w:pPr>
      <w:r w:rsidRPr="00927324">
        <w:t xml:space="preserve">Назначьте квалифицированную медсестру по диализу для работы с аппаратом для гемодиализа. </w:t>
      </w:r>
    </w:p>
    <w:p w:rsidR="000D00F8" w:rsidRPr="00927324" w:rsidRDefault="000D00F8" w:rsidP="008B1C3A">
      <w:pPr>
        <w:numPr>
          <w:ilvl w:val="0"/>
          <w:numId w:val="50"/>
        </w:numPr>
        <w:spacing w:after="38" w:line="316" w:lineRule="auto"/>
        <w:ind w:right="380" w:hanging="360"/>
        <w:jc w:val="both"/>
      </w:pPr>
      <w:r w:rsidRPr="00927324">
        <w:t xml:space="preserve">Отключитесь от диализного аппарата (если не защищен от дефибрилляции) в соответствии со стандартами Международного электротехнического комитета (IEC). </w:t>
      </w:r>
    </w:p>
    <w:p w:rsidR="000D00F8" w:rsidRPr="00927324" w:rsidRDefault="000D00F8" w:rsidP="008B1C3A">
      <w:pPr>
        <w:numPr>
          <w:ilvl w:val="0"/>
          <w:numId w:val="50"/>
        </w:numPr>
        <w:spacing w:after="35" w:line="316" w:lineRule="auto"/>
        <w:ind w:right="380" w:hanging="360"/>
        <w:jc w:val="both"/>
      </w:pPr>
      <w:r w:rsidRPr="00927324">
        <w:t xml:space="preserve">Оставьте сосудистый доступ для диализа открытым для введения препаратов. </w:t>
      </w:r>
    </w:p>
    <w:tbl>
      <w:tblPr>
        <w:tblStyle w:val="af6"/>
        <w:tblW w:w="9923" w:type="dxa"/>
        <w:tblInd w:w="817" w:type="dxa"/>
        <w:tblLayout w:type="fixed"/>
        <w:tblLook w:val="04A0"/>
      </w:tblPr>
      <w:tblGrid>
        <w:gridCol w:w="6946"/>
        <w:gridCol w:w="1559"/>
        <w:gridCol w:w="1418"/>
      </w:tblGrid>
      <w:tr w:rsidR="00E73430" w:rsidRPr="00927324" w:rsidTr="00856A3A">
        <w:trPr>
          <w:trHeight w:val="454"/>
        </w:trPr>
        <w:tc>
          <w:tcPr>
            <w:tcW w:w="6946"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Рекомендации</w:t>
            </w:r>
          </w:p>
        </w:tc>
        <w:tc>
          <w:tcPr>
            <w:tcW w:w="1559"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Класс</w:t>
            </w:r>
          </w:p>
        </w:tc>
        <w:tc>
          <w:tcPr>
            <w:tcW w:w="1418"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Уровень</w:t>
            </w:r>
          </w:p>
        </w:tc>
      </w:tr>
      <w:tr w:rsidR="00E73430" w:rsidRPr="00927324" w:rsidTr="00856A3A">
        <w:tc>
          <w:tcPr>
            <w:tcW w:w="6946" w:type="dxa"/>
          </w:tcPr>
          <w:p w:rsidR="00F811F5" w:rsidRPr="00927324" w:rsidRDefault="00F811F5" w:rsidP="00E73430">
            <w:pPr>
              <w:spacing w:after="34" w:line="316" w:lineRule="auto"/>
              <w:ind w:right="380"/>
              <w:jc w:val="both"/>
              <w:rPr>
                <w:sz w:val="24"/>
                <w:szCs w:val="24"/>
              </w:rPr>
            </w:pPr>
            <w:r w:rsidRPr="00927324">
              <w:rPr>
                <w:sz w:val="24"/>
                <w:szCs w:val="24"/>
              </w:rPr>
              <w:t>Прекратите диализ и верните пациенту объем кр</w:t>
            </w:r>
            <w:r w:rsidR="00E73430" w:rsidRPr="00927324">
              <w:rPr>
                <w:sz w:val="24"/>
                <w:szCs w:val="24"/>
              </w:rPr>
              <w:t xml:space="preserve">ови с помощью болюса жидкости. </w:t>
            </w:r>
          </w:p>
        </w:tc>
        <w:tc>
          <w:tcPr>
            <w:tcW w:w="1559" w:type="dxa"/>
          </w:tcPr>
          <w:p w:rsidR="00F811F5" w:rsidRPr="00927324" w:rsidRDefault="00F811F5" w:rsidP="00E73430">
            <w:pPr>
              <w:jc w:val="center"/>
              <w:rPr>
                <w:sz w:val="24"/>
                <w:szCs w:val="24"/>
                <w:lang w:val="en-US"/>
              </w:rPr>
            </w:pPr>
            <w:r w:rsidRPr="00927324">
              <w:rPr>
                <w:sz w:val="24"/>
                <w:szCs w:val="24"/>
                <w:lang w:val="en-US"/>
              </w:rPr>
              <w:t>I</w:t>
            </w:r>
          </w:p>
        </w:tc>
        <w:tc>
          <w:tcPr>
            <w:tcW w:w="1418" w:type="dxa"/>
          </w:tcPr>
          <w:p w:rsidR="00F811F5" w:rsidRPr="00927324" w:rsidRDefault="00F811F5" w:rsidP="00E73430">
            <w:pPr>
              <w:jc w:val="center"/>
              <w:rPr>
                <w:sz w:val="24"/>
                <w:szCs w:val="24"/>
              </w:rPr>
            </w:pPr>
            <w:r w:rsidRPr="00927324">
              <w:rPr>
                <w:sz w:val="24"/>
                <w:szCs w:val="24"/>
              </w:rPr>
              <w:t>C-LD</w:t>
            </w:r>
          </w:p>
        </w:tc>
      </w:tr>
      <w:tr w:rsidR="00E73430" w:rsidRPr="00927324" w:rsidTr="00856A3A">
        <w:tc>
          <w:tcPr>
            <w:tcW w:w="6946" w:type="dxa"/>
          </w:tcPr>
          <w:p w:rsidR="00F811F5" w:rsidRPr="00927324" w:rsidRDefault="00F811F5" w:rsidP="00E73430">
            <w:pPr>
              <w:spacing w:after="64" w:line="259" w:lineRule="auto"/>
              <w:ind w:right="380"/>
              <w:jc w:val="both"/>
              <w:rPr>
                <w:sz w:val="24"/>
                <w:szCs w:val="24"/>
                <w:lang w:val="en-US"/>
              </w:rPr>
            </w:pPr>
            <w:r w:rsidRPr="00927324">
              <w:rPr>
                <w:sz w:val="24"/>
                <w:szCs w:val="24"/>
              </w:rPr>
              <w:t>Проведите бы</w:t>
            </w:r>
            <w:r w:rsidR="00E73430" w:rsidRPr="00927324">
              <w:rPr>
                <w:sz w:val="24"/>
                <w:szCs w:val="24"/>
              </w:rPr>
              <w:t>струю коррекцию гиперкалиемии.</w:t>
            </w:r>
          </w:p>
          <w:p w:rsidR="00856A3A" w:rsidRPr="00927324" w:rsidRDefault="00856A3A" w:rsidP="00E73430">
            <w:pPr>
              <w:spacing w:after="64" w:line="259" w:lineRule="auto"/>
              <w:ind w:right="380"/>
              <w:jc w:val="both"/>
              <w:rPr>
                <w:sz w:val="24"/>
                <w:szCs w:val="24"/>
                <w:lang w:val="en-US"/>
              </w:rPr>
            </w:pPr>
          </w:p>
        </w:tc>
        <w:tc>
          <w:tcPr>
            <w:tcW w:w="1559" w:type="dxa"/>
          </w:tcPr>
          <w:p w:rsidR="00F811F5" w:rsidRPr="00927324" w:rsidRDefault="00F811F5" w:rsidP="00E73430">
            <w:pPr>
              <w:jc w:val="center"/>
              <w:rPr>
                <w:sz w:val="24"/>
                <w:szCs w:val="24"/>
                <w:lang w:val="en-US"/>
              </w:rPr>
            </w:pPr>
            <w:r w:rsidRPr="00927324">
              <w:rPr>
                <w:sz w:val="24"/>
                <w:szCs w:val="24"/>
                <w:lang w:val="en-US"/>
              </w:rPr>
              <w:t>I</w:t>
            </w:r>
          </w:p>
        </w:tc>
        <w:tc>
          <w:tcPr>
            <w:tcW w:w="1418" w:type="dxa"/>
          </w:tcPr>
          <w:p w:rsidR="00F811F5" w:rsidRPr="00927324" w:rsidRDefault="00F811F5" w:rsidP="00E73430">
            <w:pPr>
              <w:jc w:val="center"/>
              <w:rPr>
                <w:sz w:val="24"/>
                <w:szCs w:val="24"/>
              </w:rPr>
            </w:pPr>
            <w:r w:rsidRPr="00927324">
              <w:rPr>
                <w:sz w:val="24"/>
                <w:szCs w:val="24"/>
              </w:rPr>
              <w:t>B-NR</w:t>
            </w:r>
          </w:p>
        </w:tc>
      </w:tr>
      <w:tr w:rsidR="00E73430" w:rsidRPr="00927324" w:rsidTr="00856A3A">
        <w:tc>
          <w:tcPr>
            <w:tcW w:w="6946" w:type="dxa"/>
          </w:tcPr>
          <w:p w:rsidR="00F811F5" w:rsidRPr="00927324" w:rsidRDefault="00F811F5" w:rsidP="00E73430">
            <w:pPr>
              <w:spacing w:after="5" w:line="259" w:lineRule="auto"/>
              <w:ind w:right="380"/>
              <w:jc w:val="both"/>
              <w:rPr>
                <w:sz w:val="24"/>
                <w:szCs w:val="24"/>
              </w:rPr>
            </w:pPr>
            <w:r w:rsidRPr="00927324">
              <w:rPr>
                <w:sz w:val="24"/>
                <w:szCs w:val="24"/>
              </w:rPr>
              <w:t xml:space="preserve">Избегайте чрезмерного изменения калия и объема во время диализа. </w:t>
            </w:r>
          </w:p>
          <w:p w:rsidR="00856A3A" w:rsidRPr="00927324" w:rsidRDefault="00856A3A" w:rsidP="00E73430">
            <w:pPr>
              <w:spacing w:after="5" w:line="259" w:lineRule="auto"/>
              <w:ind w:right="380"/>
              <w:jc w:val="both"/>
              <w:rPr>
                <w:sz w:val="24"/>
                <w:szCs w:val="24"/>
              </w:rPr>
            </w:pPr>
          </w:p>
        </w:tc>
        <w:tc>
          <w:tcPr>
            <w:tcW w:w="1559" w:type="dxa"/>
          </w:tcPr>
          <w:p w:rsidR="00F811F5" w:rsidRPr="00927324" w:rsidRDefault="00F811F5" w:rsidP="00E73430">
            <w:pPr>
              <w:jc w:val="center"/>
              <w:rPr>
                <w:sz w:val="24"/>
                <w:szCs w:val="24"/>
              </w:rPr>
            </w:pPr>
            <w:r w:rsidRPr="00927324">
              <w:rPr>
                <w:sz w:val="24"/>
                <w:szCs w:val="24"/>
                <w:lang w:val="en-US"/>
              </w:rPr>
              <w:t>I</w:t>
            </w:r>
          </w:p>
        </w:tc>
        <w:tc>
          <w:tcPr>
            <w:tcW w:w="1418" w:type="dxa"/>
          </w:tcPr>
          <w:p w:rsidR="00F811F5" w:rsidRPr="00927324" w:rsidRDefault="00F811F5" w:rsidP="00E73430">
            <w:pPr>
              <w:jc w:val="center"/>
              <w:rPr>
                <w:sz w:val="24"/>
                <w:szCs w:val="24"/>
              </w:rPr>
            </w:pPr>
            <w:r w:rsidRPr="00927324">
              <w:rPr>
                <w:sz w:val="24"/>
                <w:szCs w:val="24"/>
              </w:rPr>
              <w:t>B-NR</w:t>
            </w:r>
          </w:p>
        </w:tc>
      </w:tr>
      <w:tr w:rsidR="00856A3A" w:rsidRPr="00927324" w:rsidTr="00856A3A">
        <w:tc>
          <w:tcPr>
            <w:tcW w:w="6946" w:type="dxa"/>
          </w:tcPr>
          <w:p w:rsidR="00856A3A" w:rsidRPr="00927324" w:rsidRDefault="00856A3A" w:rsidP="00856A3A">
            <w:pPr>
              <w:spacing w:after="60" w:line="259" w:lineRule="auto"/>
              <w:ind w:right="380"/>
              <w:jc w:val="both"/>
              <w:rPr>
                <w:sz w:val="24"/>
                <w:szCs w:val="24"/>
              </w:rPr>
            </w:pPr>
            <w:r w:rsidRPr="00927324">
              <w:rPr>
                <w:sz w:val="24"/>
                <w:szCs w:val="24"/>
              </w:rPr>
              <w:t xml:space="preserve">В раннем постреанимационном периоде может потребоваться диализ. </w:t>
            </w:r>
          </w:p>
          <w:p w:rsidR="00856A3A" w:rsidRPr="00927324" w:rsidRDefault="00856A3A" w:rsidP="00E73430">
            <w:pPr>
              <w:spacing w:after="5" w:line="259" w:lineRule="auto"/>
              <w:ind w:right="380"/>
              <w:jc w:val="both"/>
              <w:rPr>
                <w:sz w:val="24"/>
                <w:szCs w:val="24"/>
              </w:rPr>
            </w:pPr>
          </w:p>
        </w:tc>
        <w:tc>
          <w:tcPr>
            <w:tcW w:w="1559" w:type="dxa"/>
          </w:tcPr>
          <w:p w:rsidR="00856A3A" w:rsidRPr="00927324" w:rsidRDefault="00856A3A" w:rsidP="00E73430">
            <w:pPr>
              <w:jc w:val="center"/>
              <w:rPr>
                <w:sz w:val="24"/>
                <w:szCs w:val="24"/>
                <w:lang w:val="en-US"/>
              </w:rPr>
            </w:pPr>
            <w:r w:rsidRPr="00927324">
              <w:rPr>
                <w:sz w:val="24"/>
                <w:szCs w:val="24"/>
                <w:lang w:val="en-US"/>
              </w:rPr>
              <w:t>IIa</w:t>
            </w:r>
          </w:p>
        </w:tc>
        <w:tc>
          <w:tcPr>
            <w:tcW w:w="1418" w:type="dxa"/>
          </w:tcPr>
          <w:p w:rsidR="00856A3A" w:rsidRPr="00927324" w:rsidRDefault="00856A3A" w:rsidP="00E73430">
            <w:pPr>
              <w:jc w:val="center"/>
              <w:rPr>
                <w:sz w:val="24"/>
                <w:szCs w:val="24"/>
              </w:rPr>
            </w:pPr>
            <w:r w:rsidRPr="00927324">
              <w:rPr>
                <w:sz w:val="24"/>
                <w:szCs w:val="24"/>
              </w:rPr>
              <w:t>B-NR</w:t>
            </w:r>
          </w:p>
        </w:tc>
      </w:tr>
    </w:tbl>
    <w:p w:rsidR="00F811F5" w:rsidRPr="00927324" w:rsidRDefault="00F811F5" w:rsidP="00F811F5">
      <w:pPr>
        <w:spacing w:after="5" w:line="259" w:lineRule="auto"/>
        <w:ind w:right="380"/>
        <w:jc w:val="both"/>
      </w:pPr>
    </w:p>
    <w:p w:rsidR="000D00F8" w:rsidRPr="00863737" w:rsidRDefault="009B1AAF" w:rsidP="00D52D5F">
      <w:pPr>
        <w:spacing w:after="93" w:line="259" w:lineRule="auto"/>
        <w:ind w:left="283"/>
        <w:rPr>
          <w:b/>
        </w:rPr>
      </w:pPr>
      <w:r w:rsidRPr="009B1AAF">
        <w:rPr>
          <w:rFonts w:asciiTheme="minorHAnsi" w:hAnsiTheme="minorHAnsi" w:cstheme="minorHAnsi"/>
          <w:b/>
        </w:rPr>
        <w:t>4</w:t>
      </w:r>
      <w:r w:rsidRPr="009B1AAF">
        <w:rPr>
          <w:rFonts w:asciiTheme="minorHAnsi" w:hAnsiTheme="minorHAnsi" w:cstheme="minorHAnsi"/>
          <w:b/>
          <w:sz w:val="20"/>
        </w:rPr>
        <w:t>.</w:t>
      </w:r>
      <w:r w:rsidR="00016D75">
        <w:rPr>
          <w:rFonts w:asciiTheme="minorHAnsi" w:hAnsiTheme="minorHAnsi" w:cstheme="minorHAnsi"/>
          <w:b/>
        </w:rPr>
        <w:t>20</w:t>
      </w:r>
      <w:r w:rsidRPr="009B1AAF">
        <w:rPr>
          <w:b/>
          <w:sz w:val="20"/>
        </w:rPr>
        <w:t xml:space="preserve">  </w:t>
      </w:r>
      <w:r w:rsidRPr="009B1AAF">
        <w:rPr>
          <w:b/>
        </w:rPr>
        <w:t xml:space="preserve">  </w:t>
      </w:r>
      <w:r>
        <w:rPr>
          <w:b/>
        </w:rPr>
        <w:t xml:space="preserve"> </w:t>
      </w:r>
      <w:r w:rsidR="000D00F8" w:rsidRPr="00863737">
        <w:rPr>
          <w:b/>
        </w:rPr>
        <w:t xml:space="preserve"> </w:t>
      </w:r>
      <w:r w:rsidR="000D00F8" w:rsidRPr="00863737">
        <w:rPr>
          <w:b/>
          <w:u w:val="single"/>
        </w:rPr>
        <w:t xml:space="preserve">Стоматология </w:t>
      </w:r>
    </w:p>
    <w:p w:rsidR="000D00F8" w:rsidRPr="00927324" w:rsidRDefault="000D00F8" w:rsidP="008B1C3A">
      <w:pPr>
        <w:numPr>
          <w:ilvl w:val="0"/>
          <w:numId w:val="51"/>
        </w:numPr>
        <w:spacing w:after="37" w:line="316" w:lineRule="auto"/>
        <w:ind w:right="380" w:hanging="360"/>
        <w:jc w:val="both"/>
      </w:pPr>
      <w:r w:rsidRPr="00927324">
        <w:t xml:space="preserve">Причины остановки сердца обычно связаны с уже имеющимися сопутствующими заболеваниями, осложнениями процедуры или аллергическими реакциями. </w:t>
      </w:r>
    </w:p>
    <w:p w:rsidR="000D00F8" w:rsidRPr="00927324" w:rsidRDefault="000D00F8" w:rsidP="008B1C3A">
      <w:pPr>
        <w:numPr>
          <w:ilvl w:val="0"/>
          <w:numId w:val="51"/>
        </w:numPr>
        <w:spacing w:after="37" w:line="316" w:lineRule="auto"/>
        <w:ind w:right="380" w:hanging="360"/>
        <w:jc w:val="both"/>
      </w:pPr>
      <w:r w:rsidRPr="00927324">
        <w:t xml:space="preserve">Все стоматологи должны проходить ежегодное обучение по распознаванию и проведению неотложной медицинской помощи, включая выполнение СЛР, в т. ч. базовое обеспечение проходимости дыхательных путей и использование АНД. </w:t>
      </w:r>
    </w:p>
    <w:p w:rsidR="000D00F8" w:rsidRPr="00927324" w:rsidRDefault="000D00F8" w:rsidP="008B1C3A">
      <w:pPr>
        <w:numPr>
          <w:ilvl w:val="0"/>
          <w:numId w:val="51"/>
        </w:numPr>
        <w:spacing w:after="34" w:line="316" w:lineRule="auto"/>
        <w:ind w:right="380" w:hanging="360"/>
        <w:jc w:val="both"/>
      </w:pPr>
      <w:r w:rsidRPr="00927324">
        <w:t xml:space="preserve">Немедленно начинайте компрессию грудной клетки, когда пациент лежит на кресле. </w:t>
      </w:r>
    </w:p>
    <w:p w:rsidR="000D00F8" w:rsidRPr="00927324" w:rsidRDefault="000D00F8" w:rsidP="008B1C3A">
      <w:pPr>
        <w:numPr>
          <w:ilvl w:val="0"/>
          <w:numId w:val="51"/>
        </w:numPr>
        <w:spacing w:after="5" w:line="316" w:lineRule="auto"/>
        <w:ind w:right="380" w:hanging="360"/>
        <w:jc w:val="both"/>
      </w:pPr>
      <w:r w:rsidRPr="00927324">
        <w:t xml:space="preserve">Основное оборудование для стандартной СЛР, включая мешок Амбу, должно быть доступно немедленно. </w:t>
      </w:r>
    </w:p>
    <w:p w:rsidR="008D3F51" w:rsidRPr="00927324" w:rsidRDefault="008D3F51" w:rsidP="008D3F51">
      <w:pPr>
        <w:spacing w:after="5" w:line="316" w:lineRule="auto"/>
        <w:ind w:right="380"/>
        <w:jc w:val="both"/>
      </w:pPr>
    </w:p>
    <w:tbl>
      <w:tblPr>
        <w:tblStyle w:val="af6"/>
        <w:tblW w:w="9498" w:type="dxa"/>
        <w:tblInd w:w="1242" w:type="dxa"/>
        <w:tblLook w:val="04A0"/>
      </w:tblPr>
      <w:tblGrid>
        <w:gridCol w:w="6946"/>
        <w:gridCol w:w="1134"/>
        <w:gridCol w:w="1418"/>
      </w:tblGrid>
      <w:tr w:rsidR="00E73430" w:rsidRPr="00927324" w:rsidTr="005A1213">
        <w:trPr>
          <w:trHeight w:val="454"/>
        </w:trPr>
        <w:tc>
          <w:tcPr>
            <w:tcW w:w="6946"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Рекомендации</w:t>
            </w:r>
          </w:p>
        </w:tc>
        <w:tc>
          <w:tcPr>
            <w:tcW w:w="1134"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Класс</w:t>
            </w:r>
          </w:p>
        </w:tc>
        <w:tc>
          <w:tcPr>
            <w:tcW w:w="1418"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Уровень</w:t>
            </w:r>
          </w:p>
        </w:tc>
      </w:tr>
      <w:tr w:rsidR="00E73430" w:rsidRPr="00927324" w:rsidTr="005A1213">
        <w:tc>
          <w:tcPr>
            <w:tcW w:w="6946" w:type="dxa"/>
          </w:tcPr>
          <w:p w:rsidR="00F811F5" w:rsidRPr="00927324" w:rsidRDefault="00F811F5" w:rsidP="00016D75">
            <w:pPr>
              <w:spacing w:after="37"/>
              <w:ind w:right="380"/>
              <w:jc w:val="both"/>
              <w:rPr>
                <w:sz w:val="24"/>
                <w:szCs w:val="24"/>
              </w:rPr>
            </w:pPr>
            <w:r w:rsidRPr="00927324">
              <w:rPr>
                <w:sz w:val="24"/>
                <w:szCs w:val="24"/>
              </w:rPr>
              <w:t>Проверьте полость рта пациента и удалите из полости рта все твердые материалы (например, ретрактор, аспирационный катетер, тампоны). Позиционированию должно предшествовать предотвращение обструкции дыха</w:t>
            </w:r>
            <w:r w:rsidR="00E73430" w:rsidRPr="00927324">
              <w:rPr>
                <w:sz w:val="24"/>
                <w:szCs w:val="24"/>
              </w:rPr>
              <w:t xml:space="preserve">тельных путей инородным телом. </w:t>
            </w:r>
          </w:p>
        </w:tc>
        <w:tc>
          <w:tcPr>
            <w:tcW w:w="1134" w:type="dxa"/>
          </w:tcPr>
          <w:p w:rsidR="00F811F5" w:rsidRPr="00927324" w:rsidRDefault="00F811F5" w:rsidP="00E73430">
            <w:pPr>
              <w:jc w:val="center"/>
              <w:rPr>
                <w:sz w:val="24"/>
                <w:szCs w:val="24"/>
                <w:lang w:val="en-US"/>
              </w:rPr>
            </w:pPr>
            <w:r w:rsidRPr="00927324">
              <w:rPr>
                <w:sz w:val="24"/>
                <w:szCs w:val="24"/>
                <w:lang w:val="en-US"/>
              </w:rPr>
              <w:t>I</w:t>
            </w:r>
          </w:p>
        </w:tc>
        <w:tc>
          <w:tcPr>
            <w:tcW w:w="1418" w:type="dxa"/>
          </w:tcPr>
          <w:p w:rsidR="00F811F5" w:rsidRPr="00927324" w:rsidRDefault="00F811F5" w:rsidP="00E73430">
            <w:pPr>
              <w:jc w:val="center"/>
              <w:rPr>
                <w:sz w:val="24"/>
                <w:szCs w:val="24"/>
                <w:lang w:val="en-US"/>
              </w:rPr>
            </w:pPr>
            <w:r w:rsidRPr="00927324">
              <w:rPr>
                <w:sz w:val="24"/>
                <w:szCs w:val="24"/>
                <w:lang w:val="en-US"/>
              </w:rPr>
              <w:t>C-EO</w:t>
            </w:r>
          </w:p>
          <w:p w:rsidR="00F811F5" w:rsidRPr="00927324" w:rsidRDefault="00F811F5" w:rsidP="00E73430">
            <w:pPr>
              <w:jc w:val="center"/>
              <w:rPr>
                <w:sz w:val="24"/>
                <w:szCs w:val="24"/>
                <w:lang w:val="en-US"/>
              </w:rPr>
            </w:pPr>
          </w:p>
        </w:tc>
      </w:tr>
      <w:tr w:rsidR="00E73430" w:rsidRPr="00927324" w:rsidTr="005A1213">
        <w:tc>
          <w:tcPr>
            <w:tcW w:w="6946" w:type="dxa"/>
          </w:tcPr>
          <w:p w:rsidR="00F811F5" w:rsidRPr="00927324" w:rsidRDefault="00F811F5" w:rsidP="00016D75">
            <w:pPr>
              <w:spacing w:after="33"/>
              <w:ind w:right="380"/>
              <w:jc w:val="both"/>
              <w:rPr>
                <w:sz w:val="24"/>
                <w:szCs w:val="24"/>
              </w:rPr>
            </w:pPr>
            <w:r w:rsidRPr="00927324">
              <w:rPr>
                <w:sz w:val="24"/>
                <w:szCs w:val="24"/>
              </w:rPr>
              <w:t>Откиньте стоматологическое кресло в полностью горизонтальное положение. Если потеря сознания обусловлена снижением венозного возврата или вазодилатацией (например, вазо-вагальный обморок, ортостатическая гипотензия), сердечный в</w:t>
            </w:r>
            <w:r w:rsidR="00E73430" w:rsidRPr="00927324">
              <w:rPr>
                <w:sz w:val="24"/>
                <w:szCs w:val="24"/>
              </w:rPr>
              <w:t xml:space="preserve">ыброс может быть </w:t>
            </w:r>
            <w:r w:rsidR="00E73430" w:rsidRPr="00927324">
              <w:rPr>
                <w:sz w:val="24"/>
                <w:szCs w:val="24"/>
              </w:rPr>
              <w:lastRenderedPageBreak/>
              <w:t xml:space="preserve">восстановлен. </w:t>
            </w:r>
          </w:p>
        </w:tc>
        <w:tc>
          <w:tcPr>
            <w:tcW w:w="1134" w:type="dxa"/>
          </w:tcPr>
          <w:p w:rsidR="00F811F5" w:rsidRPr="00927324" w:rsidRDefault="00F811F5" w:rsidP="00E73430">
            <w:pPr>
              <w:jc w:val="center"/>
              <w:rPr>
                <w:sz w:val="24"/>
                <w:szCs w:val="24"/>
                <w:lang w:val="en-US"/>
              </w:rPr>
            </w:pPr>
            <w:r w:rsidRPr="00927324">
              <w:rPr>
                <w:sz w:val="24"/>
                <w:szCs w:val="24"/>
                <w:lang w:val="en-US"/>
              </w:rPr>
              <w:lastRenderedPageBreak/>
              <w:t>I</w:t>
            </w:r>
          </w:p>
        </w:tc>
        <w:tc>
          <w:tcPr>
            <w:tcW w:w="1418" w:type="dxa"/>
          </w:tcPr>
          <w:p w:rsidR="00F811F5" w:rsidRPr="00927324" w:rsidRDefault="00F811F5" w:rsidP="00E73430">
            <w:pPr>
              <w:jc w:val="center"/>
              <w:rPr>
                <w:sz w:val="24"/>
                <w:szCs w:val="24"/>
                <w:lang w:val="en-US"/>
              </w:rPr>
            </w:pPr>
            <w:r w:rsidRPr="00927324">
              <w:rPr>
                <w:sz w:val="24"/>
                <w:szCs w:val="24"/>
              </w:rPr>
              <w:t>B-NR</w:t>
            </w:r>
          </w:p>
        </w:tc>
      </w:tr>
      <w:tr w:rsidR="00E73430" w:rsidRPr="00927324" w:rsidTr="00016D75">
        <w:trPr>
          <w:trHeight w:val="497"/>
        </w:trPr>
        <w:tc>
          <w:tcPr>
            <w:tcW w:w="6946" w:type="dxa"/>
          </w:tcPr>
          <w:p w:rsidR="007B59A1" w:rsidRPr="00927324" w:rsidRDefault="00F811F5" w:rsidP="00016D75">
            <w:pPr>
              <w:spacing w:after="31"/>
              <w:ind w:right="380"/>
              <w:jc w:val="both"/>
              <w:rPr>
                <w:sz w:val="24"/>
                <w:szCs w:val="24"/>
              </w:rPr>
            </w:pPr>
            <w:r w:rsidRPr="00927324">
              <w:rPr>
                <w:sz w:val="24"/>
                <w:szCs w:val="24"/>
              </w:rPr>
              <w:lastRenderedPageBreak/>
              <w:t xml:space="preserve">Если доступ к любой стороне грудной клетки ограничен, подумайте о </w:t>
            </w:r>
            <w:r w:rsidR="00E73430" w:rsidRPr="00927324">
              <w:rPr>
                <w:sz w:val="24"/>
                <w:szCs w:val="24"/>
              </w:rPr>
              <w:t xml:space="preserve">технике СЛР со стороны головы. </w:t>
            </w:r>
          </w:p>
        </w:tc>
        <w:tc>
          <w:tcPr>
            <w:tcW w:w="1134" w:type="dxa"/>
          </w:tcPr>
          <w:p w:rsidR="00F811F5" w:rsidRPr="00927324" w:rsidRDefault="00F811F5" w:rsidP="00E73430">
            <w:pPr>
              <w:jc w:val="center"/>
              <w:rPr>
                <w:sz w:val="24"/>
                <w:szCs w:val="24"/>
                <w:lang w:val="en-US"/>
              </w:rPr>
            </w:pPr>
            <w:r w:rsidRPr="00927324">
              <w:rPr>
                <w:sz w:val="24"/>
                <w:szCs w:val="24"/>
                <w:lang w:val="en-US"/>
              </w:rPr>
              <w:t>IIa</w:t>
            </w:r>
          </w:p>
        </w:tc>
        <w:tc>
          <w:tcPr>
            <w:tcW w:w="1418" w:type="dxa"/>
          </w:tcPr>
          <w:p w:rsidR="00F811F5" w:rsidRPr="00927324" w:rsidRDefault="00F811F5" w:rsidP="00E73430">
            <w:pPr>
              <w:jc w:val="center"/>
              <w:rPr>
                <w:sz w:val="24"/>
                <w:szCs w:val="24"/>
              </w:rPr>
            </w:pPr>
            <w:r w:rsidRPr="00927324">
              <w:rPr>
                <w:sz w:val="24"/>
                <w:szCs w:val="24"/>
              </w:rPr>
              <w:t>B-NR</w:t>
            </w:r>
          </w:p>
        </w:tc>
      </w:tr>
      <w:tr w:rsidR="007B59A1" w:rsidRPr="00927324" w:rsidTr="005A1213">
        <w:trPr>
          <w:trHeight w:val="302"/>
        </w:trPr>
        <w:tc>
          <w:tcPr>
            <w:tcW w:w="6946" w:type="dxa"/>
          </w:tcPr>
          <w:p w:rsidR="007B59A1" w:rsidRPr="00927324" w:rsidRDefault="007B59A1" w:rsidP="00016D75">
            <w:pPr>
              <w:spacing w:after="65"/>
              <w:ind w:right="380"/>
              <w:jc w:val="both"/>
            </w:pPr>
            <w:r w:rsidRPr="007B59A1">
              <w:rPr>
                <w:sz w:val="24"/>
              </w:rPr>
              <w:t>Поместите табурет под спинку</w:t>
            </w:r>
            <w:r w:rsidR="00016D75">
              <w:rPr>
                <w:sz w:val="24"/>
              </w:rPr>
              <w:t xml:space="preserve"> стоматологического </w:t>
            </w:r>
            <w:r w:rsidRPr="007B59A1">
              <w:rPr>
                <w:sz w:val="24"/>
              </w:rPr>
              <w:t xml:space="preserve"> кресла для стабилизации. </w:t>
            </w:r>
          </w:p>
        </w:tc>
        <w:tc>
          <w:tcPr>
            <w:tcW w:w="1134" w:type="dxa"/>
          </w:tcPr>
          <w:p w:rsidR="007B59A1" w:rsidRPr="007B59A1" w:rsidRDefault="007B59A1" w:rsidP="00E73430">
            <w:pPr>
              <w:jc w:val="center"/>
            </w:pPr>
            <w:r w:rsidRPr="00927324">
              <w:rPr>
                <w:sz w:val="24"/>
                <w:szCs w:val="24"/>
                <w:lang w:val="en-US"/>
              </w:rPr>
              <w:t>IIa</w:t>
            </w:r>
          </w:p>
        </w:tc>
        <w:tc>
          <w:tcPr>
            <w:tcW w:w="1418" w:type="dxa"/>
          </w:tcPr>
          <w:p w:rsidR="007B59A1" w:rsidRPr="00927324" w:rsidRDefault="007B59A1" w:rsidP="00E73430">
            <w:pPr>
              <w:jc w:val="center"/>
            </w:pPr>
            <w:r>
              <w:t>C-LD</w:t>
            </w:r>
          </w:p>
        </w:tc>
      </w:tr>
    </w:tbl>
    <w:p w:rsidR="00F811F5" w:rsidRPr="00927324" w:rsidRDefault="00F811F5" w:rsidP="00F811F5">
      <w:pPr>
        <w:spacing w:after="5" w:line="316" w:lineRule="auto"/>
        <w:ind w:right="380"/>
        <w:jc w:val="both"/>
      </w:pPr>
    </w:p>
    <w:p w:rsidR="00F811F5" w:rsidRPr="00927324" w:rsidRDefault="00F811F5" w:rsidP="00703D9A">
      <w:pPr>
        <w:spacing w:line="259" w:lineRule="auto"/>
      </w:pPr>
    </w:p>
    <w:p w:rsidR="000D00F8" w:rsidRDefault="009B1AAF" w:rsidP="00F811F5">
      <w:pPr>
        <w:pStyle w:val="1"/>
        <w:spacing w:after="89"/>
        <w:rPr>
          <w:rFonts w:ascii="Times New Roman" w:hAnsi="Times New Roman" w:cs="Times New Roman"/>
          <w:b/>
          <w:color w:val="auto"/>
          <w:sz w:val="24"/>
          <w:szCs w:val="24"/>
          <w:u w:val="single"/>
        </w:rPr>
      </w:pPr>
      <w:r w:rsidRPr="009B1AAF">
        <w:rPr>
          <w:rFonts w:asciiTheme="minorHAnsi" w:hAnsiTheme="minorHAnsi" w:cstheme="minorHAnsi"/>
          <w:b/>
          <w:color w:val="auto"/>
          <w:sz w:val="24"/>
        </w:rPr>
        <w:t>4</w:t>
      </w:r>
      <w:r w:rsidRPr="009B1AAF">
        <w:rPr>
          <w:rFonts w:asciiTheme="minorHAnsi" w:hAnsiTheme="minorHAnsi" w:cstheme="minorHAnsi"/>
          <w:b/>
          <w:color w:val="auto"/>
          <w:sz w:val="20"/>
        </w:rPr>
        <w:t>.</w:t>
      </w:r>
      <w:r>
        <w:rPr>
          <w:rFonts w:asciiTheme="minorHAnsi" w:hAnsiTheme="minorHAnsi" w:cstheme="minorHAnsi"/>
          <w:b/>
          <w:color w:val="auto"/>
          <w:sz w:val="24"/>
        </w:rPr>
        <w:t>2</w:t>
      </w:r>
      <w:r w:rsidR="00016D75">
        <w:rPr>
          <w:rFonts w:asciiTheme="minorHAnsi" w:hAnsiTheme="minorHAnsi" w:cstheme="minorHAnsi"/>
          <w:b/>
          <w:color w:val="auto"/>
          <w:sz w:val="24"/>
        </w:rPr>
        <w:t>1</w:t>
      </w:r>
      <w:r w:rsidRPr="009B1AAF">
        <w:rPr>
          <w:b/>
          <w:sz w:val="20"/>
        </w:rPr>
        <w:t xml:space="preserve">  </w:t>
      </w:r>
      <w:r w:rsidRPr="009B1AAF">
        <w:rPr>
          <w:b/>
          <w:sz w:val="24"/>
        </w:rPr>
        <w:t xml:space="preserve">  </w:t>
      </w:r>
      <w:r>
        <w:rPr>
          <w:b/>
          <w:sz w:val="24"/>
        </w:rPr>
        <w:t xml:space="preserve"> </w:t>
      </w:r>
      <w:r w:rsidR="00F811F5" w:rsidRPr="00863737">
        <w:rPr>
          <w:rFonts w:ascii="Times New Roman" w:hAnsi="Times New Roman" w:cs="Times New Roman"/>
          <w:b/>
          <w:color w:val="auto"/>
          <w:sz w:val="24"/>
          <w:szCs w:val="24"/>
          <w:u w:val="single"/>
        </w:rPr>
        <w:t>Тра</w:t>
      </w:r>
      <w:r w:rsidR="000D00F8" w:rsidRPr="00863737">
        <w:rPr>
          <w:rFonts w:ascii="Times New Roman" w:hAnsi="Times New Roman" w:cs="Times New Roman"/>
          <w:b/>
          <w:color w:val="auto"/>
          <w:sz w:val="24"/>
          <w:szCs w:val="24"/>
          <w:u w:val="single"/>
        </w:rPr>
        <w:t xml:space="preserve">нспорт </w:t>
      </w:r>
    </w:p>
    <w:p w:rsidR="009B1AAF" w:rsidRPr="009B1AAF" w:rsidRDefault="009B1AAF" w:rsidP="009B1AAF"/>
    <w:p w:rsidR="000D00F8" w:rsidRPr="009B1AAF" w:rsidRDefault="000D00F8" w:rsidP="000D00F8">
      <w:pPr>
        <w:spacing w:after="113" w:line="259" w:lineRule="auto"/>
        <w:ind w:left="278" w:right="371"/>
        <w:rPr>
          <w:u w:val="single"/>
        </w:rPr>
      </w:pPr>
      <w:r w:rsidRPr="009B1AAF">
        <w:rPr>
          <w:i/>
          <w:u w:val="single"/>
        </w:rPr>
        <w:t xml:space="preserve">Остановка сердца в полете </w:t>
      </w:r>
    </w:p>
    <w:p w:rsidR="000D00F8" w:rsidRPr="00927324" w:rsidRDefault="000D00F8" w:rsidP="008B1C3A">
      <w:pPr>
        <w:numPr>
          <w:ilvl w:val="0"/>
          <w:numId w:val="52"/>
        </w:numPr>
        <w:spacing w:after="34" w:line="316" w:lineRule="auto"/>
        <w:ind w:right="380" w:hanging="360"/>
        <w:jc w:val="both"/>
      </w:pPr>
      <w:r w:rsidRPr="00927324">
        <w:t xml:space="preserve">Следует обратиться за профессиональной медицинской помощью (объявление в полете). </w:t>
      </w:r>
    </w:p>
    <w:p w:rsidR="000D00F8" w:rsidRPr="00927324" w:rsidRDefault="000D00F8" w:rsidP="008B1C3A">
      <w:pPr>
        <w:numPr>
          <w:ilvl w:val="0"/>
          <w:numId w:val="52"/>
        </w:numPr>
        <w:spacing w:after="33" w:line="316" w:lineRule="auto"/>
        <w:ind w:right="380" w:hanging="360"/>
        <w:jc w:val="both"/>
      </w:pPr>
      <w:r w:rsidRPr="00927324">
        <w:t xml:space="preserve">Обеспечение проходимости дыхательных путей должно основываться на имеющемся оборудовании и опыте спасателя. </w:t>
      </w:r>
    </w:p>
    <w:p w:rsidR="000D00F8" w:rsidRPr="00927324" w:rsidRDefault="000D00F8" w:rsidP="008B1C3A">
      <w:pPr>
        <w:numPr>
          <w:ilvl w:val="0"/>
          <w:numId w:val="52"/>
        </w:numPr>
        <w:spacing w:after="34" w:line="316" w:lineRule="auto"/>
        <w:ind w:right="380" w:hanging="360"/>
        <w:jc w:val="both"/>
      </w:pPr>
      <w:r w:rsidRPr="00927324">
        <w:t xml:space="preserve">Если полет проходит над открытой водой и высока вероятность восстановления спонтанного кровообращения во время продолжающейся реанимации, рассмотрите возможность раннего отклонения от курса. </w:t>
      </w:r>
    </w:p>
    <w:p w:rsidR="000D00F8" w:rsidRPr="00927324" w:rsidRDefault="000D00F8" w:rsidP="008B1C3A">
      <w:pPr>
        <w:numPr>
          <w:ilvl w:val="0"/>
          <w:numId w:val="52"/>
        </w:numPr>
        <w:spacing w:after="34" w:line="316" w:lineRule="auto"/>
        <w:ind w:right="380" w:hanging="360"/>
        <w:jc w:val="both"/>
      </w:pPr>
      <w:r w:rsidRPr="00927324">
        <w:t xml:space="preserve">Рассмотрите риски отклонения от курса, если восстановление спонтанного кровообращения маловероятно, и дайте соответствующие рекомендации летному экипажу. </w:t>
      </w:r>
    </w:p>
    <w:p w:rsidR="000D00F8" w:rsidRPr="00927324" w:rsidRDefault="000D00F8" w:rsidP="008B1C3A">
      <w:pPr>
        <w:numPr>
          <w:ilvl w:val="0"/>
          <w:numId w:val="52"/>
        </w:numPr>
        <w:spacing w:after="5" w:line="316" w:lineRule="auto"/>
        <w:ind w:right="380" w:hanging="360"/>
        <w:jc w:val="both"/>
      </w:pPr>
      <w:r w:rsidRPr="00927324">
        <w:t xml:space="preserve">При прекращении СЛР (нет восстановления спонтанного кровообращения), изменение полета обычно не выполняется. </w:t>
      </w:r>
    </w:p>
    <w:p w:rsidR="008D3F51" w:rsidRPr="00927324" w:rsidRDefault="008D3F51" w:rsidP="005C533C">
      <w:pPr>
        <w:spacing w:after="5" w:line="316" w:lineRule="auto"/>
        <w:ind w:left="1003" w:right="380"/>
        <w:jc w:val="both"/>
      </w:pPr>
    </w:p>
    <w:tbl>
      <w:tblPr>
        <w:tblStyle w:val="af6"/>
        <w:tblW w:w="9571" w:type="dxa"/>
        <w:tblInd w:w="887" w:type="dxa"/>
        <w:tblLook w:val="04A0"/>
      </w:tblPr>
      <w:tblGrid>
        <w:gridCol w:w="7459"/>
        <w:gridCol w:w="1028"/>
        <w:gridCol w:w="1084"/>
      </w:tblGrid>
      <w:tr w:rsidR="00E73430" w:rsidRPr="00927324" w:rsidTr="008D3F51">
        <w:trPr>
          <w:trHeight w:val="454"/>
        </w:trPr>
        <w:tc>
          <w:tcPr>
            <w:tcW w:w="7621"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Рекомендации</w:t>
            </w:r>
          </w:p>
        </w:tc>
        <w:tc>
          <w:tcPr>
            <w:tcW w:w="1034"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Класс</w:t>
            </w:r>
          </w:p>
        </w:tc>
        <w:tc>
          <w:tcPr>
            <w:tcW w:w="916"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Уровень</w:t>
            </w:r>
          </w:p>
        </w:tc>
      </w:tr>
      <w:tr w:rsidR="00E73430" w:rsidRPr="00927324" w:rsidTr="008D3F51">
        <w:tc>
          <w:tcPr>
            <w:tcW w:w="7621" w:type="dxa"/>
          </w:tcPr>
          <w:p w:rsidR="00FD6AC1" w:rsidRPr="00927324" w:rsidRDefault="00FD6AC1" w:rsidP="00E73430">
            <w:pPr>
              <w:spacing w:after="26" w:line="316" w:lineRule="auto"/>
              <w:jc w:val="both"/>
              <w:rPr>
                <w:sz w:val="24"/>
                <w:szCs w:val="24"/>
              </w:rPr>
            </w:pPr>
            <w:r w:rsidRPr="00927324">
              <w:rPr>
                <w:sz w:val="24"/>
                <w:szCs w:val="24"/>
              </w:rPr>
              <w:t xml:space="preserve">Спасатель должен встать на колени в пространстве для ног перед сиденьями у прохода, чтобы произвести компрессию грудной клетки, если пациента невозможно перевести в течение нескольких секунд в место с достаточным пространством на полу (камбуз). </w:t>
            </w:r>
          </w:p>
        </w:tc>
        <w:tc>
          <w:tcPr>
            <w:tcW w:w="1034" w:type="dxa"/>
          </w:tcPr>
          <w:p w:rsidR="00FD6AC1" w:rsidRPr="00927324" w:rsidRDefault="00FD6AC1" w:rsidP="00E73430">
            <w:pPr>
              <w:jc w:val="center"/>
              <w:rPr>
                <w:sz w:val="24"/>
                <w:szCs w:val="24"/>
                <w:lang w:val="en-US"/>
              </w:rPr>
            </w:pPr>
            <w:r w:rsidRPr="00927324">
              <w:rPr>
                <w:sz w:val="24"/>
                <w:szCs w:val="24"/>
                <w:lang w:val="en-US"/>
              </w:rPr>
              <w:t>IIa</w:t>
            </w:r>
          </w:p>
        </w:tc>
        <w:tc>
          <w:tcPr>
            <w:tcW w:w="916" w:type="dxa"/>
          </w:tcPr>
          <w:p w:rsidR="00FD6AC1" w:rsidRPr="00927324" w:rsidRDefault="00FD6AC1" w:rsidP="00E73430">
            <w:pPr>
              <w:jc w:val="center"/>
              <w:rPr>
                <w:sz w:val="24"/>
                <w:szCs w:val="24"/>
              </w:rPr>
            </w:pPr>
            <w:r w:rsidRPr="00927324">
              <w:rPr>
                <w:sz w:val="24"/>
                <w:szCs w:val="24"/>
              </w:rPr>
              <w:t>C-EO</w:t>
            </w:r>
          </w:p>
        </w:tc>
      </w:tr>
      <w:tr w:rsidR="00E73430" w:rsidRPr="00927324" w:rsidTr="008D3F51">
        <w:tc>
          <w:tcPr>
            <w:tcW w:w="7621" w:type="dxa"/>
          </w:tcPr>
          <w:p w:rsidR="00FD6AC1" w:rsidRPr="00927324" w:rsidRDefault="00FD6AC1" w:rsidP="00E73430">
            <w:pPr>
              <w:spacing w:after="35" w:line="316" w:lineRule="auto"/>
              <w:jc w:val="both"/>
              <w:rPr>
                <w:sz w:val="24"/>
                <w:szCs w:val="24"/>
              </w:rPr>
            </w:pPr>
            <w:r w:rsidRPr="00927324">
              <w:rPr>
                <w:sz w:val="24"/>
                <w:szCs w:val="24"/>
              </w:rPr>
              <w:t xml:space="preserve">Проведение СЛР со стороны головы (Overhead-CPR) - возможный вариант в условиях ограниченного пространства. </w:t>
            </w:r>
          </w:p>
        </w:tc>
        <w:tc>
          <w:tcPr>
            <w:tcW w:w="1034" w:type="dxa"/>
          </w:tcPr>
          <w:p w:rsidR="00FD6AC1" w:rsidRPr="00927324" w:rsidRDefault="00FD6AC1" w:rsidP="00E73430">
            <w:pPr>
              <w:jc w:val="center"/>
              <w:rPr>
                <w:sz w:val="24"/>
                <w:szCs w:val="24"/>
                <w:lang w:val="en-US"/>
              </w:rPr>
            </w:pPr>
            <w:r w:rsidRPr="00927324">
              <w:rPr>
                <w:sz w:val="24"/>
                <w:szCs w:val="24"/>
                <w:lang w:val="en-US"/>
              </w:rPr>
              <w:t>IIa</w:t>
            </w:r>
          </w:p>
        </w:tc>
        <w:tc>
          <w:tcPr>
            <w:tcW w:w="916" w:type="dxa"/>
          </w:tcPr>
          <w:p w:rsidR="00FD6AC1" w:rsidRPr="00927324" w:rsidRDefault="00FD6AC1" w:rsidP="00E73430">
            <w:pPr>
              <w:jc w:val="center"/>
              <w:rPr>
                <w:sz w:val="24"/>
                <w:szCs w:val="24"/>
              </w:rPr>
            </w:pPr>
            <w:r w:rsidRPr="00927324">
              <w:rPr>
                <w:sz w:val="24"/>
                <w:szCs w:val="24"/>
              </w:rPr>
              <w:t>C-LD</w:t>
            </w:r>
          </w:p>
        </w:tc>
      </w:tr>
    </w:tbl>
    <w:p w:rsidR="00FD6AC1" w:rsidRPr="00927324" w:rsidRDefault="00FD6AC1" w:rsidP="00FD6AC1">
      <w:pPr>
        <w:spacing w:after="5" w:line="316" w:lineRule="auto"/>
        <w:ind w:right="380"/>
        <w:jc w:val="both"/>
      </w:pPr>
    </w:p>
    <w:p w:rsidR="000D00F8" w:rsidRPr="004E43B4" w:rsidRDefault="000D00F8" w:rsidP="00FD6AC1">
      <w:pPr>
        <w:spacing w:after="90" w:line="259" w:lineRule="auto"/>
      </w:pPr>
    </w:p>
    <w:p w:rsidR="000D00F8" w:rsidRPr="009B1AAF" w:rsidRDefault="000D00F8" w:rsidP="000D00F8">
      <w:pPr>
        <w:spacing w:after="113" w:line="259" w:lineRule="auto"/>
        <w:ind w:left="278" w:right="371"/>
        <w:rPr>
          <w:u w:val="single"/>
        </w:rPr>
      </w:pPr>
      <w:r w:rsidRPr="009B1AAF">
        <w:rPr>
          <w:i/>
          <w:u w:val="single"/>
        </w:rPr>
        <w:t xml:space="preserve">Вертолетная скорая медицинская помощь (HEMS) и санитарная авиация </w:t>
      </w:r>
    </w:p>
    <w:p w:rsidR="000D00F8" w:rsidRPr="00927324" w:rsidRDefault="000D00F8" w:rsidP="008B1C3A">
      <w:pPr>
        <w:numPr>
          <w:ilvl w:val="0"/>
          <w:numId w:val="52"/>
        </w:numPr>
        <w:spacing w:after="37" w:line="316" w:lineRule="auto"/>
        <w:ind w:right="380" w:hanging="360"/>
        <w:jc w:val="both"/>
      </w:pPr>
      <w:r w:rsidRPr="00927324">
        <w:t xml:space="preserve">Перед полетом внимательно проверьте состояние пациента. Иногда наземный транспорт может быть подходящей альтернативой, особенно для пациентов с высоким риском остановки сердца. </w:t>
      </w:r>
    </w:p>
    <w:p w:rsidR="000D00F8" w:rsidRPr="00927324" w:rsidRDefault="000D00F8" w:rsidP="008B1C3A">
      <w:pPr>
        <w:numPr>
          <w:ilvl w:val="0"/>
          <w:numId w:val="52"/>
        </w:numPr>
        <w:spacing w:after="5" w:line="316" w:lineRule="auto"/>
        <w:ind w:right="380" w:hanging="360"/>
        <w:jc w:val="both"/>
      </w:pPr>
      <w:r w:rsidRPr="00927324">
        <w:t xml:space="preserve">Перед полетом проверьте проходимость дыхательных путей и соединений вентилятора. При остановке сердца у невентилируемого пациента во время полета рассмотрите возможность </w:t>
      </w:r>
      <w:r w:rsidRPr="00927324">
        <w:lastRenderedPageBreak/>
        <w:t xml:space="preserve">установки надглоточного дыхательного устройства для начального контроля проходимости дыхательных путей. </w:t>
      </w:r>
    </w:p>
    <w:p w:rsidR="000D00F8" w:rsidRPr="00927324" w:rsidRDefault="000D00F8" w:rsidP="008B1C3A">
      <w:pPr>
        <w:numPr>
          <w:ilvl w:val="0"/>
          <w:numId w:val="52"/>
        </w:numPr>
        <w:spacing w:after="33" w:line="316" w:lineRule="auto"/>
        <w:ind w:right="380" w:hanging="360"/>
        <w:jc w:val="both"/>
      </w:pPr>
      <w:r w:rsidRPr="00927324">
        <w:t>Мониторинг SpO</w:t>
      </w:r>
      <w:r w:rsidRPr="00927324">
        <w:rPr>
          <w:vertAlign w:val="subscript"/>
        </w:rPr>
        <w:t>2</w:t>
      </w:r>
      <w:r w:rsidRPr="00927324">
        <w:t xml:space="preserve"> и подача кислорода должны быть доступны немедленно, если они еще не подключены. </w:t>
      </w:r>
    </w:p>
    <w:p w:rsidR="000D00F8" w:rsidRPr="00927324" w:rsidRDefault="000D00F8" w:rsidP="008B1C3A">
      <w:pPr>
        <w:numPr>
          <w:ilvl w:val="0"/>
          <w:numId w:val="52"/>
        </w:numPr>
        <w:spacing w:after="34" w:line="316" w:lineRule="auto"/>
        <w:ind w:right="380" w:hanging="360"/>
        <w:jc w:val="both"/>
      </w:pPr>
      <w:r w:rsidRPr="00927324">
        <w:t xml:space="preserve">СЛР следует выполнять как можно скорее, в зависимости от типа вертолета возможно проведение СЛР со стороны головы. </w:t>
      </w:r>
    </w:p>
    <w:p w:rsidR="000D00F8" w:rsidRPr="00927324" w:rsidRDefault="000D00F8" w:rsidP="008B1C3A">
      <w:pPr>
        <w:numPr>
          <w:ilvl w:val="0"/>
          <w:numId w:val="52"/>
        </w:numPr>
        <w:spacing w:after="34" w:line="316" w:lineRule="auto"/>
        <w:ind w:right="380" w:hanging="360"/>
        <w:jc w:val="both"/>
      </w:pPr>
      <w:r w:rsidRPr="00927324">
        <w:t xml:space="preserve">Если размер кабины не позволяет выполнить качественную СЛР, рассмотрите возможность немедленной посадки. </w:t>
      </w:r>
    </w:p>
    <w:p w:rsidR="008D3F51" w:rsidRPr="00927324" w:rsidRDefault="008D3F51" w:rsidP="005C533C">
      <w:pPr>
        <w:spacing w:after="33" w:line="316" w:lineRule="auto"/>
        <w:ind w:left="1003" w:right="380"/>
        <w:jc w:val="both"/>
      </w:pPr>
    </w:p>
    <w:tbl>
      <w:tblPr>
        <w:tblStyle w:val="af6"/>
        <w:tblW w:w="9571" w:type="dxa"/>
        <w:tblInd w:w="887" w:type="dxa"/>
        <w:tblLook w:val="04A0"/>
      </w:tblPr>
      <w:tblGrid>
        <w:gridCol w:w="7460"/>
        <w:gridCol w:w="1027"/>
        <w:gridCol w:w="1084"/>
      </w:tblGrid>
      <w:tr w:rsidR="00E73430" w:rsidRPr="00927324" w:rsidTr="008D3F51">
        <w:trPr>
          <w:trHeight w:val="454"/>
        </w:trPr>
        <w:tc>
          <w:tcPr>
            <w:tcW w:w="7621"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Рекомендации</w:t>
            </w:r>
          </w:p>
        </w:tc>
        <w:tc>
          <w:tcPr>
            <w:tcW w:w="1034"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Класс</w:t>
            </w:r>
          </w:p>
        </w:tc>
        <w:tc>
          <w:tcPr>
            <w:tcW w:w="916"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Уровень</w:t>
            </w:r>
          </w:p>
        </w:tc>
      </w:tr>
      <w:tr w:rsidR="00E73430" w:rsidRPr="00927324" w:rsidTr="008D3F51">
        <w:tc>
          <w:tcPr>
            <w:tcW w:w="7621" w:type="dxa"/>
          </w:tcPr>
          <w:p w:rsidR="00FD6AC1" w:rsidRPr="00927324" w:rsidRDefault="00FD6AC1" w:rsidP="00016D75">
            <w:pPr>
              <w:spacing w:after="33"/>
              <w:ind w:right="380"/>
              <w:jc w:val="both"/>
              <w:rPr>
                <w:sz w:val="24"/>
                <w:szCs w:val="24"/>
              </w:rPr>
            </w:pPr>
            <w:r w:rsidRPr="00927324">
              <w:rPr>
                <w:sz w:val="24"/>
                <w:szCs w:val="24"/>
              </w:rPr>
              <w:t xml:space="preserve">Перед полетом всегда подумайте о том, чтобы прикрепить механическое устройство для СЛР. </w:t>
            </w:r>
          </w:p>
        </w:tc>
        <w:tc>
          <w:tcPr>
            <w:tcW w:w="1034" w:type="dxa"/>
          </w:tcPr>
          <w:p w:rsidR="00FD6AC1" w:rsidRPr="00927324" w:rsidRDefault="00FD6AC1" w:rsidP="00FD6AC1">
            <w:pPr>
              <w:jc w:val="center"/>
              <w:rPr>
                <w:sz w:val="24"/>
                <w:szCs w:val="24"/>
                <w:lang w:val="en-US"/>
              </w:rPr>
            </w:pPr>
            <w:r w:rsidRPr="00927324">
              <w:rPr>
                <w:sz w:val="24"/>
                <w:szCs w:val="24"/>
                <w:lang w:val="en-US"/>
              </w:rPr>
              <w:t>IIa</w:t>
            </w:r>
          </w:p>
        </w:tc>
        <w:tc>
          <w:tcPr>
            <w:tcW w:w="916" w:type="dxa"/>
          </w:tcPr>
          <w:p w:rsidR="00FD6AC1" w:rsidRPr="00927324" w:rsidRDefault="00FD6AC1" w:rsidP="002D26D7">
            <w:pPr>
              <w:rPr>
                <w:sz w:val="24"/>
                <w:szCs w:val="24"/>
              </w:rPr>
            </w:pPr>
            <w:r w:rsidRPr="00927324">
              <w:rPr>
                <w:sz w:val="24"/>
                <w:szCs w:val="24"/>
              </w:rPr>
              <w:t>B-NR</w:t>
            </w:r>
          </w:p>
        </w:tc>
      </w:tr>
      <w:tr w:rsidR="00E73430" w:rsidRPr="00927324" w:rsidTr="008D3F51">
        <w:tc>
          <w:tcPr>
            <w:tcW w:w="7621" w:type="dxa"/>
          </w:tcPr>
          <w:p w:rsidR="00FD6AC1" w:rsidRPr="00927324" w:rsidRDefault="00FD6AC1" w:rsidP="00016D75">
            <w:pPr>
              <w:spacing w:after="38"/>
              <w:ind w:right="380"/>
              <w:jc w:val="both"/>
              <w:rPr>
                <w:sz w:val="24"/>
                <w:szCs w:val="24"/>
              </w:rPr>
            </w:pPr>
            <w:r w:rsidRPr="00927324">
              <w:rPr>
                <w:sz w:val="24"/>
                <w:szCs w:val="24"/>
              </w:rPr>
              <w:t xml:space="preserve">Надлежащая предполетная оценка пациента, раннее распознавание и общение в команде, ранняя дефибрилляция, высококачественная СЛР с минимальным прерыванием компрессионных сжатий грудной клетки и лечение обратимых причин перед полетом являются наиболее важными вмешательствами для предотвращения СЛР во время миссий HEMS. </w:t>
            </w:r>
          </w:p>
        </w:tc>
        <w:tc>
          <w:tcPr>
            <w:tcW w:w="1034" w:type="dxa"/>
          </w:tcPr>
          <w:p w:rsidR="00FD6AC1" w:rsidRPr="00927324" w:rsidRDefault="00FD6AC1" w:rsidP="00FD6AC1">
            <w:pPr>
              <w:jc w:val="center"/>
              <w:rPr>
                <w:sz w:val="24"/>
                <w:szCs w:val="24"/>
                <w:lang w:val="en-US"/>
              </w:rPr>
            </w:pPr>
            <w:r w:rsidRPr="00927324">
              <w:rPr>
                <w:sz w:val="24"/>
                <w:szCs w:val="24"/>
                <w:lang w:val="en-US"/>
              </w:rPr>
              <w:t>I</w:t>
            </w:r>
          </w:p>
        </w:tc>
        <w:tc>
          <w:tcPr>
            <w:tcW w:w="916" w:type="dxa"/>
          </w:tcPr>
          <w:p w:rsidR="00FD6AC1" w:rsidRPr="00927324" w:rsidRDefault="00FD6AC1" w:rsidP="002D26D7">
            <w:pPr>
              <w:rPr>
                <w:sz w:val="24"/>
                <w:szCs w:val="24"/>
              </w:rPr>
            </w:pPr>
            <w:r w:rsidRPr="00927324">
              <w:rPr>
                <w:sz w:val="24"/>
                <w:szCs w:val="24"/>
              </w:rPr>
              <w:t>B-NR</w:t>
            </w:r>
          </w:p>
        </w:tc>
      </w:tr>
      <w:tr w:rsidR="00E73430" w:rsidRPr="00927324" w:rsidTr="005A1213">
        <w:trPr>
          <w:trHeight w:val="363"/>
        </w:trPr>
        <w:tc>
          <w:tcPr>
            <w:tcW w:w="7621" w:type="dxa"/>
          </w:tcPr>
          <w:p w:rsidR="005A1213" w:rsidRPr="00927324" w:rsidRDefault="00FD6AC1" w:rsidP="00016D75">
            <w:pPr>
              <w:spacing w:after="5"/>
              <w:ind w:right="380"/>
              <w:jc w:val="both"/>
              <w:rPr>
                <w:sz w:val="24"/>
                <w:szCs w:val="24"/>
              </w:rPr>
            </w:pPr>
            <w:r w:rsidRPr="00927324">
              <w:rPr>
                <w:sz w:val="24"/>
                <w:szCs w:val="24"/>
              </w:rPr>
              <w:t xml:space="preserve">Дефибрилляция во время полета </w:t>
            </w:r>
            <w:proofErr w:type="gramStart"/>
            <w:r w:rsidRPr="00927324">
              <w:rPr>
                <w:sz w:val="24"/>
                <w:szCs w:val="24"/>
              </w:rPr>
              <w:t>безопасна</w:t>
            </w:r>
            <w:proofErr w:type="gramEnd"/>
            <w:r w:rsidRPr="00927324">
              <w:rPr>
                <w:sz w:val="24"/>
                <w:szCs w:val="24"/>
              </w:rPr>
              <w:t xml:space="preserve">. </w:t>
            </w:r>
          </w:p>
        </w:tc>
        <w:tc>
          <w:tcPr>
            <w:tcW w:w="1034" w:type="dxa"/>
          </w:tcPr>
          <w:p w:rsidR="00FD6AC1" w:rsidRPr="00927324" w:rsidRDefault="00FD6AC1" w:rsidP="00FD6AC1">
            <w:pPr>
              <w:jc w:val="center"/>
              <w:rPr>
                <w:sz w:val="24"/>
                <w:szCs w:val="24"/>
                <w:lang w:val="en-US"/>
              </w:rPr>
            </w:pPr>
            <w:r w:rsidRPr="00927324">
              <w:rPr>
                <w:sz w:val="24"/>
                <w:szCs w:val="24"/>
                <w:lang w:val="en-US"/>
              </w:rPr>
              <w:t>I</w:t>
            </w:r>
          </w:p>
        </w:tc>
        <w:tc>
          <w:tcPr>
            <w:tcW w:w="916" w:type="dxa"/>
          </w:tcPr>
          <w:p w:rsidR="00FD6AC1" w:rsidRPr="00927324" w:rsidRDefault="00FD6AC1" w:rsidP="002D26D7">
            <w:pPr>
              <w:rPr>
                <w:sz w:val="24"/>
                <w:szCs w:val="24"/>
              </w:rPr>
            </w:pPr>
            <w:r w:rsidRPr="00927324">
              <w:rPr>
                <w:sz w:val="24"/>
                <w:szCs w:val="24"/>
              </w:rPr>
              <w:t>B-NR</w:t>
            </w:r>
          </w:p>
        </w:tc>
      </w:tr>
      <w:tr w:rsidR="005A1213" w:rsidRPr="00927324" w:rsidTr="008D3F51">
        <w:trPr>
          <w:trHeight w:val="655"/>
        </w:trPr>
        <w:tc>
          <w:tcPr>
            <w:tcW w:w="7621" w:type="dxa"/>
          </w:tcPr>
          <w:p w:rsidR="005A1213" w:rsidRPr="00927324" w:rsidRDefault="005A1213" w:rsidP="00016D75">
            <w:pPr>
              <w:rPr>
                <w:sz w:val="24"/>
                <w:szCs w:val="24"/>
              </w:rPr>
            </w:pPr>
            <w:r w:rsidRPr="00927324">
              <w:rPr>
                <w:sz w:val="24"/>
                <w:szCs w:val="24"/>
              </w:rPr>
              <w:t xml:space="preserve">Рассмотрите три последовательных разряда дефибриллятора в случае ритма, подлежащего дефибрилляции во время полета. </w:t>
            </w:r>
          </w:p>
          <w:p w:rsidR="005A1213" w:rsidRPr="00927324" w:rsidRDefault="005A1213" w:rsidP="00016D75">
            <w:pPr>
              <w:rPr>
                <w:sz w:val="24"/>
                <w:szCs w:val="24"/>
              </w:rPr>
            </w:pPr>
          </w:p>
        </w:tc>
        <w:tc>
          <w:tcPr>
            <w:tcW w:w="1034" w:type="dxa"/>
          </w:tcPr>
          <w:p w:rsidR="005A1213" w:rsidRPr="00927324" w:rsidRDefault="005A1213" w:rsidP="00FD6AC1">
            <w:pPr>
              <w:jc w:val="center"/>
              <w:rPr>
                <w:sz w:val="24"/>
                <w:szCs w:val="24"/>
                <w:lang w:val="en-US"/>
              </w:rPr>
            </w:pPr>
            <w:r w:rsidRPr="00927324">
              <w:rPr>
                <w:sz w:val="24"/>
                <w:szCs w:val="24"/>
                <w:lang w:val="en-US"/>
              </w:rPr>
              <w:t>IIb</w:t>
            </w:r>
          </w:p>
        </w:tc>
        <w:tc>
          <w:tcPr>
            <w:tcW w:w="916" w:type="dxa"/>
          </w:tcPr>
          <w:p w:rsidR="005A1213" w:rsidRPr="00927324" w:rsidRDefault="005A1213" w:rsidP="002D26D7">
            <w:pPr>
              <w:rPr>
                <w:sz w:val="24"/>
                <w:szCs w:val="24"/>
              </w:rPr>
            </w:pPr>
            <w:r w:rsidRPr="00927324">
              <w:rPr>
                <w:sz w:val="24"/>
                <w:szCs w:val="24"/>
              </w:rPr>
              <w:t>C-EO</w:t>
            </w:r>
          </w:p>
        </w:tc>
      </w:tr>
    </w:tbl>
    <w:p w:rsidR="000D00F8" w:rsidRPr="00927324" w:rsidRDefault="000D00F8" w:rsidP="000D00F8">
      <w:pPr>
        <w:spacing w:after="88" w:line="259" w:lineRule="auto"/>
        <w:ind w:left="283"/>
        <w:rPr>
          <w:lang w:val="en-US"/>
        </w:rPr>
      </w:pPr>
    </w:p>
    <w:p w:rsidR="00FD6AC1" w:rsidRPr="00927324" w:rsidRDefault="00FD6AC1" w:rsidP="000D00F8">
      <w:pPr>
        <w:spacing w:after="88" w:line="259" w:lineRule="auto"/>
        <w:ind w:left="283"/>
        <w:rPr>
          <w:lang w:val="en-US"/>
        </w:rPr>
      </w:pPr>
    </w:p>
    <w:p w:rsidR="00FD6AC1" w:rsidRPr="00927324" w:rsidRDefault="00FD6AC1" w:rsidP="000D00F8">
      <w:pPr>
        <w:spacing w:after="88" w:line="259" w:lineRule="auto"/>
        <w:ind w:left="283"/>
      </w:pPr>
    </w:p>
    <w:p w:rsidR="000D00F8" w:rsidRPr="009B1AAF" w:rsidRDefault="000D00F8" w:rsidP="000D00F8">
      <w:pPr>
        <w:spacing w:after="113" w:line="259" w:lineRule="auto"/>
        <w:ind w:left="278" w:right="371"/>
        <w:rPr>
          <w:u w:val="single"/>
        </w:rPr>
      </w:pPr>
      <w:r w:rsidRPr="009B1AAF">
        <w:rPr>
          <w:i/>
          <w:u w:val="single"/>
        </w:rPr>
        <w:t xml:space="preserve">Круизное судно </w:t>
      </w:r>
    </w:p>
    <w:p w:rsidR="000D00F8" w:rsidRPr="00927324" w:rsidRDefault="000D00F8" w:rsidP="008B1C3A">
      <w:pPr>
        <w:numPr>
          <w:ilvl w:val="0"/>
          <w:numId w:val="52"/>
        </w:numPr>
        <w:spacing w:after="34" w:line="316" w:lineRule="auto"/>
        <w:ind w:right="380" w:hanging="360"/>
        <w:jc w:val="both"/>
      </w:pPr>
      <w:r w:rsidRPr="00927324">
        <w:t xml:space="preserve">Немедленно используйте все медицинские ресурсы (персонал, оборудование). </w:t>
      </w:r>
    </w:p>
    <w:p w:rsidR="000D00F8" w:rsidRPr="00927324" w:rsidRDefault="000D00F8" w:rsidP="008B1C3A">
      <w:pPr>
        <w:numPr>
          <w:ilvl w:val="0"/>
          <w:numId w:val="52"/>
        </w:numPr>
        <w:spacing w:after="64" w:line="259" w:lineRule="auto"/>
        <w:ind w:right="380" w:hanging="360"/>
        <w:jc w:val="both"/>
      </w:pPr>
      <w:r w:rsidRPr="00927324">
        <w:t xml:space="preserve">Имейте на борту все необходимое оборудование для расширенной СЛР. </w:t>
      </w:r>
    </w:p>
    <w:p w:rsidR="000D00F8" w:rsidRPr="00927324" w:rsidRDefault="000D00F8" w:rsidP="008B1C3A">
      <w:pPr>
        <w:numPr>
          <w:ilvl w:val="0"/>
          <w:numId w:val="52"/>
        </w:numPr>
        <w:spacing w:after="5" w:line="316" w:lineRule="auto"/>
        <w:ind w:right="380" w:hanging="360"/>
        <w:jc w:val="both"/>
      </w:pPr>
      <w:r w:rsidRPr="00927324">
        <w:t xml:space="preserve">В случае недостаточного количества медицинского персонала, вызовите дополнительный медицинский персонал с помощью бортового объявления. </w:t>
      </w:r>
    </w:p>
    <w:p w:rsidR="008D3F51" w:rsidRPr="00927324" w:rsidRDefault="000D00F8" w:rsidP="000D00F8">
      <w:pPr>
        <w:spacing w:after="94" w:line="259" w:lineRule="auto"/>
        <w:ind w:left="283"/>
      </w:pPr>
      <w:r w:rsidRPr="00927324">
        <w:t xml:space="preserve"> </w:t>
      </w:r>
    </w:p>
    <w:tbl>
      <w:tblPr>
        <w:tblStyle w:val="af6"/>
        <w:tblW w:w="9571" w:type="dxa"/>
        <w:tblInd w:w="887" w:type="dxa"/>
        <w:tblLook w:val="04A0"/>
      </w:tblPr>
      <w:tblGrid>
        <w:gridCol w:w="7460"/>
        <w:gridCol w:w="1027"/>
        <w:gridCol w:w="1084"/>
      </w:tblGrid>
      <w:tr w:rsidR="00E73430" w:rsidRPr="00927324" w:rsidTr="008D3F51">
        <w:trPr>
          <w:trHeight w:val="454"/>
        </w:trPr>
        <w:tc>
          <w:tcPr>
            <w:tcW w:w="7621"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Рекомендации</w:t>
            </w:r>
          </w:p>
        </w:tc>
        <w:tc>
          <w:tcPr>
            <w:tcW w:w="1034"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Класс</w:t>
            </w:r>
          </w:p>
        </w:tc>
        <w:tc>
          <w:tcPr>
            <w:tcW w:w="916"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Уровень</w:t>
            </w:r>
          </w:p>
        </w:tc>
      </w:tr>
      <w:tr w:rsidR="00E73430" w:rsidRPr="00927324" w:rsidTr="008D3F51">
        <w:tc>
          <w:tcPr>
            <w:tcW w:w="7621" w:type="dxa"/>
          </w:tcPr>
          <w:p w:rsidR="00FD6AC1" w:rsidRPr="00927324" w:rsidRDefault="00FD6AC1" w:rsidP="00E73430">
            <w:pPr>
              <w:spacing w:after="61" w:line="259" w:lineRule="auto"/>
              <w:ind w:right="380"/>
              <w:jc w:val="both"/>
              <w:rPr>
                <w:sz w:val="24"/>
                <w:szCs w:val="24"/>
              </w:rPr>
            </w:pPr>
            <w:r w:rsidRPr="00927324">
              <w:rPr>
                <w:sz w:val="24"/>
                <w:szCs w:val="24"/>
              </w:rPr>
              <w:t xml:space="preserve">Рассмотрите возможность ранней телемедицинской поддержки. </w:t>
            </w:r>
          </w:p>
        </w:tc>
        <w:tc>
          <w:tcPr>
            <w:tcW w:w="1034" w:type="dxa"/>
          </w:tcPr>
          <w:p w:rsidR="00FD6AC1" w:rsidRPr="00927324" w:rsidRDefault="00FD6AC1" w:rsidP="008D3F51">
            <w:pPr>
              <w:jc w:val="center"/>
              <w:rPr>
                <w:sz w:val="24"/>
                <w:szCs w:val="24"/>
                <w:lang w:val="en-US"/>
              </w:rPr>
            </w:pPr>
            <w:r w:rsidRPr="00927324">
              <w:rPr>
                <w:sz w:val="24"/>
                <w:szCs w:val="24"/>
                <w:lang w:val="en-US"/>
              </w:rPr>
              <w:t>IIa</w:t>
            </w:r>
          </w:p>
        </w:tc>
        <w:tc>
          <w:tcPr>
            <w:tcW w:w="916" w:type="dxa"/>
          </w:tcPr>
          <w:p w:rsidR="00FD6AC1" w:rsidRPr="00927324" w:rsidRDefault="00FD6AC1" w:rsidP="002D26D7">
            <w:pPr>
              <w:rPr>
                <w:sz w:val="24"/>
                <w:szCs w:val="24"/>
              </w:rPr>
            </w:pPr>
            <w:r w:rsidRPr="00927324">
              <w:rPr>
                <w:sz w:val="24"/>
                <w:szCs w:val="24"/>
              </w:rPr>
              <w:t>C-EO</w:t>
            </w:r>
          </w:p>
        </w:tc>
      </w:tr>
      <w:tr w:rsidR="00E73430" w:rsidRPr="00927324" w:rsidTr="008D3F51">
        <w:tc>
          <w:tcPr>
            <w:tcW w:w="7621" w:type="dxa"/>
          </w:tcPr>
          <w:p w:rsidR="00FD6AC1" w:rsidRPr="00927324" w:rsidRDefault="00FD6AC1" w:rsidP="00E73430">
            <w:pPr>
              <w:spacing w:after="64" w:line="259" w:lineRule="auto"/>
              <w:ind w:right="380"/>
              <w:jc w:val="both"/>
              <w:rPr>
                <w:sz w:val="24"/>
                <w:szCs w:val="24"/>
              </w:rPr>
            </w:pPr>
            <w:r w:rsidRPr="00927324">
              <w:rPr>
                <w:sz w:val="24"/>
                <w:szCs w:val="24"/>
              </w:rPr>
              <w:t>Активируйте HEMS (</w:t>
            </w:r>
            <w:r w:rsidRPr="00927324">
              <w:rPr>
                <w:i/>
                <w:sz w:val="24"/>
                <w:szCs w:val="24"/>
              </w:rPr>
              <w:t>Вертолетная скорая медицинская помощь)</w:t>
            </w:r>
            <w:r w:rsidRPr="00927324">
              <w:rPr>
                <w:sz w:val="24"/>
                <w:szCs w:val="24"/>
              </w:rPr>
              <w:t xml:space="preserve">, если судно находится близко к береговой линии. </w:t>
            </w:r>
          </w:p>
        </w:tc>
        <w:tc>
          <w:tcPr>
            <w:tcW w:w="1034" w:type="dxa"/>
          </w:tcPr>
          <w:p w:rsidR="00FD6AC1" w:rsidRPr="00927324" w:rsidRDefault="00FD6AC1" w:rsidP="008D3F51">
            <w:pPr>
              <w:jc w:val="center"/>
              <w:rPr>
                <w:sz w:val="24"/>
                <w:szCs w:val="24"/>
                <w:lang w:val="en-US"/>
              </w:rPr>
            </w:pPr>
            <w:r w:rsidRPr="00927324">
              <w:rPr>
                <w:sz w:val="24"/>
                <w:szCs w:val="24"/>
                <w:lang w:val="en-US"/>
              </w:rPr>
              <w:t>I</w:t>
            </w:r>
          </w:p>
        </w:tc>
        <w:tc>
          <w:tcPr>
            <w:tcW w:w="916" w:type="dxa"/>
          </w:tcPr>
          <w:p w:rsidR="00FD6AC1" w:rsidRPr="00927324" w:rsidRDefault="00FD6AC1" w:rsidP="002D26D7">
            <w:pPr>
              <w:rPr>
                <w:sz w:val="24"/>
                <w:szCs w:val="24"/>
              </w:rPr>
            </w:pPr>
            <w:r w:rsidRPr="00927324">
              <w:rPr>
                <w:sz w:val="24"/>
                <w:szCs w:val="24"/>
              </w:rPr>
              <w:t>B-NR</w:t>
            </w:r>
          </w:p>
        </w:tc>
      </w:tr>
    </w:tbl>
    <w:p w:rsidR="0037772B" w:rsidRDefault="0037772B" w:rsidP="000D00F8">
      <w:pPr>
        <w:pStyle w:val="1"/>
        <w:spacing w:after="88"/>
        <w:ind w:left="278"/>
        <w:rPr>
          <w:rFonts w:ascii="Times New Roman" w:hAnsi="Times New Roman" w:cs="Times New Roman"/>
          <w:color w:val="auto"/>
          <w:sz w:val="24"/>
          <w:szCs w:val="24"/>
          <w:u w:val="single"/>
        </w:rPr>
      </w:pPr>
    </w:p>
    <w:p w:rsidR="00703D9A" w:rsidRPr="00703D9A" w:rsidRDefault="00703D9A" w:rsidP="00703D9A"/>
    <w:p w:rsidR="000D00F8" w:rsidRDefault="009B1AAF" w:rsidP="000D00F8">
      <w:pPr>
        <w:pStyle w:val="1"/>
        <w:spacing w:after="88"/>
        <w:ind w:left="278"/>
        <w:rPr>
          <w:rFonts w:ascii="Times New Roman" w:hAnsi="Times New Roman" w:cs="Times New Roman"/>
          <w:b/>
          <w:color w:val="auto"/>
          <w:sz w:val="24"/>
          <w:szCs w:val="24"/>
          <w:u w:val="single"/>
        </w:rPr>
      </w:pPr>
      <w:r w:rsidRPr="009B1AAF">
        <w:rPr>
          <w:rFonts w:asciiTheme="minorHAnsi" w:hAnsiTheme="minorHAnsi" w:cstheme="minorHAnsi"/>
          <w:b/>
          <w:color w:val="auto"/>
          <w:sz w:val="24"/>
        </w:rPr>
        <w:lastRenderedPageBreak/>
        <w:t>4</w:t>
      </w:r>
      <w:r w:rsidRPr="009B1AAF">
        <w:rPr>
          <w:rFonts w:asciiTheme="minorHAnsi" w:hAnsiTheme="minorHAnsi" w:cstheme="minorHAnsi"/>
          <w:b/>
          <w:color w:val="auto"/>
          <w:sz w:val="20"/>
        </w:rPr>
        <w:t>.</w:t>
      </w:r>
      <w:r>
        <w:rPr>
          <w:rFonts w:asciiTheme="minorHAnsi" w:hAnsiTheme="minorHAnsi" w:cstheme="minorHAnsi"/>
          <w:b/>
          <w:color w:val="auto"/>
          <w:sz w:val="24"/>
        </w:rPr>
        <w:t>2</w:t>
      </w:r>
      <w:r w:rsidR="00016D75">
        <w:rPr>
          <w:rFonts w:asciiTheme="minorHAnsi" w:hAnsiTheme="minorHAnsi" w:cstheme="minorHAnsi"/>
          <w:b/>
          <w:color w:val="auto"/>
          <w:sz w:val="24"/>
        </w:rPr>
        <w:t>2</w:t>
      </w:r>
      <w:r w:rsidRPr="009B1AAF">
        <w:rPr>
          <w:b/>
          <w:sz w:val="20"/>
        </w:rPr>
        <w:t xml:space="preserve">  </w:t>
      </w:r>
      <w:r w:rsidRPr="009B1AAF">
        <w:rPr>
          <w:b/>
          <w:sz w:val="24"/>
        </w:rPr>
        <w:t xml:space="preserve">  </w:t>
      </w:r>
      <w:r w:rsidR="000D00F8" w:rsidRPr="00863737">
        <w:rPr>
          <w:rFonts w:ascii="Times New Roman" w:hAnsi="Times New Roman" w:cs="Times New Roman"/>
          <w:b/>
          <w:color w:val="auto"/>
          <w:sz w:val="24"/>
          <w:szCs w:val="24"/>
          <w:u w:val="single"/>
        </w:rPr>
        <w:t xml:space="preserve">Остановка сердца в спорте </w:t>
      </w:r>
    </w:p>
    <w:p w:rsidR="009B1AAF" w:rsidRPr="009B1AAF" w:rsidRDefault="009B1AAF" w:rsidP="009B1AAF"/>
    <w:p w:rsidR="000D00F8" w:rsidRPr="00927324" w:rsidRDefault="000D00F8" w:rsidP="000D00F8">
      <w:pPr>
        <w:spacing w:after="113" w:line="259" w:lineRule="auto"/>
        <w:ind w:left="278" w:right="371"/>
      </w:pPr>
      <w:r w:rsidRPr="00927324">
        <w:rPr>
          <w:i/>
        </w:rPr>
        <w:t xml:space="preserve">Планирование </w:t>
      </w:r>
    </w:p>
    <w:p w:rsidR="000D00F8" w:rsidRPr="00927324" w:rsidRDefault="000D00F8" w:rsidP="008B1C3A">
      <w:pPr>
        <w:numPr>
          <w:ilvl w:val="0"/>
          <w:numId w:val="53"/>
        </w:numPr>
        <w:spacing w:after="34" w:line="316" w:lineRule="auto"/>
        <w:ind w:right="380" w:hanging="360"/>
        <w:jc w:val="both"/>
      </w:pPr>
      <w:r w:rsidRPr="00927324">
        <w:t xml:space="preserve">Все спортивные сооружения и тренажерные залы должны проводить медицинскую оценку риска внезапной остановки сердца. </w:t>
      </w:r>
    </w:p>
    <w:p w:rsidR="000D00F8" w:rsidRPr="00927324" w:rsidRDefault="000D00F8" w:rsidP="008B1C3A">
      <w:pPr>
        <w:numPr>
          <w:ilvl w:val="0"/>
          <w:numId w:val="53"/>
        </w:numPr>
        <w:spacing w:after="5" w:line="316" w:lineRule="auto"/>
        <w:ind w:right="380" w:hanging="360"/>
        <w:jc w:val="both"/>
      </w:pPr>
      <w:r w:rsidRPr="00927324">
        <w:t xml:space="preserve">В случае повышенного риска меры по снижению риска должны включать планирование реанимации, которое включает: </w:t>
      </w:r>
    </w:p>
    <w:p w:rsidR="000D00F8" w:rsidRPr="00927324" w:rsidRDefault="000D00F8" w:rsidP="008B1C3A">
      <w:pPr>
        <w:pStyle w:val="ad"/>
        <w:numPr>
          <w:ilvl w:val="0"/>
          <w:numId w:val="66"/>
        </w:numPr>
        <w:spacing w:after="5" w:line="316" w:lineRule="auto"/>
        <w:ind w:right="380"/>
        <w:jc w:val="both"/>
        <w:rPr>
          <w:color w:val="auto"/>
        </w:rPr>
      </w:pPr>
      <w:r w:rsidRPr="00927324">
        <w:rPr>
          <w:color w:val="auto"/>
        </w:rPr>
        <w:t xml:space="preserve">Обучение персонала и участников по распознаванию и лечению остановки сердца. </w:t>
      </w:r>
    </w:p>
    <w:p w:rsidR="000D00F8" w:rsidRPr="00AC4537" w:rsidRDefault="000D00F8" w:rsidP="008B1C3A">
      <w:pPr>
        <w:pStyle w:val="ad"/>
        <w:numPr>
          <w:ilvl w:val="0"/>
          <w:numId w:val="66"/>
        </w:numPr>
        <w:spacing w:after="5" w:line="316" w:lineRule="auto"/>
        <w:ind w:right="380"/>
        <w:jc w:val="both"/>
        <w:rPr>
          <w:color w:val="auto"/>
        </w:rPr>
      </w:pPr>
      <w:r w:rsidRPr="00927324">
        <w:rPr>
          <w:color w:val="auto"/>
        </w:rPr>
        <w:t xml:space="preserve">Непосредственное предоставление АНД или четкое указание на </w:t>
      </w:r>
      <w:proofErr w:type="gramStart"/>
      <w:r w:rsidRPr="00927324">
        <w:rPr>
          <w:color w:val="auto"/>
        </w:rPr>
        <w:t>ближайший</w:t>
      </w:r>
      <w:proofErr w:type="gramEnd"/>
      <w:r w:rsidRPr="00927324">
        <w:rPr>
          <w:color w:val="auto"/>
        </w:rPr>
        <w:t xml:space="preserve"> АНД для общего доступа. </w:t>
      </w:r>
    </w:p>
    <w:p w:rsidR="000D00F8" w:rsidRPr="00927324" w:rsidRDefault="000D00F8" w:rsidP="000D00F8">
      <w:pPr>
        <w:spacing w:after="111" w:line="259" w:lineRule="auto"/>
        <w:ind w:left="278" w:right="371"/>
      </w:pPr>
      <w:r w:rsidRPr="00927324">
        <w:rPr>
          <w:i/>
        </w:rPr>
        <w:t xml:space="preserve">Реализация </w:t>
      </w:r>
    </w:p>
    <w:p w:rsidR="000D00F8" w:rsidRPr="00927324" w:rsidRDefault="000D00F8" w:rsidP="008B1C3A">
      <w:pPr>
        <w:numPr>
          <w:ilvl w:val="0"/>
          <w:numId w:val="53"/>
        </w:numPr>
        <w:spacing w:after="5" w:line="259" w:lineRule="auto"/>
        <w:ind w:right="380" w:hanging="360"/>
        <w:jc w:val="both"/>
      </w:pPr>
      <w:r w:rsidRPr="00927324">
        <w:t xml:space="preserve">Распознайте остановку сердца. </w:t>
      </w:r>
    </w:p>
    <w:p w:rsidR="000D00F8" w:rsidRPr="00927324" w:rsidRDefault="000D00F8" w:rsidP="008B1C3A">
      <w:pPr>
        <w:numPr>
          <w:ilvl w:val="0"/>
          <w:numId w:val="53"/>
        </w:numPr>
        <w:spacing w:after="60" w:line="259" w:lineRule="auto"/>
        <w:ind w:right="380" w:hanging="360"/>
        <w:jc w:val="both"/>
      </w:pPr>
      <w:r w:rsidRPr="00927324">
        <w:t xml:space="preserve">Получите немедленный и безопасный доступ к игровому полю. </w:t>
      </w:r>
    </w:p>
    <w:p w:rsidR="000D00F8" w:rsidRPr="00927324" w:rsidRDefault="000D00F8" w:rsidP="008B1C3A">
      <w:pPr>
        <w:numPr>
          <w:ilvl w:val="0"/>
          <w:numId w:val="53"/>
        </w:numPr>
        <w:spacing w:after="63" w:line="259" w:lineRule="auto"/>
        <w:ind w:right="380" w:hanging="360"/>
        <w:jc w:val="both"/>
      </w:pPr>
      <w:r w:rsidRPr="00927324">
        <w:t xml:space="preserve">Позовите на помощь и активируйте СМП. </w:t>
      </w:r>
    </w:p>
    <w:p w:rsidR="000D00F8" w:rsidRPr="00927324" w:rsidRDefault="000D00F8" w:rsidP="008B1C3A">
      <w:pPr>
        <w:numPr>
          <w:ilvl w:val="0"/>
          <w:numId w:val="53"/>
        </w:numPr>
        <w:spacing w:after="60" w:line="259" w:lineRule="auto"/>
        <w:ind w:right="380" w:hanging="360"/>
        <w:jc w:val="both"/>
      </w:pPr>
      <w:r w:rsidRPr="00927324">
        <w:t xml:space="preserve">Оцените признаки жизни. </w:t>
      </w:r>
    </w:p>
    <w:p w:rsidR="000D00F8" w:rsidRPr="00927324" w:rsidRDefault="000D00F8" w:rsidP="008B1C3A">
      <w:pPr>
        <w:numPr>
          <w:ilvl w:val="0"/>
          <w:numId w:val="53"/>
        </w:numPr>
        <w:spacing w:after="39" w:line="259" w:lineRule="auto"/>
        <w:ind w:right="380" w:hanging="360"/>
        <w:jc w:val="both"/>
      </w:pPr>
      <w:r w:rsidRPr="00927324">
        <w:t xml:space="preserve">Если нет признаков жизни: </w:t>
      </w:r>
    </w:p>
    <w:p w:rsidR="000D00F8" w:rsidRPr="00927324" w:rsidRDefault="000D00F8" w:rsidP="008B1C3A">
      <w:pPr>
        <w:pStyle w:val="ad"/>
        <w:numPr>
          <w:ilvl w:val="0"/>
          <w:numId w:val="53"/>
        </w:numPr>
        <w:spacing w:after="90" w:line="259" w:lineRule="auto"/>
        <w:ind w:right="380"/>
        <w:jc w:val="both"/>
        <w:rPr>
          <w:color w:val="auto"/>
        </w:rPr>
      </w:pPr>
      <w:r w:rsidRPr="00927324">
        <w:rPr>
          <w:color w:val="auto"/>
        </w:rPr>
        <w:t xml:space="preserve">начать СЛР. </w:t>
      </w:r>
    </w:p>
    <w:tbl>
      <w:tblPr>
        <w:tblStyle w:val="af6"/>
        <w:tblW w:w="9781" w:type="dxa"/>
        <w:tblInd w:w="959" w:type="dxa"/>
        <w:tblLayout w:type="fixed"/>
        <w:tblLook w:val="04A0"/>
      </w:tblPr>
      <w:tblGrid>
        <w:gridCol w:w="6804"/>
        <w:gridCol w:w="1276"/>
        <w:gridCol w:w="1701"/>
      </w:tblGrid>
      <w:tr w:rsidR="00E73430" w:rsidRPr="00927324" w:rsidTr="005A1213">
        <w:trPr>
          <w:trHeight w:val="454"/>
        </w:trPr>
        <w:tc>
          <w:tcPr>
            <w:tcW w:w="6804"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Рекомендации</w:t>
            </w:r>
          </w:p>
        </w:tc>
        <w:tc>
          <w:tcPr>
            <w:tcW w:w="1276"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Класс</w:t>
            </w:r>
          </w:p>
        </w:tc>
        <w:tc>
          <w:tcPr>
            <w:tcW w:w="1701"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Уровень</w:t>
            </w:r>
          </w:p>
        </w:tc>
      </w:tr>
      <w:tr w:rsidR="00E73430" w:rsidRPr="00927324" w:rsidTr="005A1213">
        <w:tc>
          <w:tcPr>
            <w:tcW w:w="6804" w:type="dxa"/>
          </w:tcPr>
          <w:p w:rsidR="002D26D7" w:rsidRPr="00927324" w:rsidRDefault="002D26D7" w:rsidP="00E73430">
            <w:pPr>
              <w:spacing w:after="35"/>
              <w:ind w:right="380"/>
              <w:jc w:val="both"/>
              <w:rPr>
                <w:sz w:val="24"/>
                <w:szCs w:val="24"/>
              </w:rPr>
            </w:pPr>
            <w:r w:rsidRPr="00927324">
              <w:rPr>
                <w:sz w:val="24"/>
                <w:szCs w:val="24"/>
              </w:rPr>
              <w:t xml:space="preserve">Получить доступ к АНД и провести дефибрилляцию, если есть показания. </w:t>
            </w:r>
          </w:p>
        </w:tc>
        <w:tc>
          <w:tcPr>
            <w:tcW w:w="1276" w:type="dxa"/>
          </w:tcPr>
          <w:p w:rsidR="002D26D7" w:rsidRPr="00927324" w:rsidRDefault="002D26D7" w:rsidP="00E73430">
            <w:pPr>
              <w:jc w:val="center"/>
              <w:rPr>
                <w:sz w:val="24"/>
                <w:szCs w:val="24"/>
                <w:lang w:val="en-US"/>
              </w:rPr>
            </w:pPr>
            <w:r w:rsidRPr="00927324">
              <w:rPr>
                <w:sz w:val="24"/>
                <w:szCs w:val="24"/>
                <w:lang w:val="en-US"/>
              </w:rPr>
              <w:t>I</w:t>
            </w:r>
          </w:p>
        </w:tc>
        <w:tc>
          <w:tcPr>
            <w:tcW w:w="1701" w:type="dxa"/>
          </w:tcPr>
          <w:p w:rsidR="002D26D7" w:rsidRPr="00927324" w:rsidRDefault="002D26D7" w:rsidP="00E73430">
            <w:pPr>
              <w:jc w:val="center"/>
              <w:rPr>
                <w:sz w:val="24"/>
                <w:szCs w:val="24"/>
                <w:lang w:val="en-US"/>
              </w:rPr>
            </w:pPr>
            <w:r w:rsidRPr="00927324">
              <w:rPr>
                <w:sz w:val="24"/>
                <w:szCs w:val="24"/>
                <w:lang w:val="en-US"/>
              </w:rPr>
              <w:t>A</w:t>
            </w:r>
          </w:p>
        </w:tc>
      </w:tr>
    </w:tbl>
    <w:p w:rsidR="000D00F8" w:rsidRPr="00927324" w:rsidRDefault="000D00F8" w:rsidP="002D26D7">
      <w:pPr>
        <w:spacing w:after="33" w:line="316" w:lineRule="auto"/>
        <w:ind w:right="380"/>
        <w:jc w:val="both"/>
      </w:pPr>
      <w:r w:rsidRPr="00927324">
        <w:t xml:space="preserve">Если произошло восстановление спонтанного кровообращения, внимательно мониторируйте и наблюдайте за пострадавшим, пока не прибудет медицинская помощь. </w:t>
      </w:r>
    </w:p>
    <w:p w:rsidR="002D26D7" w:rsidRPr="00927324" w:rsidRDefault="002D26D7" w:rsidP="002D26D7">
      <w:pPr>
        <w:spacing w:after="33" w:line="316" w:lineRule="auto"/>
        <w:ind w:right="380"/>
        <w:jc w:val="both"/>
      </w:pPr>
    </w:p>
    <w:p w:rsidR="000D00F8" w:rsidRPr="00927324" w:rsidRDefault="000D00F8" w:rsidP="008B1C3A">
      <w:pPr>
        <w:numPr>
          <w:ilvl w:val="0"/>
          <w:numId w:val="53"/>
        </w:numPr>
        <w:spacing w:after="41" w:line="259" w:lineRule="auto"/>
        <w:ind w:right="380" w:hanging="360"/>
        <w:jc w:val="both"/>
      </w:pPr>
      <w:r w:rsidRPr="00927324">
        <w:t xml:space="preserve">Если нет восстановления спонтанного кровообращения: </w:t>
      </w:r>
    </w:p>
    <w:p w:rsidR="000D00F8" w:rsidRPr="00927324" w:rsidRDefault="000D00F8" w:rsidP="002D26D7">
      <w:pPr>
        <w:spacing w:after="5" w:line="316" w:lineRule="auto"/>
        <w:ind w:left="1723" w:right="380"/>
        <w:jc w:val="both"/>
      </w:pPr>
      <w:r w:rsidRPr="00927324">
        <w:t xml:space="preserve">Продолжайте СЛР и дефибрилляцию до прибытия медицинской помощи. </w:t>
      </w:r>
    </w:p>
    <w:tbl>
      <w:tblPr>
        <w:tblStyle w:val="af6"/>
        <w:tblW w:w="9923" w:type="dxa"/>
        <w:tblInd w:w="817" w:type="dxa"/>
        <w:tblLayout w:type="fixed"/>
        <w:tblLook w:val="04A0"/>
      </w:tblPr>
      <w:tblGrid>
        <w:gridCol w:w="6946"/>
        <w:gridCol w:w="1417"/>
        <w:gridCol w:w="1560"/>
      </w:tblGrid>
      <w:tr w:rsidR="008D3F51" w:rsidRPr="00927324" w:rsidTr="005A1213">
        <w:trPr>
          <w:trHeight w:val="454"/>
        </w:trPr>
        <w:tc>
          <w:tcPr>
            <w:tcW w:w="6946"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Рекомендации</w:t>
            </w:r>
          </w:p>
        </w:tc>
        <w:tc>
          <w:tcPr>
            <w:tcW w:w="1417"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Класс</w:t>
            </w:r>
          </w:p>
        </w:tc>
        <w:tc>
          <w:tcPr>
            <w:tcW w:w="1560"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Уровень</w:t>
            </w:r>
          </w:p>
        </w:tc>
      </w:tr>
      <w:tr w:rsidR="002D26D7" w:rsidRPr="00927324" w:rsidTr="005A1213">
        <w:tc>
          <w:tcPr>
            <w:tcW w:w="6946" w:type="dxa"/>
          </w:tcPr>
          <w:p w:rsidR="002D26D7" w:rsidRPr="00927324" w:rsidRDefault="002D26D7" w:rsidP="00E73430">
            <w:pPr>
              <w:spacing w:after="5" w:line="316" w:lineRule="auto"/>
              <w:ind w:right="380"/>
              <w:jc w:val="both"/>
              <w:rPr>
                <w:sz w:val="24"/>
                <w:szCs w:val="24"/>
              </w:rPr>
            </w:pPr>
            <w:r w:rsidRPr="00927324">
              <w:rPr>
                <w:sz w:val="24"/>
                <w:szCs w:val="24"/>
              </w:rPr>
              <w:t>На спортивной арене рассмотрите возможность перемещения пациента в менее открытое положение и продолжайте реанимацию. Это должно быть выполнено с минимальным перерывом межд</w:t>
            </w:r>
            <w:r w:rsidR="00E73430" w:rsidRPr="00927324">
              <w:rPr>
                <w:sz w:val="24"/>
                <w:szCs w:val="24"/>
              </w:rPr>
              <w:t xml:space="preserve">у компрессиями грудной клетки. </w:t>
            </w:r>
          </w:p>
        </w:tc>
        <w:tc>
          <w:tcPr>
            <w:tcW w:w="1417" w:type="dxa"/>
          </w:tcPr>
          <w:p w:rsidR="002D26D7" w:rsidRPr="00927324" w:rsidRDefault="002D26D7" w:rsidP="00E73430">
            <w:pPr>
              <w:jc w:val="center"/>
              <w:rPr>
                <w:sz w:val="24"/>
                <w:szCs w:val="24"/>
                <w:lang w:val="en-US"/>
              </w:rPr>
            </w:pPr>
            <w:r w:rsidRPr="00927324">
              <w:rPr>
                <w:sz w:val="24"/>
                <w:szCs w:val="24"/>
                <w:lang w:val="en-US"/>
              </w:rPr>
              <w:t>IIa</w:t>
            </w:r>
          </w:p>
        </w:tc>
        <w:tc>
          <w:tcPr>
            <w:tcW w:w="1560" w:type="dxa"/>
          </w:tcPr>
          <w:p w:rsidR="002D26D7" w:rsidRPr="00927324" w:rsidRDefault="002D26D7" w:rsidP="00E73430">
            <w:pPr>
              <w:jc w:val="center"/>
              <w:rPr>
                <w:sz w:val="24"/>
                <w:szCs w:val="24"/>
              </w:rPr>
            </w:pPr>
            <w:r w:rsidRPr="00927324">
              <w:rPr>
                <w:sz w:val="24"/>
                <w:szCs w:val="24"/>
              </w:rPr>
              <w:t>C-EO</w:t>
            </w:r>
          </w:p>
        </w:tc>
      </w:tr>
    </w:tbl>
    <w:p w:rsidR="000D00F8" w:rsidRPr="00927324" w:rsidRDefault="000D00F8" w:rsidP="000D00F8">
      <w:pPr>
        <w:spacing w:after="88" w:line="259" w:lineRule="auto"/>
        <w:ind w:left="283"/>
      </w:pPr>
    </w:p>
    <w:p w:rsidR="000D00F8" w:rsidRPr="00927324" w:rsidRDefault="000D00F8" w:rsidP="000D00F8">
      <w:pPr>
        <w:spacing w:after="114" w:line="259" w:lineRule="auto"/>
        <w:ind w:left="278" w:right="371"/>
      </w:pPr>
      <w:r w:rsidRPr="00927324">
        <w:rPr>
          <w:i/>
        </w:rPr>
        <w:t xml:space="preserve">Профилактика </w:t>
      </w:r>
    </w:p>
    <w:p w:rsidR="000D00F8" w:rsidRPr="00927324" w:rsidRDefault="000D00F8" w:rsidP="008B1C3A">
      <w:pPr>
        <w:numPr>
          <w:ilvl w:val="0"/>
          <w:numId w:val="53"/>
        </w:numPr>
        <w:spacing w:after="34" w:line="316" w:lineRule="auto"/>
        <w:ind w:right="380" w:hanging="360"/>
        <w:jc w:val="both"/>
      </w:pPr>
      <w:r w:rsidRPr="00927324">
        <w:t xml:space="preserve">Не занимайтесь физическими упражнениями, особенно экстремальными или не принимайте участие в спортивных соревнованиях, если вы плохо себя чувствуете. </w:t>
      </w:r>
    </w:p>
    <w:p w:rsidR="000D00F8" w:rsidRPr="00927324" w:rsidRDefault="000D00F8" w:rsidP="008B1C3A">
      <w:pPr>
        <w:numPr>
          <w:ilvl w:val="0"/>
          <w:numId w:val="53"/>
        </w:numPr>
        <w:spacing w:after="34" w:line="316" w:lineRule="auto"/>
        <w:ind w:right="380" w:hanging="360"/>
        <w:jc w:val="both"/>
      </w:pPr>
      <w:r w:rsidRPr="00927324">
        <w:t xml:space="preserve">Следуйте медицинским советам в отношении интенсивности тренировок или спортивных соревнований. </w:t>
      </w:r>
    </w:p>
    <w:p w:rsidR="000D00F8" w:rsidRPr="00927324" w:rsidRDefault="000D00F8" w:rsidP="008B1C3A">
      <w:pPr>
        <w:numPr>
          <w:ilvl w:val="0"/>
          <w:numId w:val="53"/>
        </w:numPr>
        <w:spacing w:after="3" w:line="326" w:lineRule="auto"/>
        <w:ind w:right="380" w:hanging="360"/>
        <w:jc w:val="both"/>
      </w:pPr>
      <w:r w:rsidRPr="00927324">
        <w:lastRenderedPageBreak/>
        <w:t xml:space="preserve">Рассмотрите возможность сердечного скрининга молодых спортсменов, занимающихся соревновательными видами спорта высокого уровня. </w:t>
      </w:r>
    </w:p>
    <w:p w:rsidR="002D26D7" w:rsidRPr="00927324" w:rsidRDefault="000D00F8" w:rsidP="00AC4537">
      <w:pPr>
        <w:spacing w:after="92" w:line="259" w:lineRule="auto"/>
        <w:ind w:left="283"/>
      </w:pPr>
      <w:r w:rsidRPr="00927324">
        <w:t xml:space="preserve"> </w:t>
      </w:r>
    </w:p>
    <w:p w:rsidR="000D00F8" w:rsidRPr="00863737" w:rsidRDefault="009B1AAF" w:rsidP="000D00F8">
      <w:pPr>
        <w:pStyle w:val="1"/>
        <w:spacing w:after="89"/>
        <w:ind w:left="278"/>
        <w:rPr>
          <w:rFonts w:ascii="Times New Roman" w:hAnsi="Times New Roman" w:cs="Times New Roman"/>
          <w:b/>
          <w:color w:val="auto"/>
          <w:spacing w:val="0"/>
          <w:sz w:val="24"/>
          <w:szCs w:val="24"/>
          <w:u w:val="single" w:color="000000"/>
        </w:rPr>
      </w:pPr>
      <w:r w:rsidRPr="009B1AAF">
        <w:rPr>
          <w:rFonts w:asciiTheme="minorHAnsi" w:hAnsiTheme="minorHAnsi" w:cstheme="minorHAnsi"/>
          <w:b/>
          <w:color w:val="auto"/>
          <w:sz w:val="24"/>
        </w:rPr>
        <w:t>4</w:t>
      </w:r>
      <w:r w:rsidRPr="009B1AAF">
        <w:rPr>
          <w:rFonts w:asciiTheme="minorHAnsi" w:hAnsiTheme="minorHAnsi" w:cstheme="minorHAnsi"/>
          <w:b/>
          <w:color w:val="auto"/>
          <w:sz w:val="20"/>
        </w:rPr>
        <w:t>.</w:t>
      </w:r>
      <w:r>
        <w:rPr>
          <w:rFonts w:asciiTheme="minorHAnsi" w:hAnsiTheme="minorHAnsi" w:cstheme="minorHAnsi"/>
          <w:b/>
          <w:color w:val="auto"/>
          <w:sz w:val="24"/>
        </w:rPr>
        <w:t>2</w:t>
      </w:r>
      <w:r w:rsidR="00016D75">
        <w:rPr>
          <w:rFonts w:asciiTheme="minorHAnsi" w:hAnsiTheme="minorHAnsi" w:cstheme="minorHAnsi"/>
          <w:b/>
          <w:color w:val="auto"/>
          <w:sz w:val="24"/>
        </w:rPr>
        <w:t>3</w:t>
      </w:r>
      <w:r w:rsidRPr="009B1AAF">
        <w:rPr>
          <w:b/>
          <w:sz w:val="20"/>
        </w:rPr>
        <w:t xml:space="preserve"> </w:t>
      </w:r>
      <w:r w:rsidRPr="009B1AAF">
        <w:rPr>
          <w:b/>
          <w:sz w:val="24"/>
        </w:rPr>
        <w:t xml:space="preserve">  </w:t>
      </w:r>
      <w:r w:rsidR="000D00F8" w:rsidRPr="00863737">
        <w:rPr>
          <w:rFonts w:ascii="Times New Roman" w:hAnsi="Times New Roman" w:cs="Times New Roman"/>
          <w:b/>
          <w:color w:val="auto"/>
          <w:sz w:val="24"/>
          <w:szCs w:val="24"/>
          <w:u w:val="single"/>
        </w:rPr>
        <w:t>Утопление</w:t>
      </w:r>
      <w:r w:rsidR="000D00F8" w:rsidRPr="00863737">
        <w:rPr>
          <w:rFonts w:ascii="Times New Roman" w:hAnsi="Times New Roman" w:cs="Times New Roman"/>
          <w:b/>
          <w:color w:val="auto"/>
          <w:spacing w:val="0"/>
          <w:sz w:val="24"/>
          <w:szCs w:val="24"/>
          <w:u w:val="single" w:color="000000"/>
        </w:rPr>
        <w:t xml:space="preserve"> </w:t>
      </w:r>
    </w:p>
    <w:p w:rsidR="000D00F8" w:rsidRPr="00F22B1C" w:rsidRDefault="000D00F8" w:rsidP="000D00F8">
      <w:pPr>
        <w:pStyle w:val="2"/>
        <w:spacing w:after="114"/>
        <w:ind w:left="278"/>
        <w:rPr>
          <w:rFonts w:cs="Times New Roman"/>
          <w:color w:val="auto"/>
          <w:sz w:val="24"/>
          <w:szCs w:val="24"/>
        </w:rPr>
      </w:pPr>
      <w:r w:rsidRPr="00F22B1C">
        <w:rPr>
          <w:rFonts w:cs="Times New Roman"/>
          <w:b w:val="0"/>
          <w:color w:val="auto"/>
          <w:sz w:val="24"/>
          <w:szCs w:val="24"/>
          <w:u w:color="000000"/>
        </w:rPr>
        <w:t>Первоначальное спасение</w:t>
      </w:r>
      <w:r w:rsidRPr="00F22B1C">
        <w:rPr>
          <w:rFonts w:cs="Times New Roman"/>
          <w:b w:val="0"/>
          <w:color w:val="auto"/>
          <w:sz w:val="24"/>
          <w:szCs w:val="24"/>
        </w:rPr>
        <w:t xml:space="preserve"> </w:t>
      </w:r>
    </w:p>
    <w:p w:rsidR="000D00F8" w:rsidRPr="00927324" w:rsidRDefault="000D00F8" w:rsidP="008B1C3A">
      <w:pPr>
        <w:numPr>
          <w:ilvl w:val="0"/>
          <w:numId w:val="54"/>
        </w:numPr>
        <w:spacing w:after="5" w:line="316" w:lineRule="auto"/>
        <w:ind w:right="380" w:hanging="360"/>
        <w:jc w:val="both"/>
      </w:pPr>
      <w:r w:rsidRPr="00927324">
        <w:t xml:space="preserve">Проведите динамическую оценку риска с учетом осуществимости, шансов на выживание и рисков для спасателя: </w:t>
      </w:r>
    </w:p>
    <w:p w:rsidR="000D00F8" w:rsidRPr="00927324" w:rsidRDefault="000D00F8" w:rsidP="008B1C3A">
      <w:pPr>
        <w:pStyle w:val="ad"/>
        <w:numPr>
          <w:ilvl w:val="0"/>
          <w:numId w:val="58"/>
        </w:numPr>
        <w:spacing w:after="5"/>
        <w:ind w:right="380"/>
        <w:jc w:val="both"/>
        <w:rPr>
          <w:color w:val="auto"/>
        </w:rPr>
      </w:pPr>
      <w:r w:rsidRPr="00927324">
        <w:rPr>
          <w:color w:val="auto"/>
        </w:rPr>
        <w:t xml:space="preserve">Продолжительность погружения - самый надежный предиктор результата. </w:t>
      </w:r>
    </w:p>
    <w:p w:rsidR="000D00F8" w:rsidRPr="00927324" w:rsidRDefault="000D00F8" w:rsidP="008B1C3A">
      <w:pPr>
        <w:pStyle w:val="ad"/>
        <w:numPr>
          <w:ilvl w:val="0"/>
          <w:numId w:val="58"/>
        </w:numPr>
        <w:spacing w:after="111" w:line="259" w:lineRule="auto"/>
        <w:ind w:right="380"/>
        <w:jc w:val="both"/>
        <w:rPr>
          <w:color w:val="auto"/>
        </w:rPr>
      </w:pPr>
      <w:r w:rsidRPr="00927324">
        <w:rPr>
          <w:color w:val="auto"/>
        </w:rPr>
        <w:t xml:space="preserve">Соленость воды оказывает непостоянное влияние на результат. </w:t>
      </w:r>
    </w:p>
    <w:p w:rsidR="000D00F8" w:rsidRPr="00927324" w:rsidRDefault="000D00F8" w:rsidP="008B1C3A">
      <w:pPr>
        <w:numPr>
          <w:ilvl w:val="0"/>
          <w:numId w:val="54"/>
        </w:numPr>
        <w:spacing w:after="5" w:line="259" w:lineRule="auto"/>
        <w:ind w:right="380" w:hanging="360"/>
        <w:jc w:val="both"/>
      </w:pPr>
      <w:r w:rsidRPr="00927324">
        <w:t xml:space="preserve">Оцените сознание и дыхание: </w:t>
      </w:r>
    </w:p>
    <w:p w:rsidR="000D00F8" w:rsidRPr="00927324" w:rsidRDefault="000D00F8" w:rsidP="008B1C3A">
      <w:pPr>
        <w:pStyle w:val="ad"/>
        <w:numPr>
          <w:ilvl w:val="0"/>
          <w:numId w:val="59"/>
        </w:numPr>
        <w:spacing w:after="5"/>
        <w:ind w:right="380"/>
        <w:jc w:val="both"/>
        <w:rPr>
          <w:color w:val="auto"/>
        </w:rPr>
      </w:pPr>
      <w:r w:rsidRPr="00927324">
        <w:rPr>
          <w:color w:val="auto"/>
        </w:rPr>
        <w:t xml:space="preserve">Если пострадавший в сознании и/или дышит нормально, постарайтесь предотвратить остановку сердца. </w:t>
      </w:r>
    </w:p>
    <w:p w:rsidR="000D00F8" w:rsidRPr="00927324" w:rsidRDefault="000D00F8" w:rsidP="008B1C3A">
      <w:pPr>
        <w:pStyle w:val="ad"/>
        <w:numPr>
          <w:ilvl w:val="0"/>
          <w:numId w:val="59"/>
        </w:numPr>
        <w:spacing w:after="5"/>
        <w:ind w:right="380"/>
        <w:jc w:val="both"/>
        <w:rPr>
          <w:color w:val="auto"/>
        </w:rPr>
      </w:pPr>
      <w:r w:rsidRPr="00927324">
        <w:rPr>
          <w:color w:val="auto"/>
        </w:rPr>
        <w:t xml:space="preserve">Если пострадавший потерял сознание и не дышит нормально, начните реанимацию. </w:t>
      </w:r>
    </w:p>
    <w:p w:rsidR="000D00F8" w:rsidRPr="00927324" w:rsidRDefault="000D00F8" w:rsidP="000D00F8">
      <w:pPr>
        <w:spacing w:after="90" w:line="259" w:lineRule="auto"/>
        <w:ind w:left="1342"/>
      </w:pPr>
      <w:r w:rsidRPr="00927324">
        <w:t xml:space="preserve"> </w:t>
      </w:r>
    </w:p>
    <w:p w:rsidR="000D00F8" w:rsidRPr="00927324" w:rsidRDefault="000D00F8" w:rsidP="000D00F8">
      <w:pPr>
        <w:pStyle w:val="2"/>
        <w:spacing w:after="89"/>
        <w:ind w:left="278"/>
        <w:rPr>
          <w:rFonts w:cs="Times New Roman"/>
          <w:color w:val="auto"/>
          <w:sz w:val="24"/>
          <w:szCs w:val="24"/>
        </w:rPr>
      </w:pPr>
      <w:r w:rsidRPr="00927324">
        <w:rPr>
          <w:rFonts w:cs="Times New Roman"/>
          <w:b w:val="0"/>
          <w:color w:val="auto"/>
          <w:sz w:val="24"/>
          <w:szCs w:val="24"/>
          <w:u w:val="single" w:color="000000"/>
        </w:rPr>
        <w:t>Профилактика остановки сердца</w:t>
      </w:r>
      <w:r w:rsidRPr="00927324">
        <w:rPr>
          <w:rFonts w:cs="Times New Roman"/>
          <w:b w:val="0"/>
          <w:color w:val="auto"/>
          <w:sz w:val="24"/>
          <w:szCs w:val="24"/>
        </w:rPr>
        <w:t xml:space="preserve"> </w:t>
      </w:r>
    </w:p>
    <w:p w:rsidR="000D00F8" w:rsidRPr="00927324" w:rsidRDefault="000D00F8" w:rsidP="000D00F8">
      <w:pPr>
        <w:spacing w:after="112" w:line="259" w:lineRule="auto"/>
        <w:ind w:left="278" w:right="371"/>
      </w:pPr>
      <w:r w:rsidRPr="00927324">
        <w:rPr>
          <w:i/>
        </w:rPr>
        <w:t xml:space="preserve">Дыхательные пути </w:t>
      </w:r>
    </w:p>
    <w:p w:rsidR="000D00F8" w:rsidRPr="00927324" w:rsidRDefault="000D00F8" w:rsidP="008B1C3A">
      <w:pPr>
        <w:numPr>
          <w:ilvl w:val="0"/>
          <w:numId w:val="55"/>
        </w:numPr>
        <w:spacing w:after="62" w:line="259" w:lineRule="auto"/>
        <w:ind w:right="380" w:hanging="360"/>
        <w:jc w:val="both"/>
      </w:pPr>
      <w:r w:rsidRPr="00927324">
        <w:t xml:space="preserve">Обеспечьте проходимость дыхательных путей. </w:t>
      </w:r>
    </w:p>
    <w:p w:rsidR="000D00F8" w:rsidRPr="00927324" w:rsidRDefault="000D00F8" w:rsidP="008B1C3A">
      <w:pPr>
        <w:numPr>
          <w:ilvl w:val="0"/>
          <w:numId w:val="55"/>
        </w:numPr>
        <w:spacing w:after="39" w:line="316" w:lineRule="auto"/>
        <w:ind w:right="380" w:hanging="360"/>
        <w:jc w:val="both"/>
      </w:pPr>
      <w:r w:rsidRPr="00927324">
        <w:t>Лечите опасную для жизни гипоксию с помощью 100% вдыхаемого кислорода до тех пор, пока SpO</w:t>
      </w:r>
      <w:r w:rsidRPr="00927324">
        <w:rPr>
          <w:vertAlign w:val="subscript"/>
        </w:rPr>
        <w:t xml:space="preserve">2 </w:t>
      </w:r>
      <w:r w:rsidRPr="00927324">
        <w:t>или PaO</w:t>
      </w:r>
      <w:r w:rsidRPr="00927324">
        <w:rPr>
          <w:vertAlign w:val="subscript"/>
        </w:rPr>
        <w:t>2</w:t>
      </w:r>
      <w:r w:rsidRPr="00927324">
        <w:t xml:space="preserve"> не будут надежно измерены. </w:t>
      </w:r>
    </w:p>
    <w:p w:rsidR="000D00F8" w:rsidRPr="00927324" w:rsidRDefault="000D00F8" w:rsidP="008B1C3A">
      <w:pPr>
        <w:numPr>
          <w:ilvl w:val="0"/>
          <w:numId w:val="55"/>
        </w:numPr>
        <w:spacing w:after="5" w:line="316" w:lineRule="auto"/>
        <w:ind w:right="380" w:hanging="360"/>
        <w:jc w:val="both"/>
      </w:pPr>
      <w:r w:rsidRPr="00927324">
        <w:t>После того как можно будет надежно измерить SpO</w:t>
      </w:r>
      <w:r w:rsidRPr="00927324">
        <w:rPr>
          <w:vertAlign w:val="subscript"/>
        </w:rPr>
        <w:t>2</w:t>
      </w:r>
      <w:r w:rsidRPr="00927324">
        <w:t xml:space="preserve"> или получить значения газов артериальной крови, титруйте вдыхаемый кислород до достижения SpO</w:t>
      </w:r>
      <w:r w:rsidRPr="00927324">
        <w:rPr>
          <w:vertAlign w:val="subscript"/>
        </w:rPr>
        <w:t xml:space="preserve">2 </w:t>
      </w:r>
      <w:r w:rsidRPr="00927324">
        <w:t>94-98% или PaO</w:t>
      </w:r>
      <w:r w:rsidRPr="00927324">
        <w:rPr>
          <w:vertAlign w:val="subscript"/>
        </w:rPr>
        <w:t>2</w:t>
      </w:r>
      <w:r w:rsidRPr="00927324">
        <w:t xml:space="preserve"> 10-13 кПа (75-100 мм рт. ст.) </w:t>
      </w:r>
    </w:p>
    <w:p w:rsidR="000D00F8" w:rsidRPr="00927324" w:rsidRDefault="000D00F8" w:rsidP="000D00F8">
      <w:pPr>
        <w:spacing w:after="87" w:line="259" w:lineRule="auto"/>
        <w:ind w:left="283"/>
      </w:pPr>
      <w:r w:rsidRPr="00927324">
        <w:rPr>
          <w:i/>
        </w:rPr>
        <w:t xml:space="preserve"> </w:t>
      </w:r>
    </w:p>
    <w:p w:rsidR="000D00F8" w:rsidRPr="00927324" w:rsidRDefault="000D00F8" w:rsidP="000D00F8">
      <w:pPr>
        <w:spacing w:after="113" w:line="259" w:lineRule="auto"/>
        <w:ind w:left="278" w:right="371"/>
      </w:pPr>
      <w:r w:rsidRPr="00927324">
        <w:rPr>
          <w:i/>
        </w:rPr>
        <w:t xml:space="preserve">Дыхание </w:t>
      </w:r>
    </w:p>
    <w:p w:rsidR="002D26D7" w:rsidRPr="00927324" w:rsidRDefault="000D00F8" w:rsidP="008B1C3A">
      <w:pPr>
        <w:numPr>
          <w:ilvl w:val="0"/>
          <w:numId w:val="55"/>
        </w:numPr>
        <w:spacing w:after="35" w:line="316" w:lineRule="auto"/>
        <w:ind w:right="380" w:hanging="360"/>
        <w:jc w:val="both"/>
      </w:pPr>
      <w:r w:rsidRPr="00927324">
        <w:t>Оцените частоту дыхания, участие вспомогательной дыхательной мускулатуры, способность говорить полными предложениями, SpO</w:t>
      </w:r>
      <w:r w:rsidRPr="00927324">
        <w:rPr>
          <w:vertAlign w:val="subscript"/>
        </w:rPr>
        <w:t>2</w:t>
      </w:r>
      <w:r w:rsidRPr="00927324">
        <w:t xml:space="preserve">, проведите перкуссию и аускультацию; выполните рентген грудной клетки. </w:t>
      </w:r>
    </w:p>
    <w:p w:rsidR="000D00F8" w:rsidRPr="00927324" w:rsidRDefault="000D00F8" w:rsidP="008B1C3A">
      <w:pPr>
        <w:numPr>
          <w:ilvl w:val="0"/>
          <w:numId w:val="55"/>
        </w:numPr>
        <w:spacing w:after="35" w:line="316" w:lineRule="auto"/>
        <w:ind w:right="380" w:hanging="360"/>
        <w:jc w:val="both"/>
      </w:pPr>
      <w:r w:rsidRPr="00927324">
        <w:rPr>
          <w:rFonts w:eastAsia="Segoe UI Symbol"/>
        </w:rPr>
        <w:t>•</w:t>
      </w:r>
      <w:r w:rsidRPr="00927324">
        <w:rPr>
          <w:rFonts w:eastAsia="Arial"/>
        </w:rPr>
        <w:t xml:space="preserve"> </w:t>
      </w:r>
      <w:r w:rsidRPr="00927324">
        <w:t xml:space="preserve">При развитии ОРДС рассмотрите возможность НИВЛ, если это безопасно. </w:t>
      </w:r>
    </w:p>
    <w:p w:rsidR="000D00F8" w:rsidRPr="00927324" w:rsidRDefault="000D00F8" w:rsidP="008B1C3A">
      <w:pPr>
        <w:numPr>
          <w:ilvl w:val="0"/>
          <w:numId w:val="55"/>
        </w:numPr>
        <w:spacing w:after="34" w:line="316" w:lineRule="auto"/>
        <w:ind w:right="380" w:hanging="360"/>
        <w:jc w:val="both"/>
      </w:pPr>
      <w:r w:rsidRPr="00927324">
        <w:t xml:space="preserve">Рассмотрите возможность инвазивной ИВЛ, если НИВЛ представляет опасность или ее проведение невозможно. </w:t>
      </w:r>
    </w:p>
    <w:p w:rsidR="000D00F8" w:rsidRPr="00927324" w:rsidRDefault="000D00F8" w:rsidP="008B1C3A">
      <w:pPr>
        <w:numPr>
          <w:ilvl w:val="0"/>
          <w:numId w:val="55"/>
        </w:numPr>
        <w:spacing w:after="5" w:line="316" w:lineRule="auto"/>
        <w:ind w:right="380" w:hanging="360"/>
        <w:jc w:val="both"/>
      </w:pPr>
      <w:r w:rsidRPr="00927324">
        <w:t xml:space="preserve">Рассмотрите возможность ЭКМО при плохой реакции на инвазивную вентиляцию. </w:t>
      </w:r>
    </w:p>
    <w:p w:rsidR="000D00F8" w:rsidRPr="00927324" w:rsidRDefault="000D00F8" w:rsidP="000D00F8">
      <w:pPr>
        <w:spacing w:after="88" w:line="259" w:lineRule="auto"/>
        <w:ind w:left="283"/>
      </w:pPr>
      <w:r w:rsidRPr="00927324">
        <w:rPr>
          <w:i/>
        </w:rPr>
        <w:t xml:space="preserve"> </w:t>
      </w:r>
    </w:p>
    <w:p w:rsidR="000D00F8" w:rsidRPr="00927324" w:rsidRDefault="000D00F8" w:rsidP="000D00F8">
      <w:pPr>
        <w:spacing w:after="111" w:line="259" w:lineRule="auto"/>
        <w:ind w:left="278" w:right="371"/>
      </w:pPr>
      <w:r w:rsidRPr="00927324">
        <w:rPr>
          <w:i/>
        </w:rPr>
        <w:t xml:space="preserve">Кровообращение </w:t>
      </w:r>
    </w:p>
    <w:p w:rsidR="000D00F8" w:rsidRPr="00927324" w:rsidRDefault="000D00F8" w:rsidP="008B1C3A">
      <w:pPr>
        <w:numPr>
          <w:ilvl w:val="0"/>
          <w:numId w:val="55"/>
        </w:numPr>
        <w:spacing w:after="62" w:line="259" w:lineRule="auto"/>
        <w:ind w:right="380" w:hanging="360"/>
        <w:jc w:val="both"/>
      </w:pPr>
      <w:r w:rsidRPr="00927324">
        <w:t xml:space="preserve">Оцените пульс и артериальное давление, запишите ЭКГ. </w:t>
      </w:r>
    </w:p>
    <w:p w:rsidR="000D00F8" w:rsidRPr="00927324" w:rsidRDefault="000D00F8" w:rsidP="008B1C3A">
      <w:pPr>
        <w:numPr>
          <w:ilvl w:val="0"/>
          <w:numId w:val="55"/>
        </w:numPr>
        <w:spacing w:after="62" w:line="259" w:lineRule="auto"/>
        <w:ind w:right="380" w:hanging="360"/>
        <w:jc w:val="both"/>
      </w:pPr>
      <w:r w:rsidRPr="00927324">
        <w:t xml:space="preserve">Обеспечьте венозный доступ. </w:t>
      </w:r>
    </w:p>
    <w:p w:rsidR="000D00F8" w:rsidRPr="00927324" w:rsidRDefault="000D00F8" w:rsidP="008B1C3A">
      <w:pPr>
        <w:numPr>
          <w:ilvl w:val="0"/>
          <w:numId w:val="55"/>
        </w:numPr>
        <w:spacing w:after="5" w:line="316" w:lineRule="auto"/>
        <w:ind w:right="380" w:hanging="360"/>
        <w:jc w:val="both"/>
      </w:pPr>
      <w:r w:rsidRPr="00927324">
        <w:lastRenderedPageBreak/>
        <w:t xml:space="preserve">Рассмотрите возможность внутривенного введения жидкостей и/или вазоактивных препаратов для поддержки кровообращения. </w:t>
      </w:r>
    </w:p>
    <w:p w:rsidR="000D00F8" w:rsidRPr="00927324" w:rsidRDefault="000D00F8" w:rsidP="000D00F8">
      <w:pPr>
        <w:spacing w:after="88" w:line="259" w:lineRule="auto"/>
        <w:ind w:left="283"/>
      </w:pPr>
      <w:r w:rsidRPr="00927324">
        <w:rPr>
          <w:i/>
        </w:rPr>
        <w:t xml:space="preserve"> </w:t>
      </w:r>
    </w:p>
    <w:p w:rsidR="000D00F8" w:rsidRPr="00927324" w:rsidRDefault="000D00F8" w:rsidP="000D00F8">
      <w:pPr>
        <w:spacing w:after="112" w:line="259" w:lineRule="auto"/>
        <w:ind w:left="278" w:right="371"/>
      </w:pPr>
      <w:r w:rsidRPr="00927324">
        <w:rPr>
          <w:i/>
        </w:rPr>
        <w:t xml:space="preserve">Функция ЦНС </w:t>
      </w:r>
    </w:p>
    <w:p w:rsidR="000D00F8" w:rsidRPr="00927324" w:rsidRDefault="000D00F8" w:rsidP="008B1C3A">
      <w:pPr>
        <w:numPr>
          <w:ilvl w:val="0"/>
          <w:numId w:val="55"/>
        </w:numPr>
        <w:spacing w:after="5" w:line="259" w:lineRule="auto"/>
        <w:ind w:right="380" w:hanging="360"/>
        <w:jc w:val="both"/>
      </w:pPr>
      <w:r w:rsidRPr="00927324">
        <w:t xml:space="preserve">Оцените с помощью неврологических тестов или шкалы ком Глазго. </w:t>
      </w:r>
    </w:p>
    <w:p w:rsidR="000D00F8" w:rsidRPr="00927324" w:rsidRDefault="000D00F8" w:rsidP="0037772B">
      <w:pPr>
        <w:spacing w:after="35" w:line="259" w:lineRule="auto"/>
        <w:ind w:left="283"/>
      </w:pPr>
      <w:r w:rsidRPr="00927324">
        <w:rPr>
          <w:i/>
        </w:rPr>
        <w:t xml:space="preserve"> </w:t>
      </w:r>
    </w:p>
    <w:p w:rsidR="000D00F8" w:rsidRPr="00927324" w:rsidRDefault="000D00F8" w:rsidP="000D00F8">
      <w:pPr>
        <w:spacing w:after="112" w:line="259" w:lineRule="auto"/>
        <w:ind w:left="278" w:right="371"/>
      </w:pPr>
      <w:r w:rsidRPr="00927324">
        <w:rPr>
          <w:i/>
        </w:rPr>
        <w:t xml:space="preserve">Экспозиция </w:t>
      </w:r>
    </w:p>
    <w:p w:rsidR="000D00F8" w:rsidRPr="00927324" w:rsidRDefault="000D00F8" w:rsidP="008B1C3A">
      <w:pPr>
        <w:numPr>
          <w:ilvl w:val="0"/>
          <w:numId w:val="55"/>
        </w:numPr>
        <w:spacing w:after="60" w:line="259" w:lineRule="auto"/>
        <w:ind w:right="380" w:hanging="360"/>
        <w:jc w:val="both"/>
      </w:pPr>
      <w:r w:rsidRPr="00927324">
        <w:t xml:space="preserve">Измерьте внутреннюю температуру. </w:t>
      </w:r>
    </w:p>
    <w:p w:rsidR="000D00F8" w:rsidRPr="00927324" w:rsidRDefault="000D00F8" w:rsidP="008B1C3A">
      <w:pPr>
        <w:numPr>
          <w:ilvl w:val="0"/>
          <w:numId w:val="55"/>
        </w:numPr>
        <w:spacing w:after="5" w:line="259" w:lineRule="auto"/>
        <w:ind w:right="380" w:hanging="360"/>
        <w:jc w:val="both"/>
      </w:pPr>
      <w:r w:rsidRPr="00927324">
        <w:t xml:space="preserve">Запустите алгоритм гипотермии, если внутренняя температура &lt;35ºC. </w:t>
      </w:r>
    </w:p>
    <w:p w:rsidR="000D00F8" w:rsidRPr="00927324" w:rsidRDefault="000D00F8" w:rsidP="000D00F8">
      <w:pPr>
        <w:spacing w:after="89" w:line="259" w:lineRule="auto"/>
        <w:ind w:left="283"/>
      </w:pPr>
      <w:r w:rsidRPr="00927324">
        <w:t xml:space="preserve"> </w:t>
      </w:r>
    </w:p>
    <w:p w:rsidR="000D00F8" w:rsidRPr="00927324" w:rsidRDefault="000D00F8" w:rsidP="000D00F8">
      <w:pPr>
        <w:spacing w:after="113" w:line="259" w:lineRule="auto"/>
        <w:ind w:left="278" w:right="371"/>
        <w:rPr>
          <w:i/>
          <w:lang w:val="en-US"/>
        </w:rPr>
      </w:pPr>
      <w:r w:rsidRPr="00927324">
        <w:rPr>
          <w:i/>
        </w:rPr>
        <w:t xml:space="preserve">Остановка сердца </w:t>
      </w:r>
    </w:p>
    <w:tbl>
      <w:tblPr>
        <w:tblStyle w:val="af6"/>
        <w:tblW w:w="9571" w:type="dxa"/>
        <w:tblInd w:w="887" w:type="dxa"/>
        <w:tblLook w:val="04A0"/>
      </w:tblPr>
      <w:tblGrid>
        <w:gridCol w:w="7460"/>
        <w:gridCol w:w="1027"/>
        <w:gridCol w:w="1084"/>
      </w:tblGrid>
      <w:tr w:rsidR="008D3F51" w:rsidRPr="00927324" w:rsidTr="008D3F51">
        <w:trPr>
          <w:trHeight w:val="454"/>
        </w:trPr>
        <w:tc>
          <w:tcPr>
            <w:tcW w:w="7621"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Рекомендации</w:t>
            </w:r>
          </w:p>
        </w:tc>
        <w:tc>
          <w:tcPr>
            <w:tcW w:w="1034"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Класс</w:t>
            </w:r>
          </w:p>
        </w:tc>
        <w:tc>
          <w:tcPr>
            <w:tcW w:w="916"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Уровень</w:t>
            </w:r>
          </w:p>
        </w:tc>
      </w:tr>
      <w:tr w:rsidR="002D26D7" w:rsidRPr="00927324" w:rsidTr="008D3F51">
        <w:tc>
          <w:tcPr>
            <w:tcW w:w="7621" w:type="dxa"/>
          </w:tcPr>
          <w:p w:rsidR="002D26D7" w:rsidRPr="00927324" w:rsidRDefault="002D26D7" w:rsidP="002D26D7">
            <w:pPr>
              <w:spacing w:after="34" w:line="316" w:lineRule="auto"/>
              <w:jc w:val="both"/>
              <w:rPr>
                <w:sz w:val="24"/>
                <w:szCs w:val="24"/>
              </w:rPr>
            </w:pPr>
            <w:r w:rsidRPr="00927324">
              <w:rPr>
                <w:sz w:val="24"/>
                <w:szCs w:val="24"/>
              </w:rPr>
              <w:t xml:space="preserve">Начните реанимацию как можно скорее. Если вы обучены и способны, проводите вентиляцию, пока пострадавший все еще находится в воде, или обеспечьте вентиляцию и компрессии грудной клетки на лодке. </w:t>
            </w:r>
          </w:p>
        </w:tc>
        <w:tc>
          <w:tcPr>
            <w:tcW w:w="1034" w:type="dxa"/>
          </w:tcPr>
          <w:p w:rsidR="002D26D7" w:rsidRPr="00927324" w:rsidRDefault="002D26D7" w:rsidP="00E73430">
            <w:pPr>
              <w:jc w:val="center"/>
              <w:rPr>
                <w:sz w:val="24"/>
                <w:szCs w:val="24"/>
                <w:lang w:val="en-US"/>
              </w:rPr>
            </w:pPr>
            <w:r w:rsidRPr="00927324">
              <w:rPr>
                <w:sz w:val="24"/>
                <w:szCs w:val="24"/>
                <w:lang w:val="en-US"/>
              </w:rPr>
              <w:t>IIa</w:t>
            </w:r>
          </w:p>
        </w:tc>
        <w:tc>
          <w:tcPr>
            <w:tcW w:w="916" w:type="dxa"/>
          </w:tcPr>
          <w:p w:rsidR="002D26D7" w:rsidRPr="00927324" w:rsidRDefault="002D26D7" w:rsidP="00E73430">
            <w:pPr>
              <w:jc w:val="center"/>
              <w:rPr>
                <w:sz w:val="24"/>
                <w:szCs w:val="24"/>
              </w:rPr>
            </w:pPr>
            <w:r w:rsidRPr="00927324">
              <w:rPr>
                <w:sz w:val="24"/>
                <w:szCs w:val="24"/>
              </w:rPr>
              <w:t>C-EO</w:t>
            </w:r>
          </w:p>
        </w:tc>
      </w:tr>
      <w:tr w:rsidR="002D26D7" w:rsidRPr="00927324" w:rsidTr="008D3F51">
        <w:tc>
          <w:tcPr>
            <w:tcW w:w="7621" w:type="dxa"/>
          </w:tcPr>
          <w:p w:rsidR="002D26D7" w:rsidRPr="00927324" w:rsidRDefault="002D26D7" w:rsidP="002D26D7">
            <w:pPr>
              <w:spacing w:after="34" w:line="316" w:lineRule="auto"/>
              <w:jc w:val="both"/>
              <w:rPr>
                <w:sz w:val="24"/>
                <w:szCs w:val="24"/>
              </w:rPr>
            </w:pPr>
            <w:r w:rsidRPr="00927324">
              <w:rPr>
                <w:sz w:val="24"/>
                <w:szCs w:val="24"/>
              </w:rPr>
              <w:t xml:space="preserve">Начните реанимацию с 5 искусственных вдохов/искусственных дыханий, используя 100% вдыхаемый кислород, если таковой имеется. </w:t>
            </w:r>
          </w:p>
        </w:tc>
        <w:tc>
          <w:tcPr>
            <w:tcW w:w="1034" w:type="dxa"/>
          </w:tcPr>
          <w:p w:rsidR="002D26D7" w:rsidRPr="00927324" w:rsidRDefault="002D26D7" w:rsidP="00E73430">
            <w:pPr>
              <w:jc w:val="center"/>
              <w:rPr>
                <w:sz w:val="24"/>
                <w:szCs w:val="24"/>
                <w:lang w:val="en-US"/>
              </w:rPr>
            </w:pPr>
            <w:r w:rsidRPr="00927324">
              <w:rPr>
                <w:sz w:val="24"/>
                <w:szCs w:val="24"/>
                <w:lang w:val="en-US"/>
              </w:rPr>
              <w:t>I</w:t>
            </w:r>
          </w:p>
        </w:tc>
        <w:tc>
          <w:tcPr>
            <w:tcW w:w="916" w:type="dxa"/>
          </w:tcPr>
          <w:p w:rsidR="002D26D7" w:rsidRPr="00927324" w:rsidRDefault="002D26D7" w:rsidP="00E73430">
            <w:pPr>
              <w:jc w:val="center"/>
              <w:rPr>
                <w:sz w:val="24"/>
                <w:szCs w:val="24"/>
              </w:rPr>
            </w:pPr>
            <w:r w:rsidRPr="00927324">
              <w:rPr>
                <w:sz w:val="24"/>
                <w:szCs w:val="24"/>
              </w:rPr>
              <w:t>B-NR</w:t>
            </w:r>
          </w:p>
        </w:tc>
      </w:tr>
      <w:tr w:rsidR="002D26D7" w:rsidRPr="00927324" w:rsidTr="008D3F51">
        <w:tc>
          <w:tcPr>
            <w:tcW w:w="7621" w:type="dxa"/>
          </w:tcPr>
          <w:p w:rsidR="002D26D7" w:rsidRPr="00927324" w:rsidRDefault="002D26D7" w:rsidP="002D26D7">
            <w:pPr>
              <w:spacing w:after="34" w:line="316" w:lineRule="auto"/>
              <w:jc w:val="both"/>
              <w:rPr>
                <w:sz w:val="24"/>
                <w:szCs w:val="24"/>
              </w:rPr>
            </w:pPr>
            <w:r w:rsidRPr="00927324">
              <w:rPr>
                <w:sz w:val="24"/>
                <w:szCs w:val="24"/>
              </w:rPr>
              <w:t xml:space="preserve">Если пострадавший остается без сознания и не дышит нормально, начните компрессии грудной клетки. </w:t>
            </w:r>
          </w:p>
        </w:tc>
        <w:tc>
          <w:tcPr>
            <w:tcW w:w="1034" w:type="dxa"/>
          </w:tcPr>
          <w:p w:rsidR="002D26D7" w:rsidRPr="00927324" w:rsidRDefault="002D26D7" w:rsidP="00E73430">
            <w:pPr>
              <w:jc w:val="center"/>
              <w:rPr>
                <w:sz w:val="24"/>
                <w:szCs w:val="24"/>
                <w:lang w:val="en-US"/>
              </w:rPr>
            </w:pPr>
            <w:r w:rsidRPr="00927324">
              <w:rPr>
                <w:sz w:val="24"/>
                <w:szCs w:val="24"/>
                <w:lang w:val="en-US"/>
              </w:rPr>
              <w:t>I</w:t>
            </w:r>
          </w:p>
        </w:tc>
        <w:tc>
          <w:tcPr>
            <w:tcW w:w="916" w:type="dxa"/>
          </w:tcPr>
          <w:p w:rsidR="002D26D7" w:rsidRPr="00927324" w:rsidRDefault="002D26D7" w:rsidP="00E73430">
            <w:pPr>
              <w:jc w:val="center"/>
              <w:rPr>
                <w:sz w:val="24"/>
                <w:szCs w:val="24"/>
                <w:lang w:val="en-US"/>
              </w:rPr>
            </w:pPr>
            <w:r w:rsidRPr="00927324">
              <w:rPr>
                <w:sz w:val="24"/>
                <w:szCs w:val="24"/>
                <w:lang w:val="en-US"/>
              </w:rPr>
              <w:t>A</w:t>
            </w:r>
          </w:p>
        </w:tc>
      </w:tr>
    </w:tbl>
    <w:p w:rsidR="002D26D7" w:rsidRPr="00927324" w:rsidRDefault="002D26D7" w:rsidP="000D00F8">
      <w:pPr>
        <w:spacing w:after="113" w:line="259" w:lineRule="auto"/>
        <w:ind w:left="278" w:right="371"/>
      </w:pPr>
    </w:p>
    <w:p w:rsidR="000D00F8" w:rsidRPr="00927324" w:rsidRDefault="000D00F8" w:rsidP="008B1C3A">
      <w:pPr>
        <w:numPr>
          <w:ilvl w:val="0"/>
          <w:numId w:val="55"/>
        </w:numPr>
        <w:spacing w:after="62" w:line="259" w:lineRule="auto"/>
        <w:ind w:right="380" w:hanging="360"/>
        <w:jc w:val="both"/>
      </w:pPr>
      <w:r w:rsidRPr="00927324">
        <w:t xml:space="preserve">Чередуйте 30 сжатий грудной клетки с 2 искусственными дыханиями. </w:t>
      </w:r>
    </w:p>
    <w:p w:rsidR="000D00F8" w:rsidRPr="00927324" w:rsidRDefault="000D00F8" w:rsidP="008B1C3A">
      <w:pPr>
        <w:numPr>
          <w:ilvl w:val="0"/>
          <w:numId w:val="55"/>
        </w:numPr>
        <w:spacing w:after="61" w:line="259" w:lineRule="auto"/>
        <w:ind w:right="380" w:hanging="360"/>
        <w:jc w:val="both"/>
      </w:pPr>
      <w:r w:rsidRPr="00927324">
        <w:t xml:space="preserve">Примените АНД, если таковой имеется, и следуйте инструкциям. </w:t>
      </w:r>
    </w:p>
    <w:p w:rsidR="000D00F8" w:rsidRPr="00927324" w:rsidRDefault="000D00F8" w:rsidP="008B1C3A">
      <w:pPr>
        <w:numPr>
          <w:ilvl w:val="0"/>
          <w:numId w:val="55"/>
        </w:numPr>
        <w:spacing w:after="64" w:line="259" w:lineRule="auto"/>
        <w:ind w:right="380" w:hanging="360"/>
        <w:jc w:val="both"/>
      </w:pPr>
      <w:r w:rsidRPr="00927324">
        <w:t xml:space="preserve">Если можно сделать это безопасно, интубируйте трахею. </w:t>
      </w:r>
    </w:p>
    <w:p w:rsidR="000D00F8" w:rsidRPr="00927324" w:rsidRDefault="000D00F8" w:rsidP="008B1C3A">
      <w:pPr>
        <w:numPr>
          <w:ilvl w:val="0"/>
          <w:numId w:val="55"/>
        </w:numPr>
        <w:spacing w:after="5" w:line="316" w:lineRule="auto"/>
        <w:ind w:right="380" w:hanging="360"/>
        <w:jc w:val="both"/>
      </w:pPr>
      <w:r w:rsidRPr="00927324">
        <w:t xml:space="preserve">Рассмотрите возможность экстракорпорального жизнеобеспечения в соответствии с местными протоколами, если первоначальные попытки реанимации не увенчались успехом. </w:t>
      </w:r>
    </w:p>
    <w:p w:rsidR="000D00F8" w:rsidRPr="00927324" w:rsidRDefault="000D00F8" w:rsidP="000D00F8">
      <w:pPr>
        <w:spacing w:after="95" w:line="259" w:lineRule="auto"/>
        <w:ind w:left="283"/>
      </w:pPr>
      <w:r w:rsidRPr="00927324">
        <w:t xml:space="preserve"> </w:t>
      </w:r>
    </w:p>
    <w:p w:rsidR="000D00F8" w:rsidRPr="00927324" w:rsidRDefault="000D00F8" w:rsidP="000D00F8">
      <w:pPr>
        <w:pStyle w:val="1"/>
        <w:spacing w:after="113"/>
        <w:ind w:left="278"/>
        <w:rPr>
          <w:rFonts w:ascii="Times New Roman" w:hAnsi="Times New Roman" w:cs="Times New Roman"/>
          <w:color w:val="auto"/>
          <w:sz w:val="24"/>
          <w:szCs w:val="24"/>
          <w:u w:val="single"/>
        </w:rPr>
      </w:pPr>
      <w:r w:rsidRPr="00927324">
        <w:rPr>
          <w:rFonts w:ascii="Times New Roman" w:hAnsi="Times New Roman" w:cs="Times New Roman"/>
          <w:color w:val="auto"/>
          <w:sz w:val="24"/>
          <w:szCs w:val="24"/>
          <w:u w:val="single"/>
        </w:rPr>
        <w:t xml:space="preserve">Инциденты с массовыми жертвами </w:t>
      </w:r>
    </w:p>
    <w:p w:rsidR="000D00F8" w:rsidRPr="00927324" w:rsidRDefault="000D00F8" w:rsidP="008B1C3A">
      <w:pPr>
        <w:numPr>
          <w:ilvl w:val="0"/>
          <w:numId w:val="56"/>
        </w:numPr>
        <w:spacing w:after="34" w:line="316" w:lineRule="auto"/>
        <w:ind w:right="380" w:hanging="360"/>
        <w:jc w:val="both"/>
      </w:pPr>
      <w:r w:rsidRPr="00927324">
        <w:t xml:space="preserve">Выявите опасности и при необходимости немедленно обратитесь за помощью. </w:t>
      </w:r>
    </w:p>
    <w:p w:rsidR="000D00F8" w:rsidRPr="00927324" w:rsidRDefault="000D00F8" w:rsidP="008B1C3A">
      <w:pPr>
        <w:numPr>
          <w:ilvl w:val="0"/>
          <w:numId w:val="56"/>
        </w:numPr>
        <w:spacing w:after="62" w:line="259" w:lineRule="auto"/>
        <w:ind w:right="380" w:hanging="360"/>
        <w:jc w:val="both"/>
      </w:pPr>
      <w:r w:rsidRPr="00927324">
        <w:t xml:space="preserve">Уменьшите вторичные риски для других пациентов и медработников. </w:t>
      </w:r>
    </w:p>
    <w:p w:rsidR="000D00F8" w:rsidRPr="00927324" w:rsidRDefault="000D00F8" w:rsidP="008B1C3A">
      <w:pPr>
        <w:numPr>
          <w:ilvl w:val="0"/>
          <w:numId w:val="56"/>
        </w:numPr>
        <w:spacing w:after="33" w:line="316" w:lineRule="auto"/>
        <w:ind w:right="380" w:hanging="360"/>
        <w:jc w:val="both"/>
      </w:pPr>
      <w:r w:rsidRPr="00927324">
        <w:t xml:space="preserve">Используйте местную систему сортировки для определения приоритетности лечения. </w:t>
      </w:r>
    </w:p>
    <w:p w:rsidR="000D00F8" w:rsidRPr="00927324" w:rsidRDefault="000D00F8" w:rsidP="000D00F8">
      <w:pPr>
        <w:spacing w:after="71" w:line="259" w:lineRule="auto"/>
        <w:ind w:left="283"/>
      </w:pPr>
    </w:p>
    <w:p w:rsidR="000D00F8" w:rsidRPr="00927324" w:rsidRDefault="000D00F8" w:rsidP="000D00F8">
      <w:pPr>
        <w:spacing w:after="42" w:line="259" w:lineRule="auto"/>
        <w:ind w:left="283"/>
      </w:pPr>
      <w:r w:rsidRPr="00927324">
        <w:rPr>
          <w:b/>
        </w:rPr>
        <w:t xml:space="preserve"> </w:t>
      </w:r>
    </w:p>
    <w:p w:rsidR="008D3F51" w:rsidRPr="00927324" w:rsidRDefault="000D00F8" w:rsidP="000D00F8">
      <w:pPr>
        <w:spacing w:line="259" w:lineRule="auto"/>
        <w:ind w:left="283"/>
      </w:pPr>
      <w:r w:rsidRPr="00927324">
        <w:rPr>
          <w:b/>
        </w:rPr>
        <w:t xml:space="preserve"> </w:t>
      </w:r>
    </w:p>
    <w:tbl>
      <w:tblPr>
        <w:tblStyle w:val="af6"/>
        <w:tblW w:w="9571" w:type="dxa"/>
        <w:tblInd w:w="1322" w:type="dxa"/>
        <w:tblLook w:val="04A0"/>
      </w:tblPr>
      <w:tblGrid>
        <w:gridCol w:w="7460"/>
        <w:gridCol w:w="1027"/>
        <w:gridCol w:w="1084"/>
      </w:tblGrid>
      <w:tr w:rsidR="008D3F51" w:rsidRPr="00927324" w:rsidTr="008D3F51">
        <w:trPr>
          <w:trHeight w:val="454"/>
        </w:trPr>
        <w:tc>
          <w:tcPr>
            <w:tcW w:w="7621"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Рекомендации</w:t>
            </w:r>
          </w:p>
        </w:tc>
        <w:tc>
          <w:tcPr>
            <w:tcW w:w="1034"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Класс</w:t>
            </w:r>
          </w:p>
        </w:tc>
        <w:tc>
          <w:tcPr>
            <w:tcW w:w="916"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Уровень</w:t>
            </w:r>
          </w:p>
        </w:tc>
      </w:tr>
      <w:tr w:rsidR="002D26D7" w:rsidRPr="00927324" w:rsidTr="008D3F51">
        <w:tc>
          <w:tcPr>
            <w:tcW w:w="7621" w:type="dxa"/>
          </w:tcPr>
          <w:p w:rsidR="002D26D7" w:rsidRPr="00927324" w:rsidRDefault="002D26D7" w:rsidP="002D26D7">
            <w:pPr>
              <w:spacing w:after="5" w:line="316" w:lineRule="auto"/>
              <w:ind w:right="380"/>
              <w:jc w:val="both"/>
              <w:rPr>
                <w:sz w:val="24"/>
                <w:szCs w:val="24"/>
              </w:rPr>
            </w:pPr>
            <w:r w:rsidRPr="00927324">
              <w:rPr>
                <w:sz w:val="24"/>
                <w:szCs w:val="24"/>
              </w:rPr>
              <w:lastRenderedPageBreak/>
              <w:t xml:space="preserve">Выполняйте мероприятия по спасению жизни пациентов, отнесенных к категории «немедленных» (высший приоритет), для предотвращения остановки сердца. </w:t>
            </w:r>
          </w:p>
        </w:tc>
        <w:tc>
          <w:tcPr>
            <w:tcW w:w="1034" w:type="dxa"/>
          </w:tcPr>
          <w:p w:rsidR="002D26D7" w:rsidRPr="00927324" w:rsidRDefault="002D26D7" w:rsidP="00E73430">
            <w:pPr>
              <w:jc w:val="center"/>
              <w:rPr>
                <w:sz w:val="24"/>
                <w:szCs w:val="24"/>
                <w:lang w:val="en-US"/>
              </w:rPr>
            </w:pPr>
            <w:r w:rsidRPr="00927324">
              <w:rPr>
                <w:sz w:val="24"/>
                <w:szCs w:val="24"/>
                <w:lang w:val="en-US"/>
              </w:rPr>
              <w:t>I</w:t>
            </w:r>
          </w:p>
        </w:tc>
        <w:tc>
          <w:tcPr>
            <w:tcW w:w="916" w:type="dxa"/>
          </w:tcPr>
          <w:p w:rsidR="002D26D7" w:rsidRPr="00927324" w:rsidRDefault="002D26D7" w:rsidP="00E73430">
            <w:pPr>
              <w:jc w:val="center"/>
              <w:rPr>
                <w:sz w:val="24"/>
                <w:szCs w:val="24"/>
              </w:rPr>
            </w:pPr>
            <w:r w:rsidRPr="00927324">
              <w:rPr>
                <w:sz w:val="24"/>
                <w:szCs w:val="24"/>
              </w:rPr>
              <w:t>B-NR</w:t>
            </w:r>
          </w:p>
        </w:tc>
      </w:tr>
      <w:tr w:rsidR="002D26D7" w:rsidRPr="00927324" w:rsidTr="008D3F51">
        <w:tc>
          <w:tcPr>
            <w:tcW w:w="7621" w:type="dxa"/>
          </w:tcPr>
          <w:p w:rsidR="002D26D7" w:rsidRPr="00927324" w:rsidRDefault="002D26D7" w:rsidP="002D26D7">
            <w:pPr>
              <w:spacing w:after="38" w:line="316" w:lineRule="auto"/>
              <w:ind w:right="380"/>
              <w:jc w:val="both"/>
              <w:rPr>
                <w:sz w:val="24"/>
                <w:szCs w:val="24"/>
              </w:rPr>
            </w:pPr>
            <w:r w:rsidRPr="00927324">
              <w:rPr>
                <w:sz w:val="24"/>
                <w:szCs w:val="24"/>
              </w:rPr>
              <w:t xml:space="preserve">Используйте соответствующие средства индивидуальной защиты (СИЗ) (например, пуленепробиваемый жилет, респиратор, халат с длинными рукавами, средства защиты глаз и лица) в зависимости от конкретных рисков на месте происшествия. </w:t>
            </w:r>
          </w:p>
        </w:tc>
        <w:tc>
          <w:tcPr>
            <w:tcW w:w="1034" w:type="dxa"/>
          </w:tcPr>
          <w:p w:rsidR="002D26D7" w:rsidRPr="00927324" w:rsidRDefault="002D26D7" w:rsidP="00E73430">
            <w:pPr>
              <w:jc w:val="center"/>
              <w:rPr>
                <w:sz w:val="24"/>
                <w:szCs w:val="24"/>
                <w:lang w:val="en-US"/>
              </w:rPr>
            </w:pPr>
            <w:r w:rsidRPr="00927324">
              <w:rPr>
                <w:sz w:val="24"/>
                <w:szCs w:val="24"/>
                <w:lang w:val="en-US"/>
              </w:rPr>
              <w:t>I</w:t>
            </w:r>
          </w:p>
        </w:tc>
        <w:tc>
          <w:tcPr>
            <w:tcW w:w="916" w:type="dxa"/>
          </w:tcPr>
          <w:p w:rsidR="002D26D7" w:rsidRPr="00927324" w:rsidRDefault="002D26D7" w:rsidP="00E73430">
            <w:pPr>
              <w:jc w:val="center"/>
              <w:rPr>
                <w:sz w:val="24"/>
                <w:szCs w:val="24"/>
              </w:rPr>
            </w:pPr>
            <w:r w:rsidRPr="00927324">
              <w:rPr>
                <w:sz w:val="24"/>
                <w:szCs w:val="24"/>
              </w:rPr>
              <w:t>B-NR</w:t>
            </w:r>
          </w:p>
        </w:tc>
      </w:tr>
    </w:tbl>
    <w:p w:rsidR="000D00F8" w:rsidRPr="00927324" w:rsidRDefault="000D00F8" w:rsidP="000D00F8">
      <w:pPr>
        <w:spacing w:line="259" w:lineRule="auto"/>
        <w:ind w:left="283"/>
      </w:pPr>
    </w:p>
    <w:p w:rsidR="00D52D5F" w:rsidRPr="00863737" w:rsidRDefault="000D00F8" w:rsidP="00863737">
      <w:pPr>
        <w:spacing w:after="108" w:line="259" w:lineRule="auto"/>
        <w:ind w:left="283"/>
        <w:rPr>
          <w:b/>
        </w:rPr>
      </w:pPr>
      <w:r w:rsidRPr="00927324">
        <w:rPr>
          <w:b/>
        </w:rPr>
        <w:t xml:space="preserve"> </w:t>
      </w:r>
    </w:p>
    <w:p w:rsidR="000D00F8" w:rsidRPr="00927324" w:rsidRDefault="000D00F8" w:rsidP="000D00F8">
      <w:pPr>
        <w:pStyle w:val="1"/>
        <w:spacing w:after="64"/>
        <w:ind w:left="278"/>
        <w:rPr>
          <w:rFonts w:ascii="Times New Roman" w:hAnsi="Times New Roman" w:cs="Times New Roman"/>
          <w:b/>
          <w:color w:val="auto"/>
          <w:sz w:val="24"/>
          <w:szCs w:val="24"/>
        </w:rPr>
      </w:pPr>
      <w:r w:rsidRPr="00927324">
        <w:rPr>
          <w:rFonts w:ascii="Times New Roman" w:hAnsi="Times New Roman" w:cs="Times New Roman"/>
          <w:b/>
          <w:color w:val="auto"/>
          <w:sz w:val="24"/>
          <w:szCs w:val="24"/>
        </w:rPr>
        <w:t xml:space="preserve"> </w:t>
      </w:r>
    </w:p>
    <w:p w:rsidR="000D00F8" w:rsidRPr="00927324" w:rsidRDefault="009B1AAF" w:rsidP="000D00F8">
      <w:pPr>
        <w:pStyle w:val="2"/>
        <w:spacing w:after="90"/>
        <w:ind w:left="278"/>
        <w:rPr>
          <w:rFonts w:cs="Times New Roman"/>
          <w:color w:val="auto"/>
          <w:sz w:val="24"/>
          <w:szCs w:val="24"/>
          <w:u w:val="single"/>
        </w:rPr>
      </w:pPr>
      <w:r w:rsidRPr="009B1AAF">
        <w:rPr>
          <w:rFonts w:asciiTheme="minorHAnsi" w:hAnsiTheme="minorHAnsi" w:cstheme="minorHAnsi"/>
          <w:color w:val="auto"/>
          <w:sz w:val="24"/>
        </w:rPr>
        <w:t>4</w:t>
      </w:r>
      <w:r w:rsidRPr="009B1AAF">
        <w:rPr>
          <w:rFonts w:asciiTheme="minorHAnsi" w:hAnsiTheme="minorHAnsi" w:cstheme="minorHAnsi"/>
          <w:color w:val="auto"/>
          <w:sz w:val="20"/>
        </w:rPr>
        <w:t>.</w:t>
      </w:r>
      <w:r w:rsidRPr="009B1AAF">
        <w:rPr>
          <w:rFonts w:asciiTheme="minorHAnsi" w:hAnsiTheme="minorHAnsi" w:cstheme="minorHAnsi"/>
          <w:color w:val="auto"/>
          <w:sz w:val="24"/>
        </w:rPr>
        <w:t>2</w:t>
      </w:r>
      <w:r w:rsidR="00016D75">
        <w:rPr>
          <w:rFonts w:asciiTheme="minorHAnsi" w:hAnsiTheme="minorHAnsi" w:cstheme="minorHAnsi"/>
          <w:color w:val="auto"/>
          <w:sz w:val="24"/>
        </w:rPr>
        <w:t>4</w:t>
      </w:r>
      <w:r w:rsidRPr="009B1AAF">
        <w:rPr>
          <w:b w:val="0"/>
          <w:sz w:val="20"/>
        </w:rPr>
        <w:t xml:space="preserve">  </w:t>
      </w:r>
      <w:r w:rsidRPr="009B1AAF">
        <w:rPr>
          <w:b w:val="0"/>
          <w:sz w:val="24"/>
        </w:rPr>
        <w:t xml:space="preserve">  </w:t>
      </w:r>
      <w:r w:rsidR="000D00F8" w:rsidRPr="00927324">
        <w:rPr>
          <w:rFonts w:cs="Times New Roman"/>
          <w:color w:val="auto"/>
          <w:sz w:val="24"/>
          <w:szCs w:val="24"/>
          <w:u w:val="single"/>
        </w:rPr>
        <w:t xml:space="preserve">Астма и ХОБЛ </w:t>
      </w:r>
    </w:p>
    <w:p w:rsidR="000D00F8" w:rsidRPr="00927324" w:rsidRDefault="000D00F8" w:rsidP="000D00F8">
      <w:pPr>
        <w:pStyle w:val="3"/>
        <w:spacing w:after="89"/>
        <w:ind w:left="278"/>
        <w:rPr>
          <w:rFonts w:ascii="Times New Roman" w:hAnsi="Times New Roman" w:cs="Times New Roman"/>
          <w:color w:val="auto"/>
        </w:rPr>
      </w:pPr>
      <w:r w:rsidRPr="00927324">
        <w:rPr>
          <w:rFonts w:ascii="Times New Roman" w:hAnsi="Times New Roman" w:cs="Times New Roman"/>
          <w:color w:val="auto"/>
        </w:rPr>
        <w:t xml:space="preserve">Профилактика остановки сердца </w:t>
      </w:r>
    </w:p>
    <w:p w:rsidR="000D00F8" w:rsidRPr="00927324" w:rsidRDefault="000D00F8" w:rsidP="000D00F8">
      <w:pPr>
        <w:spacing w:after="112" w:line="259" w:lineRule="auto"/>
        <w:ind w:left="278" w:right="371"/>
      </w:pPr>
      <w:r w:rsidRPr="00927324">
        <w:rPr>
          <w:i/>
        </w:rPr>
        <w:t xml:space="preserve">Дыхательные пути </w:t>
      </w:r>
    </w:p>
    <w:p w:rsidR="000D00F8" w:rsidRPr="00927324" w:rsidRDefault="000D00F8" w:rsidP="008B1C3A">
      <w:pPr>
        <w:numPr>
          <w:ilvl w:val="0"/>
          <w:numId w:val="57"/>
        </w:numPr>
        <w:spacing w:after="62" w:line="259" w:lineRule="auto"/>
        <w:ind w:right="380" w:hanging="360"/>
        <w:jc w:val="both"/>
      </w:pPr>
      <w:r w:rsidRPr="00927324">
        <w:t xml:space="preserve">Обеспечьте проходимость дыхательных путей. </w:t>
      </w:r>
    </w:p>
    <w:p w:rsidR="000D00F8" w:rsidRPr="00927324" w:rsidRDefault="000D00F8" w:rsidP="008B1C3A">
      <w:pPr>
        <w:numPr>
          <w:ilvl w:val="0"/>
          <w:numId w:val="57"/>
        </w:numPr>
        <w:spacing w:after="33" w:line="316" w:lineRule="auto"/>
        <w:ind w:right="380" w:hanging="360"/>
        <w:jc w:val="both"/>
      </w:pPr>
      <w:r w:rsidRPr="00927324">
        <w:t xml:space="preserve">Лечите опасную для жизни гипоксию с помощью высокого потока кислорода  </w:t>
      </w:r>
    </w:p>
    <w:p w:rsidR="000D00F8" w:rsidRPr="00927324" w:rsidRDefault="000D00F8" w:rsidP="008B1C3A">
      <w:pPr>
        <w:numPr>
          <w:ilvl w:val="0"/>
          <w:numId w:val="57"/>
        </w:numPr>
        <w:spacing w:after="42" w:line="259" w:lineRule="auto"/>
        <w:ind w:right="380" w:hanging="360"/>
        <w:jc w:val="both"/>
      </w:pPr>
      <w:r w:rsidRPr="00927324">
        <w:t>Оттитруйте последующую оксигенотерапию до достижения SpO</w:t>
      </w:r>
      <w:r w:rsidRPr="00927324">
        <w:rPr>
          <w:vertAlign w:val="subscript"/>
        </w:rPr>
        <w:t>2</w:t>
      </w:r>
      <w:r w:rsidRPr="00927324">
        <w:t xml:space="preserve"> 94–</w:t>
      </w:r>
    </w:p>
    <w:p w:rsidR="000D00F8" w:rsidRPr="00927324" w:rsidRDefault="000D00F8" w:rsidP="000D00F8">
      <w:pPr>
        <w:spacing w:after="35" w:line="259" w:lineRule="auto"/>
        <w:ind w:left="1013" w:right="380"/>
      </w:pPr>
      <w:r w:rsidRPr="00927324">
        <w:t xml:space="preserve">98% для астмы; 88–92% для ХОБЛ. </w:t>
      </w:r>
    </w:p>
    <w:p w:rsidR="000D00F8" w:rsidRPr="00927324" w:rsidRDefault="000D00F8" w:rsidP="000D00F8">
      <w:pPr>
        <w:spacing w:after="87" w:line="259" w:lineRule="auto"/>
        <w:ind w:left="283"/>
      </w:pPr>
      <w:r w:rsidRPr="00927324">
        <w:t xml:space="preserve"> </w:t>
      </w:r>
    </w:p>
    <w:p w:rsidR="000D00F8" w:rsidRPr="00927324" w:rsidRDefault="000D00F8" w:rsidP="000D00F8">
      <w:pPr>
        <w:spacing w:after="113" w:line="259" w:lineRule="auto"/>
        <w:ind w:left="278" w:right="371"/>
      </w:pPr>
      <w:r w:rsidRPr="00927324">
        <w:rPr>
          <w:i/>
        </w:rPr>
        <w:t xml:space="preserve">Дыхание </w:t>
      </w:r>
    </w:p>
    <w:p w:rsidR="000D00F8" w:rsidRPr="00927324" w:rsidRDefault="000D00F8" w:rsidP="008B1C3A">
      <w:pPr>
        <w:numPr>
          <w:ilvl w:val="0"/>
          <w:numId w:val="57"/>
        </w:numPr>
        <w:spacing w:after="33" w:line="316" w:lineRule="auto"/>
        <w:ind w:right="380" w:hanging="360"/>
        <w:jc w:val="both"/>
      </w:pPr>
      <w:r w:rsidRPr="00927324">
        <w:t>Оцените частоту дыхания, участие вспомогательной дыхательной мускулатуры, способность говорить полными предложениями, SpO</w:t>
      </w:r>
      <w:r w:rsidRPr="00927324">
        <w:rPr>
          <w:vertAlign w:val="subscript"/>
        </w:rPr>
        <w:t>2</w:t>
      </w:r>
      <w:r w:rsidRPr="00927324">
        <w:t>,</w:t>
      </w:r>
      <w:r w:rsidRPr="00927324">
        <w:rPr>
          <w:vertAlign w:val="subscript"/>
        </w:rPr>
        <w:t xml:space="preserve"> </w:t>
      </w:r>
      <w:r w:rsidRPr="00927324">
        <w:t xml:space="preserve">проведите перкуссию и аускультацию; выполните рентген грудной клетки. </w:t>
      </w:r>
    </w:p>
    <w:p w:rsidR="000D00F8" w:rsidRPr="00927324" w:rsidRDefault="000D00F8" w:rsidP="008B1C3A">
      <w:pPr>
        <w:numPr>
          <w:ilvl w:val="0"/>
          <w:numId w:val="57"/>
        </w:numPr>
        <w:spacing w:after="64" w:line="259" w:lineRule="auto"/>
        <w:ind w:right="380" w:hanging="360"/>
        <w:jc w:val="both"/>
      </w:pPr>
      <w:r w:rsidRPr="00927324">
        <w:t xml:space="preserve">Ищите доказательства пневмоторакса/напряженного пневмоторакса. </w:t>
      </w:r>
    </w:p>
    <w:p w:rsidR="000D00F8" w:rsidRPr="00927324" w:rsidRDefault="000D00F8" w:rsidP="008B1C3A">
      <w:pPr>
        <w:numPr>
          <w:ilvl w:val="0"/>
          <w:numId w:val="57"/>
        </w:numPr>
        <w:spacing w:after="34" w:line="316" w:lineRule="auto"/>
        <w:ind w:right="380" w:hanging="360"/>
        <w:jc w:val="both"/>
      </w:pPr>
      <w:r w:rsidRPr="00927324">
        <w:t xml:space="preserve">Используйте небулайзерные бронходилататоры (кислородные при астме, рассмотрите возможность использования воздуха при ХОБЛ). </w:t>
      </w:r>
    </w:p>
    <w:p w:rsidR="000D00F8" w:rsidRPr="00927324" w:rsidRDefault="000D00F8" w:rsidP="008B1C3A">
      <w:pPr>
        <w:numPr>
          <w:ilvl w:val="0"/>
          <w:numId w:val="57"/>
        </w:numPr>
        <w:spacing w:after="33" w:line="316" w:lineRule="auto"/>
        <w:ind w:right="380" w:hanging="360"/>
        <w:jc w:val="both"/>
      </w:pPr>
      <w:r w:rsidRPr="00927324">
        <w:t xml:space="preserve">Назначьте стероиды (преднизолон 40–50 мг пер ос или гидрокортизон 100 мг в/в). </w:t>
      </w:r>
    </w:p>
    <w:p w:rsidR="000D00F8" w:rsidRPr="00927324" w:rsidRDefault="000D00F8" w:rsidP="008B1C3A">
      <w:pPr>
        <w:numPr>
          <w:ilvl w:val="0"/>
          <w:numId w:val="57"/>
        </w:numPr>
        <w:spacing w:after="64" w:line="259" w:lineRule="auto"/>
        <w:ind w:right="380" w:hanging="360"/>
        <w:jc w:val="both"/>
      </w:pPr>
      <w:r w:rsidRPr="00927324">
        <w:t xml:space="preserve">При астме можно назначить сульфат магния в/в. </w:t>
      </w:r>
    </w:p>
    <w:p w:rsidR="000D00F8" w:rsidRPr="00927324" w:rsidRDefault="000D00F8" w:rsidP="008B1C3A">
      <w:pPr>
        <w:numPr>
          <w:ilvl w:val="0"/>
          <w:numId w:val="57"/>
        </w:numPr>
        <w:spacing w:after="5" w:line="316" w:lineRule="auto"/>
        <w:ind w:right="380" w:hanging="360"/>
        <w:jc w:val="both"/>
      </w:pPr>
      <w:r w:rsidRPr="00927324">
        <w:t xml:space="preserve">Прежде чем вводить в/в аминофиллин или сальбутамол, обратитесь за советом к врачу. </w:t>
      </w:r>
    </w:p>
    <w:p w:rsidR="000D00F8" w:rsidRPr="00927324" w:rsidRDefault="000D00F8" w:rsidP="000D00F8">
      <w:pPr>
        <w:spacing w:after="88" w:line="259" w:lineRule="auto"/>
        <w:ind w:left="283"/>
      </w:pPr>
      <w:r w:rsidRPr="00927324">
        <w:t xml:space="preserve"> </w:t>
      </w:r>
    </w:p>
    <w:p w:rsidR="000D00F8" w:rsidRPr="00927324" w:rsidRDefault="000D00F8" w:rsidP="000D00F8">
      <w:pPr>
        <w:spacing w:after="111" w:line="259" w:lineRule="auto"/>
        <w:ind w:left="278" w:right="371"/>
      </w:pPr>
      <w:r w:rsidRPr="00927324">
        <w:rPr>
          <w:i/>
        </w:rPr>
        <w:t xml:space="preserve">Кровообращение </w:t>
      </w:r>
    </w:p>
    <w:p w:rsidR="000D00F8" w:rsidRPr="00927324" w:rsidRDefault="000D00F8" w:rsidP="008B1C3A">
      <w:pPr>
        <w:numPr>
          <w:ilvl w:val="0"/>
          <w:numId w:val="57"/>
        </w:numPr>
        <w:spacing w:after="61" w:line="259" w:lineRule="auto"/>
        <w:ind w:right="380" w:hanging="360"/>
        <w:jc w:val="both"/>
      </w:pPr>
      <w:r w:rsidRPr="00927324">
        <w:t xml:space="preserve">Оцените пульс и артериальное давление, снимите ЭКГ. </w:t>
      </w:r>
    </w:p>
    <w:p w:rsidR="000D00F8" w:rsidRPr="00927324" w:rsidRDefault="000D00F8" w:rsidP="008B1C3A">
      <w:pPr>
        <w:numPr>
          <w:ilvl w:val="0"/>
          <w:numId w:val="57"/>
        </w:numPr>
        <w:spacing w:after="64" w:line="259" w:lineRule="auto"/>
        <w:ind w:right="380" w:hanging="360"/>
        <w:jc w:val="both"/>
      </w:pPr>
      <w:r w:rsidRPr="00927324">
        <w:t xml:space="preserve">Обеспечьте сосудистый доступ. </w:t>
      </w:r>
    </w:p>
    <w:p w:rsidR="000D00F8" w:rsidRPr="00927324" w:rsidRDefault="000D00F8" w:rsidP="008B1C3A">
      <w:pPr>
        <w:numPr>
          <w:ilvl w:val="0"/>
          <w:numId w:val="57"/>
        </w:numPr>
        <w:spacing w:after="5" w:line="259" w:lineRule="auto"/>
        <w:ind w:right="380" w:hanging="360"/>
        <w:jc w:val="both"/>
      </w:pPr>
      <w:r w:rsidRPr="00927324">
        <w:t xml:space="preserve">Подумайте о внутривенном введении жидкостей. </w:t>
      </w:r>
    </w:p>
    <w:p w:rsidR="000D00F8" w:rsidRPr="00927324" w:rsidRDefault="000D00F8" w:rsidP="000D00F8">
      <w:pPr>
        <w:spacing w:after="89" w:line="259" w:lineRule="auto"/>
        <w:ind w:left="283"/>
      </w:pPr>
      <w:r w:rsidRPr="00927324">
        <w:t xml:space="preserve"> </w:t>
      </w:r>
    </w:p>
    <w:p w:rsidR="000D00F8" w:rsidRPr="00927324" w:rsidRDefault="000D00F8" w:rsidP="000D00F8">
      <w:pPr>
        <w:spacing w:after="112" w:line="259" w:lineRule="auto"/>
        <w:ind w:left="278" w:right="371"/>
      </w:pPr>
      <w:r w:rsidRPr="00927324">
        <w:rPr>
          <w:i/>
        </w:rPr>
        <w:t xml:space="preserve">Лечение остановки сердца </w:t>
      </w:r>
    </w:p>
    <w:p w:rsidR="000D00F8" w:rsidRPr="00927324" w:rsidRDefault="000D00F8" w:rsidP="008B1C3A">
      <w:pPr>
        <w:numPr>
          <w:ilvl w:val="0"/>
          <w:numId w:val="57"/>
        </w:numPr>
        <w:spacing w:after="59" w:line="259" w:lineRule="auto"/>
        <w:ind w:right="380" w:hanging="360"/>
        <w:jc w:val="both"/>
      </w:pPr>
      <w:r w:rsidRPr="00927324">
        <w:t xml:space="preserve">Подайте кислород с высокой концентрацией. </w:t>
      </w:r>
    </w:p>
    <w:p w:rsidR="000D00F8" w:rsidRPr="00927324" w:rsidRDefault="000D00F8" w:rsidP="008B1C3A">
      <w:pPr>
        <w:numPr>
          <w:ilvl w:val="0"/>
          <w:numId w:val="57"/>
        </w:numPr>
        <w:spacing w:after="5" w:line="259" w:lineRule="auto"/>
        <w:ind w:right="380" w:hanging="360"/>
        <w:jc w:val="both"/>
      </w:pPr>
      <w:r w:rsidRPr="00927324">
        <w:lastRenderedPageBreak/>
        <w:t xml:space="preserve">Если можно сделать это безопасно, интубируйте трахею. </w:t>
      </w:r>
    </w:p>
    <w:p w:rsidR="000D00F8" w:rsidRPr="00927324" w:rsidRDefault="000D00F8" w:rsidP="008B1C3A">
      <w:pPr>
        <w:numPr>
          <w:ilvl w:val="0"/>
          <w:numId w:val="57"/>
        </w:numPr>
        <w:spacing w:after="34" w:line="316" w:lineRule="auto"/>
        <w:ind w:right="380" w:hanging="360"/>
        <w:jc w:val="both"/>
      </w:pPr>
      <w:r w:rsidRPr="00927324">
        <w:t xml:space="preserve">Проверьте наличие признаков напряженного пневмоторакса и проведите соответствующее лечение. </w:t>
      </w:r>
    </w:p>
    <w:p w:rsidR="000D00F8" w:rsidRPr="00927324" w:rsidRDefault="000D00F8" w:rsidP="008B1C3A">
      <w:pPr>
        <w:numPr>
          <w:ilvl w:val="0"/>
          <w:numId w:val="57"/>
        </w:numPr>
        <w:spacing w:after="62" w:line="259" w:lineRule="auto"/>
        <w:ind w:right="380" w:hanging="360"/>
        <w:jc w:val="both"/>
      </w:pPr>
      <w:r w:rsidRPr="00927324">
        <w:t xml:space="preserve">Подумайте о внутривенном введении жидкости. </w:t>
      </w:r>
    </w:p>
    <w:p w:rsidR="00EE38DB" w:rsidRPr="00927324" w:rsidRDefault="000D00F8" w:rsidP="000D00F8">
      <w:pPr>
        <w:tabs>
          <w:tab w:val="left" w:pos="4260"/>
        </w:tabs>
      </w:pPr>
      <w:r w:rsidRPr="00927324">
        <w:t>Рассмотрите возможность экстракорпорального жизнеобеспечения в соответствии с местными протоколами, если первоначальные попытки</w:t>
      </w:r>
    </w:p>
    <w:p w:rsidR="00EE38DB" w:rsidRPr="00927324" w:rsidRDefault="00EE38DB" w:rsidP="000D00F8">
      <w:pPr>
        <w:tabs>
          <w:tab w:val="left" w:pos="4260"/>
        </w:tabs>
      </w:pPr>
    </w:p>
    <w:tbl>
      <w:tblPr>
        <w:tblStyle w:val="af6"/>
        <w:tblW w:w="9213" w:type="dxa"/>
        <w:tblInd w:w="1101" w:type="dxa"/>
        <w:tblLook w:val="04A0"/>
      </w:tblPr>
      <w:tblGrid>
        <w:gridCol w:w="7159"/>
        <w:gridCol w:w="970"/>
        <w:gridCol w:w="1084"/>
      </w:tblGrid>
      <w:tr w:rsidR="00E73430" w:rsidRPr="00927324" w:rsidTr="005A1213">
        <w:trPr>
          <w:trHeight w:val="454"/>
        </w:trPr>
        <w:tc>
          <w:tcPr>
            <w:tcW w:w="7229"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Рекомендации</w:t>
            </w:r>
          </w:p>
        </w:tc>
        <w:tc>
          <w:tcPr>
            <w:tcW w:w="972"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Класс</w:t>
            </w:r>
          </w:p>
        </w:tc>
        <w:tc>
          <w:tcPr>
            <w:tcW w:w="1012"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Уровень</w:t>
            </w:r>
          </w:p>
        </w:tc>
      </w:tr>
      <w:tr w:rsidR="00E73430" w:rsidRPr="00927324" w:rsidTr="005A1213">
        <w:tc>
          <w:tcPr>
            <w:tcW w:w="7229" w:type="dxa"/>
          </w:tcPr>
          <w:p w:rsidR="002D26D7" w:rsidRPr="00927324" w:rsidRDefault="002D26D7" w:rsidP="00E73430">
            <w:pPr>
              <w:spacing w:after="33" w:line="316" w:lineRule="auto"/>
              <w:ind w:right="380"/>
              <w:jc w:val="both"/>
              <w:rPr>
                <w:sz w:val="24"/>
                <w:szCs w:val="24"/>
              </w:rPr>
            </w:pPr>
            <w:r w:rsidRPr="00927324">
              <w:rPr>
                <w:sz w:val="24"/>
                <w:szCs w:val="24"/>
              </w:rPr>
              <w:t xml:space="preserve">Выполните вентиляцию с частотой дыхания (8-10 в минуту) и дыхательным объемом, достаточным для того, чтобы грудная клетка поднялась. </w:t>
            </w:r>
          </w:p>
          <w:p w:rsidR="002D26D7" w:rsidRPr="00927324" w:rsidRDefault="002D26D7" w:rsidP="002D26D7">
            <w:pPr>
              <w:rPr>
                <w:sz w:val="24"/>
                <w:szCs w:val="24"/>
              </w:rPr>
            </w:pPr>
          </w:p>
        </w:tc>
        <w:tc>
          <w:tcPr>
            <w:tcW w:w="972" w:type="dxa"/>
          </w:tcPr>
          <w:p w:rsidR="002D26D7" w:rsidRPr="00927324" w:rsidRDefault="002D26D7" w:rsidP="00E73430">
            <w:pPr>
              <w:jc w:val="center"/>
              <w:rPr>
                <w:sz w:val="24"/>
                <w:szCs w:val="24"/>
                <w:lang w:val="en-US"/>
              </w:rPr>
            </w:pPr>
            <w:r w:rsidRPr="00927324">
              <w:rPr>
                <w:sz w:val="24"/>
                <w:szCs w:val="24"/>
                <w:lang w:val="en-US"/>
              </w:rPr>
              <w:t>I</w:t>
            </w:r>
          </w:p>
        </w:tc>
        <w:tc>
          <w:tcPr>
            <w:tcW w:w="1012" w:type="dxa"/>
          </w:tcPr>
          <w:p w:rsidR="002D26D7" w:rsidRPr="00927324" w:rsidRDefault="002D26D7" w:rsidP="00E73430">
            <w:pPr>
              <w:jc w:val="center"/>
              <w:rPr>
                <w:sz w:val="24"/>
                <w:szCs w:val="24"/>
              </w:rPr>
            </w:pPr>
            <w:r w:rsidRPr="00927324">
              <w:rPr>
                <w:sz w:val="24"/>
                <w:szCs w:val="24"/>
              </w:rPr>
              <w:t>B-NR</w:t>
            </w:r>
          </w:p>
        </w:tc>
      </w:tr>
      <w:tr w:rsidR="00E73430" w:rsidRPr="00927324" w:rsidTr="005A1213">
        <w:tc>
          <w:tcPr>
            <w:tcW w:w="7229" w:type="dxa"/>
          </w:tcPr>
          <w:p w:rsidR="002D26D7" w:rsidRPr="00927324" w:rsidRDefault="002D26D7" w:rsidP="00E73430">
            <w:pPr>
              <w:spacing w:after="33" w:line="316" w:lineRule="auto"/>
              <w:ind w:right="380"/>
              <w:jc w:val="both"/>
              <w:rPr>
                <w:sz w:val="24"/>
                <w:szCs w:val="24"/>
              </w:rPr>
            </w:pPr>
            <w:r w:rsidRPr="00927324">
              <w:rPr>
                <w:sz w:val="24"/>
                <w:szCs w:val="24"/>
              </w:rPr>
              <w:t xml:space="preserve">Если необходимо, отключите систему вентиляции с положительным давлением и проводите ручную ИВЛ, чтобы уменьшить чрезмерное давление. </w:t>
            </w:r>
          </w:p>
          <w:p w:rsidR="002D26D7" w:rsidRPr="00927324" w:rsidRDefault="002D26D7" w:rsidP="002D26D7">
            <w:pPr>
              <w:rPr>
                <w:sz w:val="24"/>
                <w:szCs w:val="24"/>
              </w:rPr>
            </w:pPr>
          </w:p>
        </w:tc>
        <w:tc>
          <w:tcPr>
            <w:tcW w:w="972" w:type="dxa"/>
          </w:tcPr>
          <w:p w:rsidR="002D26D7" w:rsidRPr="00927324" w:rsidRDefault="00EE38DB" w:rsidP="00E73430">
            <w:pPr>
              <w:jc w:val="center"/>
              <w:rPr>
                <w:sz w:val="24"/>
                <w:szCs w:val="24"/>
                <w:lang w:val="en-US"/>
              </w:rPr>
            </w:pPr>
            <w:r w:rsidRPr="00927324">
              <w:rPr>
                <w:sz w:val="24"/>
                <w:szCs w:val="24"/>
                <w:lang w:val="en-US"/>
              </w:rPr>
              <w:t>IIa</w:t>
            </w:r>
          </w:p>
        </w:tc>
        <w:tc>
          <w:tcPr>
            <w:tcW w:w="1012" w:type="dxa"/>
          </w:tcPr>
          <w:p w:rsidR="002D26D7" w:rsidRPr="00927324" w:rsidRDefault="00EE38DB" w:rsidP="00E73430">
            <w:pPr>
              <w:jc w:val="center"/>
              <w:rPr>
                <w:sz w:val="24"/>
                <w:szCs w:val="24"/>
              </w:rPr>
            </w:pPr>
            <w:r w:rsidRPr="00927324">
              <w:rPr>
                <w:sz w:val="24"/>
                <w:szCs w:val="24"/>
              </w:rPr>
              <w:t>C-LD</w:t>
            </w:r>
          </w:p>
        </w:tc>
      </w:tr>
    </w:tbl>
    <w:p w:rsidR="000D00F8" w:rsidRPr="00927324" w:rsidRDefault="000D00F8" w:rsidP="000D00F8">
      <w:pPr>
        <w:tabs>
          <w:tab w:val="left" w:pos="4260"/>
        </w:tabs>
      </w:pPr>
    </w:p>
    <w:p w:rsidR="000D00F8" w:rsidRPr="00927324" w:rsidRDefault="009B1AAF" w:rsidP="000D00F8">
      <w:pPr>
        <w:pStyle w:val="2"/>
        <w:ind w:left="278"/>
        <w:rPr>
          <w:rFonts w:cs="Times New Roman"/>
          <w:color w:val="auto"/>
          <w:sz w:val="24"/>
          <w:szCs w:val="24"/>
          <w:u w:val="single"/>
        </w:rPr>
      </w:pPr>
      <w:r w:rsidRPr="009B1AAF">
        <w:rPr>
          <w:rFonts w:asciiTheme="minorHAnsi" w:hAnsiTheme="minorHAnsi" w:cstheme="minorHAnsi"/>
          <w:color w:val="auto"/>
          <w:sz w:val="24"/>
        </w:rPr>
        <w:t>4</w:t>
      </w:r>
      <w:r w:rsidRPr="009B1AAF">
        <w:rPr>
          <w:rFonts w:asciiTheme="minorHAnsi" w:hAnsiTheme="minorHAnsi" w:cstheme="minorHAnsi"/>
          <w:color w:val="auto"/>
          <w:sz w:val="20"/>
        </w:rPr>
        <w:t>.</w:t>
      </w:r>
      <w:r w:rsidRPr="009B1AAF">
        <w:rPr>
          <w:rFonts w:asciiTheme="minorHAnsi" w:hAnsiTheme="minorHAnsi" w:cstheme="minorHAnsi"/>
          <w:color w:val="auto"/>
          <w:sz w:val="24"/>
        </w:rPr>
        <w:t>2</w:t>
      </w:r>
      <w:r w:rsidR="00016D75">
        <w:rPr>
          <w:rFonts w:asciiTheme="minorHAnsi" w:hAnsiTheme="minorHAnsi" w:cstheme="minorHAnsi"/>
          <w:color w:val="auto"/>
          <w:sz w:val="24"/>
        </w:rPr>
        <w:t>5</w:t>
      </w:r>
      <w:r w:rsidRPr="009B1AAF">
        <w:rPr>
          <w:b w:val="0"/>
          <w:sz w:val="20"/>
        </w:rPr>
        <w:t xml:space="preserve">  </w:t>
      </w:r>
      <w:r w:rsidRPr="009B1AAF">
        <w:rPr>
          <w:b w:val="0"/>
          <w:sz w:val="24"/>
        </w:rPr>
        <w:t xml:space="preserve">  </w:t>
      </w:r>
      <w:r>
        <w:rPr>
          <w:b w:val="0"/>
          <w:sz w:val="24"/>
        </w:rPr>
        <w:t xml:space="preserve"> </w:t>
      </w:r>
      <w:r w:rsidR="000D00F8" w:rsidRPr="00927324">
        <w:rPr>
          <w:rFonts w:cs="Times New Roman"/>
          <w:color w:val="auto"/>
          <w:sz w:val="24"/>
          <w:szCs w:val="24"/>
          <w:u w:val="single"/>
        </w:rPr>
        <w:t xml:space="preserve">Неврологическое заболевание </w:t>
      </w:r>
    </w:p>
    <w:p w:rsidR="00FD6AC1" w:rsidRPr="00927324" w:rsidRDefault="00FD6AC1" w:rsidP="00FD6AC1"/>
    <w:p w:rsidR="000D00F8" w:rsidRPr="00927324" w:rsidRDefault="000D00F8" w:rsidP="008B1C3A">
      <w:pPr>
        <w:numPr>
          <w:ilvl w:val="0"/>
          <w:numId w:val="60"/>
        </w:numPr>
        <w:spacing w:after="34" w:line="316" w:lineRule="auto"/>
        <w:ind w:right="380" w:hanging="360"/>
        <w:jc w:val="both"/>
      </w:pPr>
      <w:r w:rsidRPr="00927324">
        <w:t xml:space="preserve">Не требуется модификации базовой и расширенной СЛР при лечении остановки сердца по первичной неврологической причине. </w:t>
      </w:r>
    </w:p>
    <w:tbl>
      <w:tblPr>
        <w:tblStyle w:val="af6"/>
        <w:tblW w:w="9213" w:type="dxa"/>
        <w:tblInd w:w="1101" w:type="dxa"/>
        <w:tblLook w:val="04A0"/>
      </w:tblPr>
      <w:tblGrid>
        <w:gridCol w:w="7227"/>
        <w:gridCol w:w="902"/>
        <w:gridCol w:w="1084"/>
      </w:tblGrid>
      <w:tr w:rsidR="008D3F51" w:rsidRPr="00927324" w:rsidTr="005A1213">
        <w:trPr>
          <w:trHeight w:val="454"/>
        </w:trPr>
        <w:tc>
          <w:tcPr>
            <w:tcW w:w="7298"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Рекомендации</w:t>
            </w:r>
          </w:p>
        </w:tc>
        <w:tc>
          <w:tcPr>
            <w:tcW w:w="903"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Класс</w:t>
            </w:r>
          </w:p>
        </w:tc>
        <w:tc>
          <w:tcPr>
            <w:tcW w:w="1012"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Уровень</w:t>
            </w:r>
          </w:p>
        </w:tc>
      </w:tr>
      <w:tr w:rsidR="005A1213" w:rsidRPr="00927324" w:rsidTr="005A1213">
        <w:tc>
          <w:tcPr>
            <w:tcW w:w="7298" w:type="dxa"/>
          </w:tcPr>
          <w:p w:rsidR="005A1213" w:rsidRPr="00927324" w:rsidRDefault="005A1213" w:rsidP="005A1213">
            <w:pPr>
              <w:spacing w:after="39" w:line="316" w:lineRule="auto"/>
              <w:ind w:right="380"/>
              <w:jc w:val="both"/>
              <w:rPr>
                <w:sz w:val="24"/>
                <w:szCs w:val="24"/>
              </w:rPr>
            </w:pPr>
            <w:r w:rsidRPr="00927324">
              <w:rPr>
                <w:sz w:val="24"/>
                <w:szCs w:val="24"/>
              </w:rPr>
              <w:t xml:space="preserve">Раннее выявление неврологической причины может быть достигнуто путем проведения КТ головного мозга при поступлении в больницу, до или после коронароангиографии. </w:t>
            </w:r>
          </w:p>
        </w:tc>
        <w:tc>
          <w:tcPr>
            <w:tcW w:w="903" w:type="dxa"/>
          </w:tcPr>
          <w:p w:rsidR="005A1213" w:rsidRPr="00927324" w:rsidRDefault="005A1213" w:rsidP="00E73430">
            <w:pPr>
              <w:jc w:val="center"/>
              <w:rPr>
                <w:sz w:val="24"/>
                <w:szCs w:val="24"/>
              </w:rPr>
            </w:pPr>
            <w:r w:rsidRPr="00927324">
              <w:rPr>
                <w:sz w:val="24"/>
                <w:szCs w:val="24"/>
                <w:lang w:val="en-US"/>
              </w:rPr>
              <w:t>IIa</w:t>
            </w:r>
          </w:p>
        </w:tc>
        <w:tc>
          <w:tcPr>
            <w:tcW w:w="1012" w:type="dxa"/>
          </w:tcPr>
          <w:p w:rsidR="005A1213" w:rsidRPr="00927324" w:rsidRDefault="005A1213" w:rsidP="00E73430">
            <w:pPr>
              <w:jc w:val="center"/>
              <w:rPr>
                <w:sz w:val="24"/>
                <w:szCs w:val="24"/>
              </w:rPr>
            </w:pPr>
            <w:r w:rsidRPr="00927324">
              <w:rPr>
                <w:sz w:val="24"/>
                <w:szCs w:val="24"/>
              </w:rPr>
              <w:t>B-NR</w:t>
            </w:r>
          </w:p>
        </w:tc>
      </w:tr>
      <w:tr w:rsidR="00EE38DB" w:rsidRPr="00927324" w:rsidTr="005A1213">
        <w:tc>
          <w:tcPr>
            <w:tcW w:w="7298" w:type="dxa"/>
          </w:tcPr>
          <w:p w:rsidR="00EE38DB" w:rsidRPr="00927324" w:rsidRDefault="00EE38DB" w:rsidP="00EE38DB">
            <w:pPr>
              <w:spacing w:after="38" w:line="316" w:lineRule="auto"/>
              <w:ind w:right="380"/>
              <w:jc w:val="both"/>
              <w:rPr>
                <w:sz w:val="24"/>
                <w:szCs w:val="24"/>
              </w:rPr>
            </w:pPr>
            <w:r w:rsidRPr="00927324">
              <w:rPr>
                <w:sz w:val="24"/>
                <w:szCs w:val="24"/>
              </w:rPr>
              <w:t xml:space="preserve">После восстановления спонтанного кровообращения, при подозрении на неврологическую причину остановки сердца рассмотрите такие клинические признаки, как молодой возраст, женский пол, сердечный ритм не требующий дефибрилляции и неврологические предвестники, такие как головная боль, судороги и очаговый неврологический дефицит. </w:t>
            </w:r>
          </w:p>
        </w:tc>
        <w:tc>
          <w:tcPr>
            <w:tcW w:w="903" w:type="dxa"/>
          </w:tcPr>
          <w:p w:rsidR="00EE38DB" w:rsidRPr="00927324" w:rsidRDefault="00EE38DB" w:rsidP="00E73430">
            <w:pPr>
              <w:jc w:val="center"/>
              <w:rPr>
                <w:sz w:val="24"/>
                <w:szCs w:val="24"/>
                <w:lang w:val="en-US"/>
              </w:rPr>
            </w:pPr>
            <w:r w:rsidRPr="00927324">
              <w:rPr>
                <w:sz w:val="24"/>
                <w:szCs w:val="24"/>
                <w:lang w:val="en-US"/>
              </w:rPr>
              <w:t>IIa</w:t>
            </w:r>
          </w:p>
        </w:tc>
        <w:tc>
          <w:tcPr>
            <w:tcW w:w="1012" w:type="dxa"/>
          </w:tcPr>
          <w:p w:rsidR="00EE38DB" w:rsidRPr="00927324" w:rsidRDefault="00EE38DB" w:rsidP="00E73430">
            <w:pPr>
              <w:jc w:val="center"/>
              <w:rPr>
                <w:sz w:val="24"/>
                <w:szCs w:val="24"/>
              </w:rPr>
            </w:pPr>
            <w:r w:rsidRPr="00927324">
              <w:rPr>
                <w:sz w:val="24"/>
                <w:szCs w:val="24"/>
              </w:rPr>
              <w:t>B-NR</w:t>
            </w:r>
          </w:p>
        </w:tc>
      </w:tr>
      <w:tr w:rsidR="00EE38DB" w:rsidRPr="00927324" w:rsidTr="005A1213">
        <w:tc>
          <w:tcPr>
            <w:tcW w:w="7298" w:type="dxa"/>
          </w:tcPr>
          <w:p w:rsidR="00EE38DB" w:rsidRPr="00927324" w:rsidRDefault="00EE38DB" w:rsidP="00EE38DB">
            <w:pPr>
              <w:spacing w:after="5" w:line="316" w:lineRule="auto"/>
              <w:ind w:right="380"/>
              <w:jc w:val="both"/>
              <w:rPr>
                <w:sz w:val="24"/>
                <w:szCs w:val="24"/>
              </w:rPr>
            </w:pPr>
            <w:r w:rsidRPr="00927324">
              <w:rPr>
                <w:sz w:val="24"/>
                <w:szCs w:val="24"/>
              </w:rPr>
              <w:t xml:space="preserve">При отсутствии признаков или симптомов, указывающих на неврологическую причину (например, головная боль, судороги или неврологический дефицит), или при наличии клинических или ЭКГ-признаков ишемии миокарда сначала проведите коронароангиографию, а затем КТ при отсутствии причинных поражений. </w:t>
            </w:r>
          </w:p>
          <w:p w:rsidR="00EE38DB" w:rsidRPr="00927324" w:rsidRDefault="00EE38DB" w:rsidP="00BD7256">
            <w:pPr>
              <w:rPr>
                <w:sz w:val="24"/>
                <w:szCs w:val="24"/>
              </w:rPr>
            </w:pPr>
          </w:p>
        </w:tc>
        <w:tc>
          <w:tcPr>
            <w:tcW w:w="903" w:type="dxa"/>
          </w:tcPr>
          <w:p w:rsidR="00EE38DB" w:rsidRPr="00927324" w:rsidRDefault="00EE38DB" w:rsidP="00E73430">
            <w:pPr>
              <w:jc w:val="center"/>
              <w:rPr>
                <w:sz w:val="24"/>
                <w:szCs w:val="24"/>
                <w:lang w:val="en-US"/>
              </w:rPr>
            </w:pPr>
            <w:r w:rsidRPr="00927324">
              <w:rPr>
                <w:sz w:val="24"/>
                <w:szCs w:val="24"/>
                <w:lang w:val="en-US"/>
              </w:rPr>
              <w:t>I</w:t>
            </w:r>
          </w:p>
        </w:tc>
        <w:tc>
          <w:tcPr>
            <w:tcW w:w="1012" w:type="dxa"/>
          </w:tcPr>
          <w:p w:rsidR="00EE38DB" w:rsidRPr="00927324" w:rsidRDefault="00EE38DB" w:rsidP="00E73430">
            <w:pPr>
              <w:jc w:val="center"/>
              <w:rPr>
                <w:sz w:val="24"/>
                <w:szCs w:val="24"/>
              </w:rPr>
            </w:pPr>
            <w:r w:rsidRPr="00927324">
              <w:rPr>
                <w:sz w:val="24"/>
                <w:szCs w:val="24"/>
              </w:rPr>
              <w:t>B-R</w:t>
            </w:r>
          </w:p>
        </w:tc>
      </w:tr>
    </w:tbl>
    <w:p w:rsidR="00EE38DB" w:rsidRPr="00927324" w:rsidRDefault="00EE38DB" w:rsidP="000D00F8">
      <w:pPr>
        <w:spacing w:after="92" w:line="259" w:lineRule="auto"/>
        <w:ind w:left="283"/>
      </w:pPr>
    </w:p>
    <w:p w:rsidR="000D00F8" w:rsidRPr="00927324" w:rsidRDefault="009B1AAF" w:rsidP="000D00F8">
      <w:pPr>
        <w:pStyle w:val="2"/>
        <w:spacing w:after="113"/>
        <w:ind w:left="278"/>
        <w:rPr>
          <w:rFonts w:cs="Times New Roman"/>
          <w:color w:val="auto"/>
          <w:sz w:val="24"/>
          <w:szCs w:val="24"/>
          <w:u w:val="single"/>
        </w:rPr>
      </w:pPr>
      <w:r w:rsidRPr="009B1AAF">
        <w:rPr>
          <w:rFonts w:asciiTheme="minorHAnsi" w:hAnsiTheme="minorHAnsi" w:cstheme="minorHAnsi"/>
          <w:color w:val="auto"/>
          <w:sz w:val="24"/>
        </w:rPr>
        <w:lastRenderedPageBreak/>
        <w:t>4</w:t>
      </w:r>
      <w:r w:rsidRPr="009B1AAF">
        <w:rPr>
          <w:rFonts w:asciiTheme="minorHAnsi" w:hAnsiTheme="minorHAnsi" w:cstheme="minorHAnsi"/>
          <w:color w:val="auto"/>
          <w:sz w:val="20"/>
        </w:rPr>
        <w:t>.</w:t>
      </w:r>
      <w:r w:rsidRPr="009B1AAF">
        <w:rPr>
          <w:rFonts w:asciiTheme="minorHAnsi" w:hAnsiTheme="minorHAnsi" w:cstheme="minorHAnsi"/>
          <w:color w:val="auto"/>
          <w:sz w:val="24"/>
        </w:rPr>
        <w:t>2</w:t>
      </w:r>
      <w:r w:rsidR="00016D75">
        <w:rPr>
          <w:rFonts w:asciiTheme="minorHAnsi" w:hAnsiTheme="minorHAnsi" w:cstheme="minorHAnsi"/>
          <w:color w:val="auto"/>
          <w:sz w:val="24"/>
        </w:rPr>
        <w:t>6</w:t>
      </w:r>
      <w:r w:rsidRPr="009B1AAF">
        <w:rPr>
          <w:b w:val="0"/>
          <w:sz w:val="24"/>
        </w:rPr>
        <w:t xml:space="preserve">  </w:t>
      </w:r>
      <w:r>
        <w:rPr>
          <w:b w:val="0"/>
          <w:sz w:val="24"/>
        </w:rPr>
        <w:t xml:space="preserve"> </w:t>
      </w:r>
      <w:r w:rsidR="000D00F8" w:rsidRPr="00927324">
        <w:rPr>
          <w:rFonts w:cs="Times New Roman"/>
          <w:color w:val="auto"/>
          <w:sz w:val="24"/>
          <w:szCs w:val="24"/>
          <w:u w:val="single"/>
        </w:rPr>
        <w:t xml:space="preserve">Ожирение </w:t>
      </w:r>
    </w:p>
    <w:p w:rsidR="000D00F8" w:rsidRPr="00927324" w:rsidRDefault="000D00F8" w:rsidP="008B1C3A">
      <w:pPr>
        <w:numPr>
          <w:ilvl w:val="0"/>
          <w:numId w:val="61"/>
        </w:numPr>
        <w:spacing w:after="5" w:line="316" w:lineRule="auto"/>
        <w:ind w:right="380" w:hanging="360"/>
        <w:jc w:val="both"/>
      </w:pPr>
      <w:r w:rsidRPr="00927324">
        <w:t xml:space="preserve">Проведение эффективной СЛР у пациентов с ожирением может быть затруднено из-за ряда факторов: </w:t>
      </w:r>
    </w:p>
    <w:p w:rsidR="000D00F8" w:rsidRPr="00927324" w:rsidRDefault="000D00F8" w:rsidP="008B1C3A">
      <w:pPr>
        <w:pStyle w:val="ad"/>
        <w:numPr>
          <w:ilvl w:val="0"/>
          <w:numId w:val="65"/>
        </w:numPr>
        <w:spacing w:after="88" w:line="259" w:lineRule="auto"/>
        <w:ind w:right="380"/>
        <w:jc w:val="both"/>
        <w:rPr>
          <w:color w:val="auto"/>
        </w:rPr>
      </w:pPr>
      <w:r w:rsidRPr="00927324">
        <w:rPr>
          <w:color w:val="auto"/>
        </w:rPr>
        <w:t xml:space="preserve">доступ и транспортировка пациента; </w:t>
      </w:r>
    </w:p>
    <w:p w:rsidR="000D00F8" w:rsidRPr="00927324" w:rsidRDefault="000D00F8" w:rsidP="008B1C3A">
      <w:pPr>
        <w:pStyle w:val="ad"/>
        <w:numPr>
          <w:ilvl w:val="0"/>
          <w:numId w:val="65"/>
        </w:numPr>
        <w:spacing w:after="92" w:line="259" w:lineRule="auto"/>
        <w:ind w:right="380"/>
        <w:jc w:val="both"/>
        <w:rPr>
          <w:color w:val="auto"/>
        </w:rPr>
      </w:pPr>
      <w:r w:rsidRPr="00927324">
        <w:rPr>
          <w:color w:val="auto"/>
        </w:rPr>
        <w:t xml:space="preserve">сосудистый доступ; </w:t>
      </w:r>
    </w:p>
    <w:p w:rsidR="000D00F8" w:rsidRPr="00927324" w:rsidRDefault="000D00F8" w:rsidP="008B1C3A">
      <w:pPr>
        <w:pStyle w:val="ad"/>
        <w:numPr>
          <w:ilvl w:val="0"/>
          <w:numId w:val="65"/>
        </w:numPr>
        <w:spacing w:after="91" w:line="259" w:lineRule="auto"/>
        <w:ind w:right="380"/>
        <w:jc w:val="both"/>
        <w:rPr>
          <w:color w:val="auto"/>
        </w:rPr>
      </w:pPr>
      <w:r w:rsidRPr="00927324">
        <w:rPr>
          <w:color w:val="auto"/>
        </w:rPr>
        <w:t xml:space="preserve">обеспечение проходимости дыхательных путей; </w:t>
      </w:r>
    </w:p>
    <w:p w:rsidR="000D00F8" w:rsidRPr="00927324" w:rsidRDefault="000D00F8" w:rsidP="008B1C3A">
      <w:pPr>
        <w:pStyle w:val="ad"/>
        <w:numPr>
          <w:ilvl w:val="0"/>
          <w:numId w:val="65"/>
        </w:numPr>
        <w:spacing w:after="34"/>
        <w:ind w:right="380"/>
        <w:jc w:val="both"/>
        <w:rPr>
          <w:color w:val="auto"/>
        </w:rPr>
      </w:pPr>
      <w:r w:rsidRPr="00927324">
        <w:rPr>
          <w:color w:val="auto"/>
        </w:rPr>
        <w:t xml:space="preserve">качество компрессий грудной клетки; </w:t>
      </w:r>
    </w:p>
    <w:p w:rsidR="000D00F8" w:rsidRPr="00927324" w:rsidRDefault="000D00F8" w:rsidP="008B1C3A">
      <w:pPr>
        <w:pStyle w:val="ad"/>
        <w:numPr>
          <w:ilvl w:val="0"/>
          <w:numId w:val="65"/>
        </w:numPr>
        <w:spacing w:after="34"/>
        <w:ind w:right="380"/>
        <w:jc w:val="both"/>
        <w:rPr>
          <w:color w:val="auto"/>
        </w:rPr>
      </w:pPr>
      <w:r w:rsidRPr="00927324">
        <w:rPr>
          <w:color w:val="auto"/>
        </w:rPr>
        <w:t xml:space="preserve">эффективность вазоактивных препаратов; </w:t>
      </w:r>
    </w:p>
    <w:p w:rsidR="000D00F8" w:rsidRPr="00927324" w:rsidRDefault="000D00F8" w:rsidP="008B1C3A">
      <w:pPr>
        <w:pStyle w:val="ad"/>
        <w:numPr>
          <w:ilvl w:val="0"/>
          <w:numId w:val="65"/>
        </w:numPr>
        <w:spacing w:after="34"/>
        <w:ind w:right="380"/>
        <w:jc w:val="both"/>
        <w:rPr>
          <w:color w:val="auto"/>
        </w:rPr>
      </w:pPr>
      <w:r w:rsidRPr="00927324">
        <w:rPr>
          <w:color w:val="auto"/>
        </w:rPr>
        <w:t xml:space="preserve">эффективность дефибрилляции. </w:t>
      </w:r>
    </w:p>
    <w:p w:rsidR="00EE38DB" w:rsidRPr="00927324" w:rsidRDefault="00EE38DB" w:rsidP="00EE38DB">
      <w:pPr>
        <w:pStyle w:val="ad"/>
        <w:spacing w:after="34"/>
        <w:ind w:left="1800" w:right="380" w:firstLine="0"/>
        <w:jc w:val="both"/>
        <w:rPr>
          <w:color w:val="auto"/>
          <w:lang w:val="en-US"/>
        </w:rPr>
      </w:pPr>
    </w:p>
    <w:p w:rsidR="00EE38DB" w:rsidRPr="00927324" w:rsidRDefault="00EE38DB" w:rsidP="00EE38DB">
      <w:pPr>
        <w:pStyle w:val="ad"/>
        <w:spacing w:after="34"/>
        <w:ind w:left="1800" w:right="380" w:firstLine="0"/>
        <w:jc w:val="both"/>
        <w:rPr>
          <w:color w:val="auto"/>
        </w:rPr>
      </w:pPr>
      <w:r w:rsidRPr="00927324">
        <w:rPr>
          <w:color w:val="auto"/>
        </w:rPr>
        <w:t>Рекомендации:</w:t>
      </w:r>
    </w:p>
    <w:tbl>
      <w:tblPr>
        <w:tblStyle w:val="af6"/>
        <w:tblW w:w="9498" w:type="dxa"/>
        <w:tblInd w:w="1242" w:type="dxa"/>
        <w:tblLook w:val="04A0"/>
      </w:tblPr>
      <w:tblGrid>
        <w:gridCol w:w="6804"/>
        <w:gridCol w:w="1276"/>
        <w:gridCol w:w="1418"/>
      </w:tblGrid>
      <w:tr w:rsidR="00E73430" w:rsidRPr="00927324" w:rsidTr="005A1213">
        <w:trPr>
          <w:trHeight w:val="454"/>
        </w:trPr>
        <w:tc>
          <w:tcPr>
            <w:tcW w:w="6804"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Рекомендации</w:t>
            </w:r>
          </w:p>
        </w:tc>
        <w:tc>
          <w:tcPr>
            <w:tcW w:w="1276"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Класс</w:t>
            </w:r>
          </w:p>
        </w:tc>
        <w:tc>
          <w:tcPr>
            <w:tcW w:w="1418"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Уровень</w:t>
            </w:r>
          </w:p>
        </w:tc>
      </w:tr>
      <w:tr w:rsidR="00E73430" w:rsidRPr="00927324" w:rsidTr="005A1213">
        <w:tc>
          <w:tcPr>
            <w:tcW w:w="6804" w:type="dxa"/>
          </w:tcPr>
          <w:p w:rsidR="00EE38DB" w:rsidRPr="00927324" w:rsidRDefault="00EE38DB" w:rsidP="004E43B4">
            <w:pPr>
              <w:spacing w:after="62"/>
              <w:jc w:val="both"/>
              <w:rPr>
                <w:sz w:val="24"/>
                <w:szCs w:val="24"/>
              </w:rPr>
            </w:pPr>
            <w:r w:rsidRPr="00927324">
              <w:rPr>
                <w:sz w:val="24"/>
                <w:szCs w:val="24"/>
              </w:rPr>
              <w:t>Выполните компрессию грудной клетки глубиной максимум до 6 см.</w:t>
            </w:r>
          </w:p>
        </w:tc>
        <w:tc>
          <w:tcPr>
            <w:tcW w:w="1276" w:type="dxa"/>
          </w:tcPr>
          <w:p w:rsidR="00EE38DB" w:rsidRPr="00927324" w:rsidRDefault="00EE38DB" w:rsidP="00E73430">
            <w:pPr>
              <w:jc w:val="center"/>
              <w:rPr>
                <w:sz w:val="24"/>
                <w:szCs w:val="24"/>
                <w:lang w:val="en-US"/>
              </w:rPr>
            </w:pPr>
            <w:r w:rsidRPr="00927324">
              <w:rPr>
                <w:sz w:val="24"/>
                <w:szCs w:val="24"/>
                <w:lang w:val="en-US"/>
              </w:rPr>
              <w:t>I</w:t>
            </w:r>
          </w:p>
        </w:tc>
        <w:tc>
          <w:tcPr>
            <w:tcW w:w="1418" w:type="dxa"/>
          </w:tcPr>
          <w:p w:rsidR="00EE38DB" w:rsidRPr="00927324" w:rsidRDefault="00EE38DB" w:rsidP="00E73430">
            <w:pPr>
              <w:jc w:val="center"/>
              <w:rPr>
                <w:sz w:val="24"/>
                <w:szCs w:val="24"/>
                <w:lang w:val="en-US"/>
              </w:rPr>
            </w:pPr>
            <w:r w:rsidRPr="00927324">
              <w:rPr>
                <w:sz w:val="24"/>
                <w:szCs w:val="24"/>
                <w:lang w:val="en-US"/>
              </w:rPr>
              <w:t>A</w:t>
            </w:r>
          </w:p>
        </w:tc>
      </w:tr>
      <w:tr w:rsidR="00E73430" w:rsidRPr="00927324" w:rsidTr="005A1213">
        <w:tc>
          <w:tcPr>
            <w:tcW w:w="6804" w:type="dxa"/>
          </w:tcPr>
          <w:p w:rsidR="005A1213" w:rsidRPr="00927324" w:rsidRDefault="00EE38DB" w:rsidP="004E43B4">
            <w:pPr>
              <w:spacing w:after="34"/>
              <w:jc w:val="both"/>
              <w:rPr>
                <w:sz w:val="24"/>
                <w:szCs w:val="24"/>
              </w:rPr>
            </w:pPr>
            <w:r w:rsidRPr="00927324">
              <w:rPr>
                <w:sz w:val="24"/>
                <w:szCs w:val="24"/>
              </w:rPr>
              <w:t xml:space="preserve">Пациентов с ожирением, лежащих в постели, не обязательно нужно опускать на пол. </w:t>
            </w:r>
          </w:p>
        </w:tc>
        <w:tc>
          <w:tcPr>
            <w:tcW w:w="1276" w:type="dxa"/>
          </w:tcPr>
          <w:p w:rsidR="00EE38DB" w:rsidRPr="00927324" w:rsidRDefault="00EE38DB" w:rsidP="00E73430">
            <w:pPr>
              <w:jc w:val="center"/>
              <w:rPr>
                <w:sz w:val="24"/>
                <w:szCs w:val="24"/>
                <w:lang w:val="en-US"/>
              </w:rPr>
            </w:pPr>
            <w:r w:rsidRPr="00927324">
              <w:rPr>
                <w:sz w:val="24"/>
                <w:szCs w:val="24"/>
                <w:lang w:val="en-US"/>
              </w:rPr>
              <w:t>IIa</w:t>
            </w:r>
          </w:p>
        </w:tc>
        <w:tc>
          <w:tcPr>
            <w:tcW w:w="1418" w:type="dxa"/>
          </w:tcPr>
          <w:p w:rsidR="00EE38DB" w:rsidRPr="00927324" w:rsidRDefault="00EE38DB" w:rsidP="00E73430">
            <w:pPr>
              <w:jc w:val="center"/>
              <w:rPr>
                <w:sz w:val="24"/>
                <w:szCs w:val="24"/>
              </w:rPr>
            </w:pPr>
            <w:r w:rsidRPr="00927324">
              <w:rPr>
                <w:sz w:val="24"/>
                <w:szCs w:val="24"/>
              </w:rPr>
              <w:t>B-NR</w:t>
            </w:r>
          </w:p>
        </w:tc>
      </w:tr>
      <w:tr w:rsidR="00E73430" w:rsidRPr="00927324" w:rsidTr="005A1213">
        <w:tc>
          <w:tcPr>
            <w:tcW w:w="6804" w:type="dxa"/>
          </w:tcPr>
          <w:p w:rsidR="005A1213" w:rsidRPr="00927324" w:rsidRDefault="00EE38DB" w:rsidP="004E43B4">
            <w:pPr>
              <w:spacing w:after="65"/>
              <w:jc w:val="both"/>
              <w:rPr>
                <w:sz w:val="24"/>
                <w:szCs w:val="24"/>
              </w:rPr>
            </w:pPr>
            <w:r w:rsidRPr="00927324">
              <w:rPr>
                <w:sz w:val="24"/>
                <w:szCs w:val="24"/>
              </w:rPr>
              <w:t xml:space="preserve">Чаще меняйте спасателей, выполняющих непрямой массаж сердца. </w:t>
            </w:r>
          </w:p>
        </w:tc>
        <w:tc>
          <w:tcPr>
            <w:tcW w:w="1276" w:type="dxa"/>
          </w:tcPr>
          <w:p w:rsidR="00EE38DB" w:rsidRPr="00927324" w:rsidRDefault="00EE38DB" w:rsidP="00E73430">
            <w:pPr>
              <w:jc w:val="center"/>
              <w:rPr>
                <w:sz w:val="24"/>
                <w:szCs w:val="24"/>
                <w:lang w:val="en-US"/>
              </w:rPr>
            </w:pPr>
            <w:r w:rsidRPr="00927324">
              <w:rPr>
                <w:sz w:val="24"/>
                <w:szCs w:val="24"/>
                <w:lang w:val="en-US"/>
              </w:rPr>
              <w:t>I</w:t>
            </w:r>
          </w:p>
        </w:tc>
        <w:tc>
          <w:tcPr>
            <w:tcW w:w="1418" w:type="dxa"/>
          </w:tcPr>
          <w:p w:rsidR="00EE38DB" w:rsidRPr="00927324" w:rsidRDefault="00EE38DB" w:rsidP="00E73430">
            <w:pPr>
              <w:jc w:val="center"/>
              <w:rPr>
                <w:sz w:val="24"/>
                <w:szCs w:val="24"/>
                <w:lang w:val="en-US"/>
              </w:rPr>
            </w:pPr>
            <w:r w:rsidRPr="00927324">
              <w:rPr>
                <w:sz w:val="24"/>
                <w:szCs w:val="24"/>
                <w:lang w:val="en-US"/>
              </w:rPr>
              <w:t>A</w:t>
            </w:r>
          </w:p>
        </w:tc>
      </w:tr>
      <w:tr w:rsidR="00E73430" w:rsidRPr="00927324" w:rsidTr="005A1213">
        <w:tc>
          <w:tcPr>
            <w:tcW w:w="6804" w:type="dxa"/>
          </w:tcPr>
          <w:p w:rsidR="005A1213" w:rsidRPr="00927324" w:rsidRDefault="00EE38DB" w:rsidP="004E43B4">
            <w:pPr>
              <w:spacing w:after="33"/>
              <w:jc w:val="both"/>
              <w:rPr>
                <w:sz w:val="24"/>
                <w:szCs w:val="24"/>
              </w:rPr>
            </w:pPr>
            <w:r w:rsidRPr="00927324">
              <w:rPr>
                <w:sz w:val="24"/>
                <w:szCs w:val="24"/>
              </w:rPr>
              <w:t xml:space="preserve">Рассмотрите возможность увеличения энергии дефибрилляции до максимума при повторных разрядах. </w:t>
            </w:r>
          </w:p>
        </w:tc>
        <w:tc>
          <w:tcPr>
            <w:tcW w:w="1276" w:type="dxa"/>
          </w:tcPr>
          <w:p w:rsidR="00EE38DB" w:rsidRPr="00927324" w:rsidRDefault="00EE38DB" w:rsidP="00E73430">
            <w:pPr>
              <w:jc w:val="center"/>
              <w:rPr>
                <w:sz w:val="24"/>
                <w:szCs w:val="24"/>
                <w:lang w:val="en-US"/>
              </w:rPr>
            </w:pPr>
            <w:r w:rsidRPr="00927324">
              <w:rPr>
                <w:sz w:val="24"/>
                <w:szCs w:val="24"/>
                <w:lang w:val="en-US"/>
              </w:rPr>
              <w:t>IIa</w:t>
            </w:r>
          </w:p>
        </w:tc>
        <w:tc>
          <w:tcPr>
            <w:tcW w:w="1418" w:type="dxa"/>
          </w:tcPr>
          <w:p w:rsidR="00EE38DB" w:rsidRPr="00927324" w:rsidRDefault="00EE38DB" w:rsidP="00E73430">
            <w:pPr>
              <w:jc w:val="center"/>
              <w:rPr>
                <w:sz w:val="24"/>
                <w:szCs w:val="24"/>
              </w:rPr>
            </w:pPr>
            <w:r w:rsidRPr="00927324">
              <w:rPr>
                <w:sz w:val="24"/>
                <w:szCs w:val="24"/>
              </w:rPr>
              <w:t>B-NR</w:t>
            </w:r>
          </w:p>
        </w:tc>
      </w:tr>
      <w:tr w:rsidR="00E73430" w:rsidRPr="00927324" w:rsidTr="005A1213">
        <w:tc>
          <w:tcPr>
            <w:tcW w:w="6804" w:type="dxa"/>
          </w:tcPr>
          <w:p w:rsidR="005A1213" w:rsidRPr="00927324" w:rsidRDefault="00EE38DB" w:rsidP="004E43B4">
            <w:pPr>
              <w:spacing w:after="34"/>
              <w:jc w:val="both"/>
              <w:rPr>
                <w:sz w:val="24"/>
                <w:szCs w:val="24"/>
              </w:rPr>
            </w:pPr>
            <w:r w:rsidRPr="00927324">
              <w:rPr>
                <w:sz w:val="24"/>
                <w:szCs w:val="24"/>
              </w:rPr>
              <w:t xml:space="preserve">Ручная вентиляция с помощью мешка Амбу должна быть сведена к минимуму и выполняться опытным персоналом в составе двух человек. </w:t>
            </w:r>
          </w:p>
        </w:tc>
        <w:tc>
          <w:tcPr>
            <w:tcW w:w="1276" w:type="dxa"/>
          </w:tcPr>
          <w:p w:rsidR="00EE38DB" w:rsidRPr="00927324" w:rsidRDefault="00EE38DB" w:rsidP="00E73430">
            <w:pPr>
              <w:jc w:val="center"/>
              <w:rPr>
                <w:sz w:val="24"/>
                <w:szCs w:val="24"/>
                <w:lang w:val="en-US"/>
              </w:rPr>
            </w:pPr>
            <w:r w:rsidRPr="00927324">
              <w:rPr>
                <w:sz w:val="24"/>
                <w:szCs w:val="24"/>
                <w:lang w:val="en-US"/>
              </w:rPr>
              <w:t>I</w:t>
            </w:r>
          </w:p>
        </w:tc>
        <w:tc>
          <w:tcPr>
            <w:tcW w:w="1418" w:type="dxa"/>
          </w:tcPr>
          <w:p w:rsidR="00EE38DB" w:rsidRPr="00927324" w:rsidRDefault="00EE38DB" w:rsidP="00E73430">
            <w:pPr>
              <w:jc w:val="center"/>
              <w:rPr>
                <w:sz w:val="24"/>
                <w:szCs w:val="24"/>
              </w:rPr>
            </w:pPr>
            <w:r w:rsidRPr="00927324">
              <w:rPr>
                <w:sz w:val="24"/>
                <w:szCs w:val="24"/>
              </w:rPr>
              <w:t>B-NR</w:t>
            </w:r>
          </w:p>
        </w:tc>
      </w:tr>
      <w:tr w:rsidR="00E73430" w:rsidRPr="00927324" w:rsidTr="005A1213">
        <w:tc>
          <w:tcPr>
            <w:tcW w:w="6804" w:type="dxa"/>
          </w:tcPr>
          <w:p w:rsidR="00EE38DB" w:rsidRPr="00927324" w:rsidRDefault="00EE38DB" w:rsidP="004E43B4">
            <w:pPr>
              <w:spacing w:after="5"/>
              <w:jc w:val="both"/>
              <w:rPr>
                <w:sz w:val="24"/>
                <w:szCs w:val="24"/>
              </w:rPr>
            </w:pPr>
            <w:r w:rsidRPr="00927324">
              <w:rPr>
                <w:sz w:val="24"/>
                <w:szCs w:val="24"/>
              </w:rPr>
              <w:t xml:space="preserve">Опытный врач должен интубировать трахею на ранней стадии, чтобы свести к минимуму период вентиляции мешком Амбу. </w:t>
            </w:r>
          </w:p>
        </w:tc>
        <w:tc>
          <w:tcPr>
            <w:tcW w:w="1276" w:type="dxa"/>
          </w:tcPr>
          <w:p w:rsidR="00EE38DB" w:rsidRPr="00927324" w:rsidRDefault="00EE38DB" w:rsidP="00E73430">
            <w:pPr>
              <w:jc w:val="center"/>
              <w:rPr>
                <w:sz w:val="24"/>
                <w:szCs w:val="24"/>
                <w:lang w:val="en-US"/>
              </w:rPr>
            </w:pPr>
            <w:r w:rsidRPr="00927324">
              <w:rPr>
                <w:sz w:val="24"/>
                <w:szCs w:val="24"/>
                <w:lang w:val="en-US"/>
              </w:rPr>
              <w:t>IIa</w:t>
            </w:r>
          </w:p>
        </w:tc>
        <w:tc>
          <w:tcPr>
            <w:tcW w:w="1418" w:type="dxa"/>
          </w:tcPr>
          <w:p w:rsidR="00EE38DB" w:rsidRPr="00927324" w:rsidRDefault="00EE38DB" w:rsidP="00E73430">
            <w:pPr>
              <w:jc w:val="center"/>
              <w:rPr>
                <w:sz w:val="24"/>
                <w:szCs w:val="24"/>
              </w:rPr>
            </w:pPr>
            <w:r w:rsidRPr="00927324">
              <w:rPr>
                <w:sz w:val="24"/>
                <w:szCs w:val="24"/>
              </w:rPr>
              <w:t>B-R</w:t>
            </w:r>
          </w:p>
        </w:tc>
      </w:tr>
    </w:tbl>
    <w:p w:rsidR="00EE38DB" w:rsidRPr="00927324" w:rsidRDefault="00EE38DB" w:rsidP="000D00F8">
      <w:pPr>
        <w:spacing w:after="93" w:line="259" w:lineRule="auto"/>
        <w:ind w:left="283"/>
      </w:pPr>
    </w:p>
    <w:p w:rsidR="00EE38DB" w:rsidRDefault="00EE38DB" w:rsidP="000D00F8">
      <w:pPr>
        <w:spacing w:after="93" w:line="259" w:lineRule="auto"/>
        <w:ind w:left="283"/>
      </w:pPr>
    </w:p>
    <w:p w:rsidR="00941FB2" w:rsidRDefault="00941FB2" w:rsidP="000D00F8">
      <w:pPr>
        <w:spacing w:after="93" w:line="259" w:lineRule="auto"/>
        <w:ind w:left="283"/>
      </w:pPr>
    </w:p>
    <w:p w:rsidR="000D00F8" w:rsidRPr="00927324" w:rsidRDefault="004E43B4" w:rsidP="004E43B4">
      <w:pPr>
        <w:spacing w:after="93" w:line="259" w:lineRule="auto"/>
        <w:rPr>
          <w:rFonts w:eastAsiaTheme="majorEastAsia"/>
          <w:bCs/>
          <w:spacing w:val="14"/>
          <w:u w:val="single"/>
        </w:rPr>
      </w:pPr>
      <w:r>
        <w:t xml:space="preserve">          </w:t>
      </w:r>
      <w:r w:rsidR="009B1AAF" w:rsidRPr="009B1AAF">
        <w:rPr>
          <w:rFonts w:asciiTheme="minorHAnsi" w:hAnsiTheme="minorHAnsi" w:cstheme="minorHAnsi"/>
          <w:b/>
        </w:rPr>
        <w:t>4</w:t>
      </w:r>
      <w:r w:rsidR="009B1AAF" w:rsidRPr="009B1AAF">
        <w:rPr>
          <w:rFonts w:asciiTheme="minorHAnsi" w:hAnsiTheme="minorHAnsi" w:cstheme="minorHAnsi"/>
          <w:b/>
          <w:sz w:val="20"/>
        </w:rPr>
        <w:t>.</w:t>
      </w:r>
      <w:r w:rsidR="009B1AAF">
        <w:rPr>
          <w:rFonts w:asciiTheme="minorHAnsi" w:hAnsiTheme="minorHAnsi" w:cstheme="minorHAnsi"/>
          <w:b/>
        </w:rPr>
        <w:t>2</w:t>
      </w:r>
      <w:r w:rsidR="00016D75">
        <w:rPr>
          <w:rFonts w:asciiTheme="minorHAnsi" w:hAnsiTheme="minorHAnsi" w:cstheme="minorHAnsi"/>
          <w:b/>
        </w:rPr>
        <w:t>7</w:t>
      </w:r>
      <w:r w:rsidR="009B1AAF" w:rsidRPr="009B1AAF">
        <w:rPr>
          <w:b/>
          <w:sz w:val="20"/>
        </w:rPr>
        <w:t xml:space="preserve">  </w:t>
      </w:r>
      <w:r w:rsidR="009B1AAF" w:rsidRPr="009B1AAF">
        <w:rPr>
          <w:b/>
        </w:rPr>
        <w:t xml:space="preserve">  </w:t>
      </w:r>
      <w:r w:rsidR="009B1AAF">
        <w:rPr>
          <w:b/>
        </w:rPr>
        <w:t xml:space="preserve"> </w:t>
      </w:r>
      <w:r>
        <w:t xml:space="preserve">    </w:t>
      </w:r>
      <w:r w:rsidR="000D00F8" w:rsidRPr="00927324">
        <w:rPr>
          <w:b/>
          <w:u w:val="single"/>
        </w:rPr>
        <w:t>Беременность</w:t>
      </w:r>
      <w:r w:rsidR="000D00F8" w:rsidRPr="00927324">
        <w:rPr>
          <w:rFonts w:eastAsiaTheme="majorEastAsia"/>
          <w:bCs/>
          <w:spacing w:val="14"/>
          <w:u w:val="single"/>
        </w:rPr>
        <w:t xml:space="preserve"> </w:t>
      </w:r>
    </w:p>
    <w:p w:rsidR="000D00F8" w:rsidRPr="00863737" w:rsidRDefault="000D00F8" w:rsidP="000D00F8">
      <w:pPr>
        <w:pStyle w:val="3"/>
        <w:spacing w:after="113"/>
        <w:ind w:left="278"/>
        <w:rPr>
          <w:rFonts w:ascii="Times New Roman" w:hAnsi="Times New Roman" w:cs="Times New Roman"/>
          <w:color w:val="auto"/>
        </w:rPr>
      </w:pPr>
      <w:r w:rsidRPr="00863737">
        <w:rPr>
          <w:rFonts w:ascii="Times New Roman" w:hAnsi="Times New Roman" w:cs="Times New Roman"/>
          <w:color w:val="auto"/>
        </w:rPr>
        <w:t xml:space="preserve">Профилактика остановки сердца у беременной с ухудшением состояния </w:t>
      </w:r>
    </w:p>
    <w:p w:rsidR="000D00F8" w:rsidRPr="00927324" w:rsidRDefault="000D00F8" w:rsidP="008B1C3A">
      <w:pPr>
        <w:numPr>
          <w:ilvl w:val="0"/>
          <w:numId w:val="62"/>
        </w:numPr>
        <w:spacing w:after="34" w:line="316" w:lineRule="auto"/>
        <w:ind w:right="380" w:hanging="360"/>
        <w:jc w:val="both"/>
      </w:pPr>
      <w:r w:rsidRPr="00927324">
        <w:t xml:space="preserve">Используйте проверенную акушерскую систему раннего предупреждения при уходе за беременной пациенткой. </w:t>
      </w:r>
    </w:p>
    <w:p w:rsidR="000D00F8" w:rsidRPr="00927324" w:rsidRDefault="000D00F8" w:rsidP="008B1C3A">
      <w:pPr>
        <w:numPr>
          <w:ilvl w:val="0"/>
          <w:numId w:val="62"/>
        </w:numPr>
        <w:spacing w:after="34" w:line="316" w:lineRule="auto"/>
        <w:ind w:right="380" w:hanging="360"/>
        <w:jc w:val="both"/>
      </w:pPr>
      <w:r w:rsidRPr="00927324">
        <w:t xml:space="preserve">Используйте систематический подход ABCDE для оценки и лечения беременной пациентки. </w:t>
      </w:r>
    </w:p>
    <w:p w:rsidR="000D00F8" w:rsidRPr="00927324" w:rsidRDefault="000D00F8" w:rsidP="008B1C3A">
      <w:pPr>
        <w:numPr>
          <w:ilvl w:val="0"/>
          <w:numId w:val="62"/>
        </w:numPr>
        <w:spacing w:after="68" w:line="259" w:lineRule="auto"/>
        <w:ind w:right="380" w:hanging="360"/>
        <w:jc w:val="both"/>
      </w:pPr>
      <w:r w:rsidRPr="00927324">
        <w:t>Дайте кислород под контролем SpO</w:t>
      </w:r>
      <w:r w:rsidRPr="00927324">
        <w:rPr>
          <w:vertAlign w:val="subscript"/>
        </w:rPr>
        <w:t>2</w:t>
      </w:r>
      <w:r w:rsidRPr="00927324">
        <w:t xml:space="preserve"> для коррекции гипоксемии. </w:t>
      </w:r>
    </w:p>
    <w:p w:rsidR="000D00F8" w:rsidRPr="00927324" w:rsidRDefault="000D00F8" w:rsidP="008B1C3A">
      <w:pPr>
        <w:numPr>
          <w:ilvl w:val="0"/>
          <w:numId w:val="62"/>
        </w:numPr>
        <w:spacing w:after="35" w:line="316" w:lineRule="auto"/>
        <w:ind w:right="380" w:hanging="360"/>
        <w:jc w:val="both"/>
      </w:pPr>
      <w:r w:rsidRPr="00927324">
        <w:t xml:space="preserve">Введите болюс жидкости, если есть гипотензия или признаки гиповолемии. </w:t>
      </w:r>
    </w:p>
    <w:p w:rsidR="000D00F8" w:rsidRPr="00927324" w:rsidRDefault="000D00F8" w:rsidP="008B1C3A">
      <w:pPr>
        <w:numPr>
          <w:ilvl w:val="0"/>
          <w:numId w:val="62"/>
        </w:numPr>
        <w:spacing w:after="35" w:line="316" w:lineRule="auto"/>
        <w:ind w:right="380" w:hanging="360"/>
        <w:jc w:val="both"/>
      </w:pPr>
      <w:r w:rsidRPr="00927324">
        <w:t xml:space="preserve">Немедленно переоцените потребность в любых принимаемых препаратах. </w:t>
      </w:r>
    </w:p>
    <w:p w:rsidR="000D00F8" w:rsidRPr="00927324" w:rsidRDefault="000D00F8" w:rsidP="008B1C3A">
      <w:pPr>
        <w:numPr>
          <w:ilvl w:val="0"/>
          <w:numId w:val="62"/>
        </w:numPr>
        <w:spacing w:after="64" w:line="259" w:lineRule="auto"/>
        <w:ind w:right="380" w:hanging="360"/>
        <w:jc w:val="both"/>
      </w:pPr>
      <w:r w:rsidRPr="00927324">
        <w:t xml:space="preserve">Определите и лечите основную причину остановки сердца. </w:t>
      </w:r>
    </w:p>
    <w:p w:rsidR="00EE38DB" w:rsidRPr="00927324" w:rsidRDefault="00EE38DB" w:rsidP="00EE38DB">
      <w:pPr>
        <w:spacing w:after="5" w:line="316" w:lineRule="auto"/>
        <w:ind w:right="380"/>
        <w:jc w:val="both"/>
      </w:pPr>
    </w:p>
    <w:tbl>
      <w:tblPr>
        <w:tblStyle w:val="af6"/>
        <w:tblW w:w="9780" w:type="dxa"/>
        <w:tblInd w:w="1101" w:type="dxa"/>
        <w:tblLook w:val="04A0"/>
      </w:tblPr>
      <w:tblGrid>
        <w:gridCol w:w="6945"/>
        <w:gridCol w:w="1134"/>
        <w:gridCol w:w="1701"/>
      </w:tblGrid>
      <w:tr w:rsidR="00E73430" w:rsidRPr="00927324" w:rsidTr="005A1213">
        <w:trPr>
          <w:trHeight w:val="454"/>
        </w:trPr>
        <w:tc>
          <w:tcPr>
            <w:tcW w:w="6945"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Рекомендации</w:t>
            </w:r>
          </w:p>
        </w:tc>
        <w:tc>
          <w:tcPr>
            <w:tcW w:w="1134"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Класс</w:t>
            </w:r>
          </w:p>
        </w:tc>
        <w:tc>
          <w:tcPr>
            <w:tcW w:w="1701"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Уровень</w:t>
            </w:r>
          </w:p>
        </w:tc>
      </w:tr>
      <w:tr w:rsidR="00E73430" w:rsidRPr="00927324" w:rsidTr="005A1213">
        <w:tc>
          <w:tcPr>
            <w:tcW w:w="6945" w:type="dxa"/>
          </w:tcPr>
          <w:p w:rsidR="00EE38DB" w:rsidRPr="00927324" w:rsidRDefault="00EE38DB" w:rsidP="00E73430">
            <w:pPr>
              <w:spacing w:after="33" w:line="316" w:lineRule="auto"/>
              <w:ind w:right="380"/>
              <w:jc w:val="both"/>
              <w:rPr>
                <w:sz w:val="24"/>
                <w:szCs w:val="24"/>
              </w:rPr>
            </w:pPr>
            <w:r w:rsidRPr="00927324">
              <w:rPr>
                <w:sz w:val="24"/>
                <w:szCs w:val="24"/>
              </w:rPr>
              <w:t xml:space="preserve">Уложите пациентку на левый бок или вручную осторожно </w:t>
            </w:r>
            <w:r w:rsidRPr="00927324">
              <w:rPr>
                <w:sz w:val="24"/>
                <w:szCs w:val="24"/>
              </w:rPr>
              <w:lastRenderedPageBreak/>
              <w:t xml:space="preserve">сместите матку влево, чтобы уменьшить аортокавальную компрессию. </w:t>
            </w:r>
          </w:p>
        </w:tc>
        <w:tc>
          <w:tcPr>
            <w:tcW w:w="1134" w:type="dxa"/>
          </w:tcPr>
          <w:p w:rsidR="00EE38DB" w:rsidRPr="00927324" w:rsidRDefault="00EE38DB" w:rsidP="00EE38DB">
            <w:pPr>
              <w:jc w:val="center"/>
              <w:rPr>
                <w:sz w:val="24"/>
                <w:szCs w:val="24"/>
                <w:lang w:val="en-US"/>
              </w:rPr>
            </w:pPr>
            <w:r w:rsidRPr="00927324">
              <w:rPr>
                <w:sz w:val="24"/>
                <w:szCs w:val="24"/>
                <w:lang w:val="en-US"/>
              </w:rPr>
              <w:lastRenderedPageBreak/>
              <w:t>I</w:t>
            </w:r>
          </w:p>
        </w:tc>
        <w:tc>
          <w:tcPr>
            <w:tcW w:w="1701" w:type="dxa"/>
          </w:tcPr>
          <w:p w:rsidR="00EE38DB" w:rsidRPr="00927324" w:rsidRDefault="00EE38DB" w:rsidP="00EE38DB">
            <w:pPr>
              <w:jc w:val="center"/>
              <w:rPr>
                <w:sz w:val="24"/>
                <w:szCs w:val="24"/>
              </w:rPr>
            </w:pPr>
            <w:r w:rsidRPr="00927324">
              <w:rPr>
                <w:sz w:val="24"/>
                <w:szCs w:val="24"/>
              </w:rPr>
              <w:t>B-NR</w:t>
            </w:r>
          </w:p>
        </w:tc>
      </w:tr>
      <w:tr w:rsidR="00E73430" w:rsidRPr="00927324" w:rsidTr="005A1213">
        <w:tc>
          <w:tcPr>
            <w:tcW w:w="6945" w:type="dxa"/>
          </w:tcPr>
          <w:p w:rsidR="00EE38DB" w:rsidRPr="00927324" w:rsidRDefault="00EE38DB" w:rsidP="00E73430">
            <w:pPr>
              <w:spacing w:after="33" w:line="316" w:lineRule="auto"/>
              <w:ind w:right="380"/>
              <w:jc w:val="both"/>
              <w:rPr>
                <w:sz w:val="24"/>
                <w:szCs w:val="24"/>
              </w:rPr>
            </w:pPr>
            <w:r w:rsidRPr="00927324">
              <w:rPr>
                <w:sz w:val="24"/>
                <w:szCs w:val="24"/>
              </w:rPr>
              <w:lastRenderedPageBreak/>
              <w:t xml:space="preserve">Обратитесь за помощью к специалистам на ранней стадии. В начале реанимации должны быть задействованы специалисты по акушерству, анестезиологии, интенсивной терапии и неонатологии. </w:t>
            </w:r>
          </w:p>
        </w:tc>
        <w:tc>
          <w:tcPr>
            <w:tcW w:w="1134" w:type="dxa"/>
          </w:tcPr>
          <w:p w:rsidR="00EE38DB" w:rsidRPr="00927324" w:rsidRDefault="00EE38DB" w:rsidP="00EE38DB">
            <w:pPr>
              <w:jc w:val="center"/>
              <w:rPr>
                <w:sz w:val="24"/>
                <w:szCs w:val="24"/>
                <w:lang w:val="en-US"/>
              </w:rPr>
            </w:pPr>
            <w:r w:rsidRPr="00927324">
              <w:rPr>
                <w:sz w:val="24"/>
                <w:szCs w:val="24"/>
                <w:lang w:val="en-US"/>
              </w:rPr>
              <w:t>I</w:t>
            </w:r>
          </w:p>
        </w:tc>
        <w:tc>
          <w:tcPr>
            <w:tcW w:w="1701" w:type="dxa"/>
          </w:tcPr>
          <w:p w:rsidR="00EE38DB" w:rsidRPr="00927324" w:rsidRDefault="00EE38DB" w:rsidP="00EE38DB">
            <w:pPr>
              <w:jc w:val="center"/>
              <w:rPr>
                <w:sz w:val="24"/>
                <w:szCs w:val="24"/>
              </w:rPr>
            </w:pPr>
            <w:r w:rsidRPr="00927324">
              <w:rPr>
                <w:sz w:val="24"/>
                <w:szCs w:val="24"/>
              </w:rPr>
              <w:t>B-NR</w:t>
            </w:r>
          </w:p>
        </w:tc>
      </w:tr>
      <w:tr w:rsidR="00E73430" w:rsidRPr="00927324" w:rsidTr="005A1213">
        <w:tc>
          <w:tcPr>
            <w:tcW w:w="6945" w:type="dxa"/>
          </w:tcPr>
          <w:p w:rsidR="00EE38DB" w:rsidRPr="00927324" w:rsidRDefault="00EE38DB" w:rsidP="00E73430">
            <w:pPr>
              <w:spacing w:after="5" w:line="316" w:lineRule="auto"/>
              <w:ind w:right="380"/>
              <w:jc w:val="both"/>
              <w:rPr>
                <w:sz w:val="24"/>
                <w:szCs w:val="24"/>
              </w:rPr>
            </w:pPr>
            <w:r w:rsidRPr="00927324">
              <w:rPr>
                <w:sz w:val="24"/>
                <w:szCs w:val="24"/>
              </w:rPr>
              <w:t xml:space="preserve">Введите транексамовую кислоту 1 г в/в при послеродовом кровотечении. </w:t>
            </w:r>
          </w:p>
        </w:tc>
        <w:tc>
          <w:tcPr>
            <w:tcW w:w="1134" w:type="dxa"/>
          </w:tcPr>
          <w:p w:rsidR="00EE38DB" w:rsidRPr="00927324" w:rsidRDefault="00EE38DB" w:rsidP="00EE38DB">
            <w:pPr>
              <w:jc w:val="center"/>
              <w:rPr>
                <w:sz w:val="24"/>
                <w:szCs w:val="24"/>
                <w:lang w:val="en-US"/>
              </w:rPr>
            </w:pPr>
            <w:r w:rsidRPr="00927324">
              <w:rPr>
                <w:sz w:val="24"/>
                <w:szCs w:val="24"/>
                <w:lang w:val="en-US"/>
              </w:rPr>
              <w:t>I</w:t>
            </w:r>
          </w:p>
        </w:tc>
        <w:tc>
          <w:tcPr>
            <w:tcW w:w="1701" w:type="dxa"/>
          </w:tcPr>
          <w:p w:rsidR="00EE38DB" w:rsidRPr="00927324" w:rsidRDefault="00EE38DB" w:rsidP="00EE38DB">
            <w:pPr>
              <w:jc w:val="center"/>
              <w:rPr>
                <w:sz w:val="24"/>
                <w:szCs w:val="24"/>
                <w:lang w:val="en-US"/>
              </w:rPr>
            </w:pPr>
            <w:r w:rsidRPr="00927324">
              <w:rPr>
                <w:sz w:val="24"/>
                <w:szCs w:val="24"/>
                <w:lang w:val="en-US"/>
              </w:rPr>
              <w:t>A</w:t>
            </w:r>
          </w:p>
        </w:tc>
      </w:tr>
    </w:tbl>
    <w:p w:rsidR="00EE38DB" w:rsidRPr="00927324" w:rsidRDefault="00EE38DB" w:rsidP="00EE38DB">
      <w:pPr>
        <w:spacing w:after="5" w:line="316" w:lineRule="auto"/>
        <w:ind w:right="380"/>
        <w:jc w:val="both"/>
      </w:pPr>
    </w:p>
    <w:p w:rsidR="000D00F8" w:rsidRPr="00927324" w:rsidRDefault="000D00F8" w:rsidP="000D00F8">
      <w:pPr>
        <w:spacing w:after="89" w:line="259" w:lineRule="auto"/>
        <w:ind w:left="283"/>
      </w:pPr>
      <w:r w:rsidRPr="00927324">
        <w:t xml:space="preserve"> </w:t>
      </w:r>
    </w:p>
    <w:p w:rsidR="000D00F8" w:rsidRPr="00927324" w:rsidRDefault="000D00F8" w:rsidP="000D00F8">
      <w:pPr>
        <w:pStyle w:val="3"/>
        <w:spacing w:after="113"/>
        <w:ind w:left="278"/>
        <w:rPr>
          <w:rFonts w:ascii="Times New Roman" w:hAnsi="Times New Roman" w:cs="Times New Roman"/>
          <w:color w:val="auto"/>
        </w:rPr>
      </w:pPr>
      <w:r w:rsidRPr="00927324">
        <w:rPr>
          <w:rFonts w:ascii="Times New Roman" w:hAnsi="Times New Roman" w:cs="Times New Roman"/>
          <w:color w:val="auto"/>
        </w:rPr>
        <w:t xml:space="preserve">Модификация расширенной СЛР беременной пациентки </w:t>
      </w:r>
    </w:p>
    <w:p w:rsidR="000D00F8" w:rsidRPr="00927324" w:rsidRDefault="000D00F8" w:rsidP="008B1C3A">
      <w:pPr>
        <w:numPr>
          <w:ilvl w:val="0"/>
          <w:numId w:val="63"/>
        </w:numPr>
        <w:spacing w:after="33" w:line="316" w:lineRule="auto"/>
        <w:ind w:right="380" w:hanging="360"/>
        <w:jc w:val="both"/>
      </w:pPr>
      <w:r w:rsidRPr="00927324">
        <w:t xml:space="preserve">Заранее обратитесь за помощью к специалистам (включая акушера и неонатолога). </w:t>
      </w:r>
    </w:p>
    <w:p w:rsidR="000D00F8" w:rsidRPr="00927324" w:rsidRDefault="000D00F8" w:rsidP="008B1C3A">
      <w:pPr>
        <w:numPr>
          <w:ilvl w:val="0"/>
          <w:numId w:val="63"/>
        </w:numPr>
        <w:spacing w:after="35" w:line="316" w:lineRule="auto"/>
        <w:ind w:right="380" w:hanging="360"/>
        <w:jc w:val="both"/>
      </w:pPr>
      <w:r w:rsidRPr="00927324">
        <w:t xml:space="preserve">Начните базовую СЛР в соответствии со стандартными рекомендациями. </w:t>
      </w:r>
    </w:p>
    <w:tbl>
      <w:tblPr>
        <w:tblStyle w:val="af6"/>
        <w:tblW w:w="9780" w:type="dxa"/>
        <w:tblInd w:w="1101" w:type="dxa"/>
        <w:tblLook w:val="04A0"/>
      </w:tblPr>
      <w:tblGrid>
        <w:gridCol w:w="6945"/>
        <w:gridCol w:w="1134"/>
        <w:gridCol w:w="1701"/>
      </w:tblGrid>
      <w:tr w:rsidR="00E73430" w:rsidRPr="00927324" w:rsidTr="005A1213">
        <w:trPr>
          <w:trHeight w:val="454"/>
        </w:trPr>
        <w:tc>
          <w:tcPr>
            <w:tcW w:w="6945"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Рекомендации</w:t>
            </w:r>
          </w:p>
        </w:tc>
        <w:tc>
          <w:tcPr>
            <w:tcW w:w="1134"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Класс</w:t>
            </w:r>
          </w:p>
        </w:tc>
        <w:tc>
          <w:tcPr>
            <w:tcW w:w="1701" w:type="dxa"/>
            <w:hideMark/>
          </w:tcPr>
          <w:p w:rsidR="008D3F51" w:rsidRPr="00927324" w:rsidRDefault="008D3F51" w:rsidP="008D3F51">
            <w:pPr>
              <w:shd w:val="clear" w:color="auto" w:fill="FFFFFF" w:themeFill="background1"/>
              <w:tabs>
                <w:tab w:val="left" w:pos="8232"/>
              </w:tabs>
              <w:jc w:val="center"/>
              <w:rPr>
                <w:sz w:val="24"/>
                <w:szCs w:val="24"/>
              </w:rPr>
            </w:pPr>
            <w:r w:rsidRPr="00927324">
              <w:rPr>
                <w:sz w:val="24"/>
                <w:szCs w:val="24"/>
              </w:rPr>
              <w:t>Уровень</w:t>
            </w:r>
          </w:p>
        </w:tc>
      </w:tr>
      <w:tr w:rsidR="005A1213" w:rsidRPr="00927324" w:rsidTr="005A1213">
        <w:tc>
          <w:tcPr>
            <w:tcW w:w="6945" w:type="dxa"/>
          </w:tcPr>
          <w:p w:rsidR="005A1213" w:rsidRPr="00927324" w:rsidRDefault="005A1213" w:rsidP="004E43B4">
            <w:pPr>
              <w:spacing w:after="34"/>
              <w:ind w:right="380"/>
              <w:jc w:val="both"/>
              <w:rPr>
                <w:sz w:val="24"/>
                <w:szCs w:val="24"/>
              </w:rPr>
            </w:pPr>
            <w:r w:rsidRPr="00927324">
              <w:rPr>
                <w:sz w:val="24"/>
                <w:szCs w:val="24"/>
              </w:rPr>
              <w:t xml:space="preserve">Используйте стандартное положение рук для компрессий грудной клетки на нижнюю половину грудины, если это возможно. </w:t>
            </w:r>
          </w:p>
        </w:tc>
        <w:tc>
          <w:tcPr>
            <w:tcW w:w="1134" w:type="dxa"/>
          </w:tcPr>
          <w:p w:rsidR="005A1213" w:rsidRPr="00927324" w:rsidRDefault="005A1213" w:rsidP="00E73430">
            <w:pPr>
              <w:jc w:val="center"/>
              <w:rPr>
                <w:sz w:val="24"/>
                <w:szCs w:val="24"/>
                <w:lang w:val="en-US"/>
              </w:rPr>
            </w:pPr>
            <w:r w:rsidRPr="00927324">
              <w:rPr>
                <w:sz w:val="24"/>
                <w:szCs w:val="24"/>
                <w:lang w:val="en-US"/>
              </w:rPr>
              <w:t>I</w:t>
            </w:r>
          </w:p>
        </w:tc>
        <w:tc>
          <w:tcPr>
            <w:tcW w:w="1701" w:type="dxa"/>
          </w:tcPr>
          <w:p w:rsidR="005A1213" w:rsidRPr="00927324" w:rsidRDefault="005A1213" w:rsidP="00E73430">
            <w:pPr>
              <w:jc w:val="center"/>
              <w:rPr>
                <w:sz w:val="24"/>
                <w:szCs w:val="24"/>
                <w:lang w:val="en-US"/>
              </w:rPr>
            </w:pPr>
            <w:r w:rsidRPr="00927324">
              <w:rPr>
                <w:sz w:val="24"/>
                <w:szCs w:val="24"/>
                <w:lang w:val="en-US"/>
              </w:rPr>
              <w:t>C-EO</w:t>
            </w:r>
          </w:p>
        </w:tc>
      </w:tr>
      <w:tr w:rsidR="00E73430" w:rsidRPr="00927324" w:rsidTr="005A1213">
        <w:tc>
          <w:tcPr>
            <w:tcW w:w="6945" w:type="dxa"/>
          </w:tcPr>
          <w:p w:rsidR="00A706C0" w:rsidRPr="00927324" w:rsidRDefault="00A706C0" w:rsidP="004E43B4">
            <w:pPr>
              <w:spacing w:after="5"/>
              <w:ind w:right="380"/>
              <w:jc w:val="both"/>
              <w:rPr>
                <w:sz w:val="24"/>
                <w:szCs w:val="24"/>
              </w:rPr>
            </w:pPr>
            <w:r w:rsidRPr="00927324">
              <w:rPr>
                <w:sz w:val="24"/>
                <w:szCs w:val="24"/>
              </w:rPr>
              <w:t>Если срок беременности более 20 недель или матка п</w:t>
            </w:r>
            <w:r w:rsidR="00E73430" w:rsidRPr="00927324">
              <w:rPr>
                <w:sz w:val="24"/>
                <w:szCs w:val="24"/>
              </w:rPr>
              <w:t xml:space="preserve">альпируется выше уровня пупка: </w:t>
            </w:r>
            <w:r w:rsidRPr="00927324">
              <w:rPr>
                <w:sz w:val="24"/>
                <w:szCs w:val="24"/>
              </w:rPr>
              <w:t xml:space="preserve">Вручную сместите матку влево, чтобы предотвратить аортокавальную компрессию. </w:t>
            </w:r>
          </w:p>
        </w:tc>
        <w:tc>
          <w:tcPr>
            <w:tcW w:w="1134" w:type="dxa"/>
          </w:tcPr>
          <w:p w:rsidR="00A706C0" w:rsidRPr="00927324" w:rsidRDefault="00A706C0" w:rsidP="00E73430">
            <w:pPr>
              <w:jc w:val="center"/>
              <w:rPr>
                <w:sz w:val="24"/>
                <w:szCs w:val="24"/>
                <w:lang w:val="en-US"/>
              </w:rPr>
            </w:pPr>
            <w:r w:rsidRPr="00927324">
              <w:rPr>
                <w:sz w:val="24"/>
                <w:szCs w:val="24"/>
                <w:lang w:val="en-US"/>
              </w:rPr>
              <w:t>I</w:t>
            </w:r>
          </w:p>
        </w:tc>
        <w:tc>
          <w:tcPr>
            <w:tcW w:w="1701" w:type="dxa"/>
          </w:tcPr>
          <w:p w:rsidR="00A706C0" w:rsidRPr="00927324" w:rsidRDefault="00A706C0" w:rsidP="00E73430">
            <w:pPr>
              <w:jc w:val="center"/>
              <w:rPr>
                <w:sz w:val="24"/>
                <w:szCs w:val="24"/>
              </w:rPr>
            </w:pPr>
            <w:r w:rsidRPr="00927324">
              <w:rPr>
                <w:sz w:val="24"/>
                <w:szCs w:val="24"/>
              </w:rPr>
              <w:t>B-NR</w:t>
            </w:r>
          </w:p>
        </w:tc>
      </w:tr>
      <w:tr w:rsidR="00E73430" w:rsidRPr="00927324" w:rsidTr="005A1213">
        <w:tc>
          <w:tcPr>
            <w:tcW w:w="6945" w:type="dxa"/>
          </w:tcPr>
          <w:p w:rsidR="00A706C0" w:rsidRPr="00927324" w:rsidRDefault="00A706C0" w:rsidP="00E73430">
            <w:pPr>
              <w:spacing w:after="31"/>
              <w:jc w:val="both"/>
              <w:rPr>
                <w:sz w:val="24"/>
                <w:szCs w:val="24"/>
              </w:rPr>
            </w:pPr>
            <w:r w:rsidRPr="00927324">
              <w:rPr>
                <w:sz w:val="24"/>
                <w:szCs w:val="24"/>
              </w:rPr>
              <w:t xml:space="preserve">Если возможно, добавьте левый боковой наклон. Грудная клетка должна оставаться на твердой поверхности (например, в операционной). Оптимальный угол наклона неизвестен. Стремитесь к наклону от 15 до 30°. Даже небольшой наклон может быть лучше, чем отсутствие наклона. Используемый угол наклона должен обеспечивать качественную компрессию грудной клетки и, при необходимости, возможность выполнения кесарева сечения. </w:t>
            </w:r>
          </w:p>
        </w:tc>
        <w:tc>
          <w:tcPr>
            <w:tcW w:w="1134" w:type="dxa"/>
          </w:tcPr>
          <w:p w:rsidR="00A706C0" w:rsidRPr="00927324" w:rsidRDefault="00A706C0" w:rsidP="00E73430">
            <w:pPr>
              <w:jc w:val="center"/>
              <w:rPr>
                <w:sz w:val="24"/>
                <w:szCs w:val="24"/>
                <w:lang w:val="en-US"/>
              </w:rPr>
            </w:pPr>
            <w:r w:rsidRPr="00927324">
              <w:rPr>
                <w:sz w:val="24"/>
                <w:szCs w:val="24"/>
                <w:lang w:val="en-US"/>
              </w:rPr>
              <w:t>IIa</w:t>
            </w:r>
          </w:p>
        </w:tc>
        <w:tc>
          <w:tcPr>
            <w:tcW w:w="1701" w:type="dxa"/>
          </w:tcPr>
          <w:p w:rsidR="00A706C0" w:rsidRPr="00927324" w:rsidRDefault="00A706C0" w:rsidP="00E73430">
            <w:pPr>
              <w:jc w:val="center"/>
              <w:rPr>
                <w:sz w:val="24"/>
                <w:szCs w:val="24"/>
              </w:rPr>
            </w:pPr>
            <w:r w:rsidRPr="00927324">
              <w:rPr>
                <w:sz w:val="24"/>
                <w:szCs w:val="24"/>
              </w:rPr>
              <w:t>C-LD</w:t>
            </w:r>
          </w:p>
        </w:tc>
      </w:tr>
      <w:tr w:rsidR="00E73430" w:rsidRPr="00927324" w:rsidTr="005A1213">
        <w:trPr>
          <w:trHeight w:val="959"/>
        </w:trPr>
        <w:tc>
          <w:tcPr>
            <w:tcW w:w="6945" w:type="dxa"/>
          </w:tcPr>
          <w:p w:rsidR="00A706C0" w:rsidRPr="005C6F8C" w:rsidRDefault="00A706C0" w:rsidP="00E73430">
            <w:pPr>
              <w:spacing w:after="38" w:line="316" w:lineRule="auto"/>
              <w:jc w:val="both"/>
              <w:rPr>
                <w:sz w:val="24"/>
                <w:szCs w:val="24"/>
              </w:rPr>
            </w:pPr>
            <w:r w:rsidRPr="005C6F8C">
              <w:rPr>
                <w:sz w:val="24"/>
                <w:szCs w:val="24"/>
              </w:rPr>
              <w:t xml:space="preserve">Подготовьтесь к экстренной гистеростомии как можно раньше - плод необходимо будет извлечь, если немедленные (в течение 4 минут) реанимационные мероприятия не увенчаются успехом. </w:t>
            </w:r>
          </w:p>
        </w:tc>
        <w:tc>
          <w:tcPr>
            <w:tcW w:w="1134" w:type="dxa"/>
          </w:tcPr>
          <w:p w:rsidR="00A706C0" w:rsidRPr="00927324" w:rsidRDefault="00A706C0" w:rsidP="00E73430">
            <w:pPr>
              <w:jc w:val="center"/>
              <w:rPr>
                <w:sz w:val="24"/>
                <w:szCs w:val="24"/>
                <w:lang w:val="en-US"/>
              </w:rPr>
            </w:pPr>
            <w:r w:rsidRPr="00927324">
              <w:rPr>
                <w:sz w:val="24"/>
                <w:szCs w:val="24"/>
                <w:lang w:val="en-US"/>
              </w:rPr>
              <w:t>I</w:t>
            </w:r>
          </w:p>
        </w:tc>
        <w:tc>
          <w:tcPr>
            <w:tcW w:w="1701" w:type="dxa"/>
          </w:tcPr>
          <w:p w:rsidR="00A706C0" w:rsidRPr="00927324" w:rsidRDefault="00A706C0" w:rsidP="00E73430">
            <w:pPr>
              <w:jc w:val="center"/>
              <w:rPr>
                <w:sz w:val="24"/>
                <w:szCs w:val="24"/>
              </w:rPr>
            </w:pPr>
            <w:r w:rsidRPr="00927324">
              <w:rPr>
                <w:sz w:val="24"/>
                <w:szCs w:val="24"/>
              </w:rPr>
              <w:t>B-NR</w:t>
            </w:r>
          </w:p>
        </w:tc>
      </w:tr>
      <w:tr w:rsidR="00E73430" w:rsidRPr="00927324" w:rsidTr="005A1213">
        <w:trPr>
          <w:trHeight w:val="565"/>
        </w:trPr>
        <w:tc>
          <w:tcPr>
            <w:tcW w:w="6945" w:type="dxa"/>
          </w:tcPr>
          <w:p w:rsidR="00A706C0" w:rsidRPr="00927324" w:rsidRDefault="00A706C0" w:rsidP="00E73430">
            <w:pPr>
              <w:spacing w:after="38" w:line="316" w:lineRule="auto"/>
              <w:jc w:val="both"/>
              <w:rPr>
                <w:sz w:val="24"/>
                <w:szCs w:val="24"/>
              </w:rPr>
            </w:pPr>
            <w:r w:rsidRPr="00927324">
              <w:rPr>
                <w:sz w:val="24"/>
                <w:szCs w:val="24"/>
              </w:rPr>
              <w:t>Рассмотрите раннюю интубацию трахеи опытным врачом.</w:t>
            </w:r>
          </w:p>
        </w:tc>
        <w:tc>
          <w:tcPr>
            <w:tcW w:w="1134" w:type="dxa"/>
          </w:tcPr>
          <w:p w:rsidR="00A706C0" w:rsidRPr="00927324" w:rsidRDefault="00A706C0" w:rsidP="00E73430">
            <w:pPr>
              <w:jc w:val="center"/>
              <w:rPr>
                <w:sz w:val="24"/>
                <w:szCs w:val="24"/>
                <w:lang w:val="en-US"/>
              </w:rPr>
            </w:pPr>
            <w:r w:rsidRPr="00927324">
              <w:rPr>
                <w:sz w:val="24"/>
                <w:szCs w:val="24"/>
                <w:lang w:val="en-US"/>
              </w:rPr>
              <w:t>I</w:t>
            </w:r>
          </w:p>
        </w:tc>
        <w:tc>
          <w:tcPr>
            <w:tcW w:w="1701" w:type="dxa"/>
          </w:tcPr>
          <w:p w:rsidR="00A706C0" w:rsidRPr="00927324" w:rsidRDefault="00A706C0" w:rsidP="00E73430">
            <w:pPr>
              <w:jc w:val="center"/>
              <w:rPr>
                <w:sz w:val="24"/>
                <w:szCs w:val="24"/>
              </w:rPr>
            </w:pPr>
            <w:r w:rsidRPr="00927324">
              <w:rPr>
                <w:sz w:val="24"/>
                <w:szCs w:val="24"/>
              </w:rPr>
              <w:t>B-NR</w:t>
            </w:r>
          </w:p>
        </w:tc>
      </w:tr>
    </w:tbl>
    <w:p w:rsidR="00A706C0" w:rsidRPr="00927324" w:rsidRDefault="00A706C0" w:rsidP="00A706C0">
      <w:pPr>
        <w:spacing w:after="33" w:line="316" w:lineRule="auto"/>
        <w:ind w:right="380"/>
        <w:jc w:val="both"/>
      </w:pPr>
    </w:p>
    <w:p w:rsidR="000D00F8" w:rsidRPr="00927324" w:rsidRDefault="000D00F8" w:rsidP="008B1C3A">
      <w:pPr>
        <w:numPr>
          <w:ilvl w:val="0"/>
          <w:numId w:val="63"/>
        </w:numPr>
        <w:spacing w:after="33" w:line="316" w:lineRule="auto"/>
        <w:ind w:right="380" w:hanging="360"/>
        <w:jc w:val="both"/>
      </w:pPr>
      <w:r w:rsidRPr="00927324">
        <w:t xml:space="preserve">Поместите пластины дефибриллятора в стандартное положение, насколько это возможно, и используйте стандартную энергию разряда. </w:t>
      </w:r>
    </w:p>
    <w:p w:rsidR="005C533C" w:rsidRPr="00927324" w:rsidRDefault="000D00F8" w:rsidP="008B1C3A">
      <w:pPr>
        <w:numPr>
          <w:ilvl w:val="0"/>
          <w:numId w:val="63"/>
        </w:numPr>
        <w:spacing w:after="38" w:line="316" w:lineRule="auto"/>
        <w:ind w:right="380" w:hanging="360"/>
        <w:jc w:val="both"/>
      </w:pPr>
      <w:r w:rsidRPr="00927324">
        <w:t xml:space="preserve">Определите и лечите обратимые причины (например, кровотечение). </w:t>
      </w:r>
    </w:p>
    <w:p w:rsidR="000D00F8" w:rsidRPr="00927324" w:rsidRDefault="000D00F8" w:rsidP="005C533C">
      <w:pPr>
        <w:spacing w:after="38" w:line="316" w:lineRule="auto"/>
        <w:ind w:left="1003" w:right="380"/>
        <w:jc w:val="both"/>
      </w:pPr>
      <w:r w:rsidRPr="00927324">
        <w:t xml:space="preserve">Сфокусированный ультразвук опытным оператором может помочь выявить и устранить обратимые причины остановки сердца. </w:t>
      </w:r>
    </w:p>
    <w:p w:rsidR="000D00F8" w:rsidRPr="00927324" w:rsidRDefault="000D00F8" w:rsidP="008B1C3A">
      <w:pPr>
        <w:numPr>
          <w:ilvl w:val="0"/>
          <w:numId w:val="63"/>
        </w:numPr>
        <w:spacing w:after="5" w:line="316" w:lineRule="auto"/>
        <w:ind w:right="380" w:hanging="360"/>
        <w:jc w:val="both"/>
      </w:pPr>
      <w:r w:rsidRPr="00927324">
        <w:t xml:space="preserve">Рассмотрите экстракорпоральную СЛР в качестве спасательной терапии, если меры базовой СЛР не помогают. </w:t>
      </w:r>
    </w:p>
    <w:p w:rsidR="00A706C0" w:rsidRPr="00927324" w:rsidRDefault="00A706C0" w:rsidP="00A706C0">
      <w:pPr>
        <w:spacing w:after="5" w:line="316" w:lineRule="auto"/>
        <w:ind w:right="380"/>
        <w:jc w:val="both"/>
      </w:pPr>
    </w:p>
    <w:p w:rsidR="000D00F8" w:rsidRPr="00927324" w:rsidRDefault="000D00F8" w:rsidP="000D00F8">
      <w:pPr>
        <w:spacing w:after="89" w:line="259" w:lineRule="auto"/>
        <w:ind w:left="283"/>
      </w:pPr>
    </w:p>
    <w:p w:rsidR="000D00F8" w:rsidRPr="00927324" w:rsidRDefault="000D00F8" w:rsidP="000D00F8">
      <w:pPr>
        <w:pStyle w:val="3"/>
        <w:ind w:left="278"/>
        <w:rPr>
          <w:rFonts w:ascii="Times New Roman" w:hAnsi="Times New Roman" w:cs="Times New Roman"/>
          <w:color w:val="auto"/>
        </w:rPr>
      </w:pPr>
      <w:r w:rsidRPr="00927324">
        <w:rPr>
          <w:rFonts w:ascii="Times New Roman" w:hAnsi="Times New Roman" w:cs="Times New Roman"/>
          <w:color w:val="auto"/>
        </w:rPr>
        <w:t xml:space="preserve">Профилактика остановки сердца при беременности </w:t>
      </w:r>
    </w:p>
    <w:p w:rsidR="00A706C0" w:rsidRPr="00927324" w:rsidRDefault="00A706C0" w:rsidP="00A706C0"/>
    <w:p w:rsidR="000D00F8" w:rsidRPr="00927324" w:rsidRDefault="000D00F8" w:rsidP="000D00F8">
      <w:pPr>
        <w:spacing w:after="34"/>
        <w:ind w:left="278" w:right="380"/>
      </w:pPr>
      <w:r w:rsidRPr="00927324">
        <w:t xml:space="preserve">Медицинские учреждения, имеющие дело с остановкой сердца во время беременности, должны: </w:t>
      </w:r>
    </w:p>
    <w:p w:rsidR="000D00F8" w:rsidRPr="00927324" w:rsidRDefault="000D00F8" w:rsidP="008B1C3A">
      <w:pPr>
        <w:numPr>
          <w:ilvl w:val="0"/>
          <w:numId w:val="64"/>
        </w:numPr>
        <w:spacing w:after="34" w:line="316" w:lineRule="auto"/>
        <w:ind w:right="380" w:hanging="360"/>
        <w:jc w:val="both"/>
      </w:pPr>
      <w:r w:rsidRPr="00927324">
        <w:t xml:space="preserve">иметь планы и оборудование для реанимации как беременной женщины, так и новорожденного. </w:t>
      </w:r>
    </w:p>
    <w:p w:rsidR="000D00F8" w:rsidRPr="00927324" w:rsidRDefault="000D00F8" w:rsidP="008B1C3A">
      <w:pPr>
        <w:numPr>
          <w:ilvl w:val="0"/>
          <w:numId w:val="64"/>
        </w:numPr>
        <w:spacing w:after="34" w:line="316" w:lineRule="auto"/>
        <w:ind w:right="380" w:hanging="360"/>
        <w:jc w:val="both"/>
      </w:pPr>
      <w:r w:rsidRPr="00927324">
        <w:t xml:space="preserve">обеспечить раннее привлечение акушерской, анестезиологической, реанимационной и неонатальной бригад. </w:t>
      </w:r>
    </w:p>
    <w:p w:rsidR="000D00F8" w:rsidRPr="00927324" w:rsidRDefault="000D00F8" w:rsidP="008B1C3A">
      <w:pPr>
        <w:numPr>
          <w:ilvl w:val="0"/>
          <w:numId w:val="64"/>
        </w:numPr>
        <w:spacing w:after="5" w:line="316" w:lineRule="auto"/>
        <w:ind w:right="380" w:hanging="360"/>
        <w:jc w:val="both"/>
      </w:pPr>
      <w:r w:rsidRPr="00927324">
        <w:t xml:space="preserve">обеспечить регулярную подготовку по неотложной акушерской помощи. </w:t>
      </w:r>
    </w:p>
    <w:p w:rsidR="0077187D" w:rsidRPr="00927324" w:rsidRDefault="0077187D" w:rsidP="00A706C0">
      <w:pPr>
        <w:spacing w:after="5" w:line="316" w:lineRule="auto"/>
        <w:ind w:left="1003" w:right="380"/>
        <w:jc w:val="both"/>
      </w:pPr>
    </w:p>
    <w:p w:rsidR="0077187D" w:rsidRPr="00927324" w:rsidRDefault="00234939" w:rsidP="0077187D">
      <w:pPr>
        <w:spacing w:after="5" w:line="316" w:lineRule="auto"/>
        <w:ind w:right="380"/>
        <w:jc w:val="both"/>
      </w:pPr>
      <w:r w:rsidRPr="00927324">
        <w:rPr>
          <w:noProof/>
        </w:rPr>
        <w:drawing>
          <wp:inline distT="0" distB="0" distL="0" distR="0">
            <wp:extent cx="6992295" cy="5246271"/>
            <wp:effectExtent l="19050" t="0" r="0" b="0"/>
            <wp:docPr id="1624" name="Рисунок 1624" descr="C:\Users\NGMZKR\Desktop\РЕАНИМАЦИЯ\ЭЛМУРАТ\Элмурат\ведение\СЛР\диаграммы\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GMZKR\Desktop\РЕАНИМАЦИЯ\ЭЛМУРАТ\Элмурат\ведение\СЛР\диаграммы\11.png"/>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88320" cy="5243288"/>
                    </a:xfrm>
                    <a:prstGeom prst="rect">
                      <a:avLst/>
                    </a:prstGeom>
                    <a:noFill/>
                    <a:ln>
                      <a:noFill/>
                    </a:ln>
                  </pic:spPr>
                </pic:pic>
              </a:graphicData>
            </a:graphic>
          </wp:inline>
        </w:drawing>
      </w:r>
    </w:p>
    <w:p w:rsidR="006344D5" w:rsidRDefault="00234939" w:rsidP="00703D9A">
      <w:pPr>
        <w:spacing w:after="5" w:line="316" w:lineRule="auto"/>
        <w:ind w:right="380"/>
        <w:jc w:val="both"/>
      </w:pPr>
      <w:r w:rsidRPr="00927324">
        <w:t>Алгоритм при СЛР у беременных</w:t>
      </w:r>
    </w:p>
    <w:p w:rsidR="00AC4537" w:rsidRDefault="00AC4537" w:rsidP="00703D9A">
      <w:pPr>
        <w:spacing w:after="5" w:line="316" w:lineRule="auto"/>
        <w:ind w:right="380"/>
        <w:jc w:val="both"/>
      </w:pPr>
    </w:p>
    <w:p w:rsidR="00AC4537" w:rsidRDefault="00AC4537" w:rsidP="00703D9A">
      <w:pPr>
        <w:spacing w:after="5" w:line="316" w:lineRule="auto"/>
        <w:ind w:right="380"/>
        <w:jc w:val="both"/>
      </w:pPr>
    </w:p>
    <w:p w:rsidR="00AC4537" w:rsidRDefault="00AC4537" w:rsidP="00703D9A">
      <w:pPr>
        <w:spacing w:after="5" w:line="316" w:lineRule="auto"/>
        <w:ind w:right="380"/>
        <w:jc w:val="both"/>
      </w:pPr>
    </w:p>
    <w:p w:rsidR="00AC4537" w:rsidRPr="00703D9A" w:rsidRDefault="00AC4537" w:rsidP="00703D9A">
      <w:pPr>
        <w:spacing w:after="5" w:line="316" w:lineRule="auto"/>
        <w:ind w:right="380"/>
        <w:jc w:val="both"/>
      </w:pPr>
    </w:p>
    <w:p w:rsidR="000D00F8" w:rsidRPr="00AC4537" w:rsidRDefault="0084209C" w:rsidP="00863737">
      <w:pPr>
        <w:pStyle w:val="ad"/>
        <w:shd w:val="clear" w:color="auto" w:fill="FFFFFF" w:themeFill="background1"/>
        <w:ind w:firstLine="0"/>
        <w:rPr>
          <w:b/>
          <w:color w:val="auto"/>
          <w:u w:val="single"/>
          <w:lang w:val="en-US"/>
        </w:rPr>
      </w:pPr>
      <w:r w:rsidRPr="00016D75">
        <w:rPr>
          <w:b/>
          <w:color w:val="auto"/>
          <w:u w:val="single"/>
        </w:rPr>
        <w:lastRenderedPageBreak/>
        <w:t>5.</w:t>
      </w:r>
      <w:r w:rsidR="00234939" w:rsidRPr="00016D75">
        <w:rPr>
          <w:b/>
          <w:color w:val="auto"/>
          <w:u w:val="single"/>
        </w:rPr>
        <w:t xml:space="preserve">   </w:t>
      </w:r>
      <w:r w:rsidR="000D00F8" w:rsidRPr="00016D75">
        <w:rPr>
          <w:b/>
          <w:color w:val="auto"/>
          <w:u w:val="single"/>
        </w:rPr>
        <w:t>Восстановление спонтанного кровообращения</w:t>
      </w:r>
      <w:r w:rsidR="00AC4537">
        <w:rPr>
          <w:b/>
          <w:color w:val="auto"/>
          <w:u w:val="single"/>
        </w:rPr>
        <w:t xml:space="preserve"> (</w:t>
      </w:r>
      <w:r w:rsidR="00AC4537">
        <w:rPr>
          <w:b/>
          <w:color w:val="auto"/>
          <w:u w:val="single"/>
          <w:lang w:val="en-US"/>
        </w:rPr>
        <w:t>ROSC)</w:t>
      </w:r>
    </w:p>
    <w:p w:rsidR="000D00F8" w:rsidRPr="00927324" w:rsidRDefault="000D00F8" w:rsidP="000D00F8">
      <w:pPr>
        <w:shd w:val="clear" w:color="auto" w:fill="FFFFFF" w:themeFill="background1"/>
        <w:rPr>
          <w:b/>
        </w:rPr>
      </w:pPr>
    </w:p>
    <w:p w:rsidR="000D00F8" w:rsidRPr="00927324" w:rsidRDefault="000D00F8" w:rsidP="000D00F8">
      <w:pPr>
        <w:shd w:val="clear" w:color="auto" w:fill="FFFFFF" w:themeFill="background1"/>
        <w:rPr>
          <w:b/>
        </w:rPr>
      </w:pPr>
      <w:r w:rsidRPr="00927324">
        <w:rPr>
          <w:b/>
        </w:rPr>
        <w:t>Начальный этап стабилизации состояния</w:t>
      </w:r>
    </w:p>
    <w:p w:rsidR="000D00F8" w:rsidRPr="00927324" w:rsidRDefault="000D00F8" w:rsidP="000D00F8">
      <w:pPr>
        <w:shd w:val="clear" w:color="auto" w:fill="FFFFFF" w:themeFill="background1"/>
        <w:jc w:val="both"/>
      </w:pPr>
      <w:r w:rsidRPr="00927324">
        <w:t>Реанимационные мероприятия продолжаются после достижения ВСК, и многие из них могут выполняться одновременно. Однако, если требуется определить приоритет последовательности действий, выполняйте следующие правила</w:t>
      </w:r>
    </w:p>
    <w:p w:rsidR="000D00F8" w:rsidRPr="00927324" w:rsidRDefault="000D00F8" w:rsidP="000D00F8">
      <w:pPr>
        <w:pStyle w:val="ad"/>
        <w:numPr>
          <w:ilvl w:val="0"/>
          <w:numId w:val="10"/>
        </w:numPr>
        <w:shd w:val="clear" w:color="auto" w:fill="FFFFFF" w:themeFill="background1"/>
        <w:jc w:val="both"/>
        <w:rPr>
          <w:color w:val="auto"/>
        </w:rPr>
      </w:pPr>
      <w:r w:rsidRPr="00927324">
        <w:rPr>
          <w:color w:val="auto"/>
        </w:rPr>
        <w:t>Контроль интубации: для подтверждения и мониторинга положения эндотрахеальной трубки используйте метод капнографии и капнометрии</w:t>
      </w:r>
    </w:p>
    <w:p w:rsidR="000D00F8" w:rsidRPr="00927324" w:rsidRDefault="000D00F8" w:rsidP="000D00F8">
      <w:pPr>
        <w:pStyle w:val="ad"/>
        <w:numPr>
          <w:ilvl w:val="0"/>
          <w:numId w:val="10"/>
        </w:numPr>
        <w:shd w:val="clear" w:color="auto" w:fill="FFFFFF" w:themeFill="background1"/>
        <w:jc w:val="both"/>
        <w:rPr>
          <w:color w:val="auto"/>
        </w:rPr>
      </w:pPr>
      <w:r w:rsidRPr="00927324">
        <w:rPr>
          <w:color w:val="auto"/>
        </w:rPr>
        <w:t xml:space="preserve">Контроль показателей дыхания: выполните титрование </w:t>
      </w:r>
      <w:r w:rsidRPr="00927324">
        <w:rPr>
          <w:color w:val="auto"/>
          <w:lang w:val="en-US"/>
        </w:rPr>
        <w:t>FiO</w:t>
      </w:r>
      <w:r w:rsidRPr="00927324">
        <w:rPr>
          <w:color w:val="auto"/>
        </w:rPr>
        <w:t xml:space="preserve">2 для </w:t>
      </w:r>
      <w:r w:rsidRPr="00927324">
        <w:rPr>
          <w:color w:val="auto"/>
          <w:lang w:val="en-US"/>
        </w:rPr>
        <w:t>SpO</w:t>
      </w:r>
      <w:r w:rsidRPr="00927324">
        <w:rPr>
          <w:color w:val="auto"/>
        </w:rPr>
        <w:t xml:space="preserve">2 92%-98%, начните с 10 вдохов/мин, выполните титрование </w:t>
      </w:r>
      <w:r w:rsidRPr="00927324">
        <w:rPr>
          <w:color w:val="auto"/>
          <w:lang w:val="en-US"/>
        </w:rPr>
        <w:t>PaCO</w:t>
      </w:r>
      <w:r w:rsidRPr="00927324">
        <w:rPr>
          <w:color w:val="auto"/>
        </w:rPr>
        <w:t>2 35-45 мм рт.ст.</w:t>
      </w:r>
    </w:p>
    <w:p w:rsidR="000D00F8" w:rsidRPr="00927324" w:rsidRDefault="000D00F8" w:rsidP="000D00F8">
      <w:pPr>
        <w:pStyle w:val="ad"/>
        <w:numPr>
          <w:ilvl w:val="0"/>
          <w:numId w:val="10"/>
        </w:numPr>
        <w:shd w:val="clear" w:color="auto" w:fill="FFFFFF" w:themeFill="background1"/>
        <w:jc w:val="both"/>
        <w:rPr>
          <w:color w:val="auto"/>
        </w:rPr>
      </w:pPr>
      <w:r w:rsidRPr="00927324">
        <w:rPr>
          <w:color w:val="auto"/>
        </w:rPr>
        <w:t xml:space="preserve">Контроль показателей гемодинамики: введите кристаллоидный раствор и/или вазоконстриктор или инотропный препарат, чтобы достичь целевого значения артериального давления  &gt; 90 мм рт.ст., или среднего АД &gt; 65 мм рт.ст. </w:t>
      </w: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rPr>
          <w:b/>
        </w:rPr>
      </w:pPr>
      <w:r w:rsidRPr="00927324">
        <w:rPr>
          <w:b/>
        </w:rPr>
        <w:t>Длительный контроль и дополнительные неотложные мероприятия</w:t>
      </w:r>
    </w:p>
    <w:p w:rsidR="000D00F8" w:rsidRPr="00927324" w:rsidRDefault="000D00F8" w:rsidP="000D00F8">
      <w:pPr>
        <w:pStyle w:val="ad"/>
        <w:numPr>
          <w:ilvl w:val="0"/>
          <w:numId w:val="11"/>
        </w:numPr>
        <w:shd w:val="clear" w:color="auto" w:fill="FFFFFF" w:themeFill="background1"/>
        <w:jc w:val="both"/>
        <w:rPr>
          <w:color w:val="auto"/>
        </w:rPr>
      </w:pPr>
      <w:r w:rsidRPr="00927324">
        <w:rPr>
          <w:color w:val="auto"/>
        </w:rPr>
        <w:t>Неотложное кардиологическое вмешательство: ранний анализ ЭКГ в 12 отведениях; следите за показателями гемодинамики для принятия решения о необходимости кардиологического вмешательства</w:t>
      </w:r>
    </w:p>
    <w:p w:rsidR="000D00F8" w:rsidRPr="00927324" w:rsidRDefault="000D00F8" w:rsidP="000D00F8">
      <w:pPr>
        <w:pStyle w:val="ad"/>
        <w:numPr>
          <w:ilvl w:val="0"/>
          <w:numId w:val="11"/>
        </w:numPr>
        <w:shd w:val="clear" w:color="auto" w:fill="FFFFFF" w:themeFill="background1"/>
        <w:jc w:val="both"/>
        <w:rPr>
          <w:color w:val="auto"/>
        </w:rPr>
      </w:pPr>
      <w:r w:rsidRPr="00927324">
        <w:rPr>
          <w:color w:val="auto"/>
        </w:rPr>
        <w:t xml:space="preserve">Другие реанимационные мероприятия: </w:t>
      </w:r>
    </w:p>
    <w:p w:rsidR="000D00F8" w:rsidRPr="00927324" w:rsidRDefault="000D00F8" w:rsidP="000D00F8">
      <w:pPr>
        <w:pStyle w:val="ad"/>
        <w:numPr>
          <w:ilvl w:val="0"/>
          <w:numId w:val="8"/>
        </w:numPr>
        <w:shd w:val="clear" w:color="auto" w:fill="FFFFFF" w:themeFill="background1"/>
        <w:jc w:val="both"/>
        <w:rPr>
          <w:color w:val="auto"/>
        </w:rPr>
      </w:pPr>
      <w:r w:rsidRPr="00927324">
        <w:rPr>
          <w:color w:val="auto"/>
        </w:rPr>
        <w:t>Обеспечьте постоянный мониторинг внутренней температуры тела (через пищевод, ректально, через мочевой катетер)</w:t>
      </w:r>
    </w:p>
    <w:p w:rsidR="000D00F8" w:rsidRPr="00927324" w:rsidRDefault="000D00F8" w:rsidP="000D00F8">
      <w:pPr>
        <w:pStyle w:val="ad"/>
        <w:numPr>
          <w:ilvl w:val="0"/>
          <w:numId w:val="8"/>
        </w:numPr>
        <w:shd w:val="clear" w:color="auto" w:fill="FFFFFF" w:themeFill="background1"/>
        <w:jc w:val="both"/>
        <w:rPr>
          <w:color w:val="auto"/>
        </w:rPr>
      </w:pPr>
      <w:r w:rsidRPr="00927324">
        <w:rPr>
          <w:color w:val="auto"/>
        </w:rPr>
        <w:t>Поддерживайте нормооксию, нормокапнию, нормогликемию</w:t>
      </w:r>
    </w:p>
    <w:p w:rsidR="000D00F8" w:rsidRPr="00927324" w:rsidRDefault="000D00F8" w:rsidP="000D00F8">
      <w:pPr>
        <w:pStyle w:val="ad"/>
        <w:numPr>
          <w:ilvl w:val="0"/>
          <w:numId w:val="8"/>
        </w:numPr>
        <w:shd w:val="clear" w:color="auto" w:fill="FFFFFF" w:themeFill="background1"/>
        <w:rPr>
          <w:color w:val="auto"/>
        </w:rPr>
      </w:pPr>
      <w:r w:rsidRPr="00927324">
        <w:rPr>
          <w:color w:val="auto"/>
        </w:rPr>
        <w:t>Контроль ЭЭГ</w:t>
      </w:r>
    </w:p>
    <w:p w:rsidR="000D00F8" w:rsidRPr="00927324" w:rsidRDefault="000D00F8" w:rsidP="000D00F8">
      <w:pPr>
        <w:pStyle w:val="ad"/>
        <w:numPr>
          <w:ilvl w:val="0"/>
          <w:numId w:val="8"/>
        </w:numPr>
        <w:shd w:val="clear" w:color="auto" w:fill="FFFFFF" w:themeFill="background1"/>
        <w:rPr>
          <w:color w:val="auto"/>
        </w:rPr>
      </w:pPr>
      <w:r w:rsidRPr="00927324">
        <w:rPr>
          <w:color w:val="auto"/>
        </w:rPr>
        <w:t>Обеспечьте качественную вентиляцию легких</w:t>
      </w: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tabs>
          <w:tab w:val="left" w:pos="8232"/>
        </w:tabs>
        <w:jc w:val="center"/>
        <w:rPr>
          <w:b/>
        </w:rPr>
      </w:pPr>
      <w:r w:rsidRPr="00927324">
        <w:rPr>
          <w:b/>
        </w:rPr>
        <w:t>Ведение пациента после восстановления спонтанного кровообращения</w:t>
      </w:r>
    </w:p>
    <w:p w:rsidR="000D00F8" w:rsidRPr="00927324" w:rsidRDefault="000D00F8" w:rsidP="000D00F8">
      <w:pPr>
        <w:shd w:val="clear" w:color="auto" w:fill="FFFFFF" w:themeFill="background1"/>
        <w:tabs>
          <w:tab w:val="left" w:pos="8232"/>
        </w:tabs>
        <w:rPr>
          <w:b/>
        </w:rPr>
      </w:pPr>
    </w:p>
    <w:tbl>
      <w:tblPr>
        <w:tblStyle w:val="af6"/>
        <w:tblW w:w="10065" w:type="dxa"/>
        <w:tblInd w:w="675" w:type="dxa"/>
        <w:tblLook w:val="0420"/>
      </w:tblPr>
      <w:tblGrid>
        <w:gridCol w:w="7230"/>
        <w:gridCol w:w="1275"/>
        <w:gridCol w:w="1560"/>
      </w:tblGrid>
      <w:tr w:rsidR="000D00F8" w:rsidRPr="00927324" w:rsidTr="005A1213">
        <w:trPr>
          <w:trHeight w:val="454"/>
        </w:trPr>
        <w:tc>
          <w:tcPr>
            <w:tcW w:w="7230" w:type="dxa"/>
            <w:hideMark/>
          </w:tcPr>
          <w:p w:rsidR="000D00F8" w:rsidRPr="00927324" w:rsidRDefault="000D00F8" w:rsidP="000D00F8">
            <w:pPr>
              <w:shd w:val="clear" w:color="auto" w:fill="FFFFFF" w:themeFill="background1"/>
              <w:tabs>
                <w:tab w:val="left" w:pos="8232"/>
              </w:tabs>
              <w:jc w:val="center"/>
              <w:rPr>
                <w:sz w:val="24"/>
                <w:szCs w:val="24"/>
              </w:rPr>
            </w:pPr>
            <w:r w:rsidRPr="00927324">
              <w:rPr>
                <w:sz w:val="24"/>
                <w:szCs w:val="24"/>
              </w:rPr>
              <w:t>Рекомендации</w:t>
            </w:r>
          </w:p>
        </w:tc>
        <w:tc>
          <w:tcPr>
            <w:tcW w:w="1275" w:type="dxa"/>
            <w:hideMark/>
          </w:tcPr>
          <w:p w:rsidR="000D00F8" w:rsidRPr="00927324" w:rsidRDefault="000D00F8" w:rsidP="000D00F8">
            <w:pPr>
              <w:shd w:val="clear" w:color="auto" w:fill="FFFFFF" w:themeFill="background1"/>
              <w:tabs>
                <w:tab w:val="left" w:pos="8232"/>
              </w:tabs>
              <w:jc w:val="center"/>
              <w:rPr>
                <w:sz w:val="24"/>
                <w:szCs w:val="24"/>
              </w:rPr>
            </w:pPr>
            <w:r w:rsidRPr="00927324">
              <w:rPr>
                <w:sz w:val="24"/>
                <w:szCs w:val="24"/>
              </w:rPr>
              <w:t>Класс</w:t>
            </w:r>
          </w:p>
        </w:tc>
        <w:tc>
          <w:tcPr>
            <w:tcW w:w="1560" w:type="dxa"/>
            <w:hideMark/>
          </w:tcPr>
          <w:p w:rsidR="000D00F8" w:rsidRPr="00927324" w:rsidRDefault="000D00F8" w:rsidP="000D00F8">
            <w:pPr>
              <w:shd w:val="clear" w:color="auto" w:fill="FFFFFF" w:themeFill="background1"/>
              <w:tabs>
                <w:tab w:val="left" w:pos="8232"/>
              </w:tabs>
              <w:jc w:val="center"/>
              <w:rPr>
                <w:sz w:val="24"/>
                <w:szCs w:val="24"/>
              </w:rPr>
            </w:pPr>
            <w:r w:rsidRPr="00927324">
              <w:rPr>
                <w:sz w:val="24"/>
                <w:szCs w:val="24"/>
              </w:rPr>
              <w:t>Уровень</w:t>
            </w:r>
          </w:p>
        </w:tc>
      </w:tr>
      <w:tr w:rsidR="000D00F8" w:rsidRPr="00927324" w:rsidTr="005A1213">
        <w:trPr>
          <w:trHeight w:val="584"/>
        </w:trPr>
        <w:tc>
          <w:tcPr>
            <w:tcW w:w="7230" w:type="dxa"/>
            <w:hideMark/>
          </w:tcPr>
          <w:p w:rsidR="000D00F8" w:rsidRPr="00927324" w:rsidRDefault="000D00F8" w:rsidP="000D00F8">
            <w:pPr>
              <w:shd w:val="clear" w:color="auto" w:fill="FFFFFF" w:themeFill="background1"/>
              <w:tabs>
                <w:tab w:val="left" w:pos="8232"/>
              </w:tabs>
              <w:jc w:val="both"/>
              <w:rPr>
                <w:sz w:val="24"/>
                <w:szCs w:val="24"/>
              </w:rPr>
            </w:pPr>
            <w:r w:rsidRPr="00927324">
              <w:rPr>
                <w:sz w:val="24"/>
                <w:szCs w:val="24"/>
              </w:rPr>
              <w:t>Для лечения пациентов, перенесших остановку кровообращения, следует последовательно внедрять комплексную, структурированную, междисциплинарную систему помощи.</w:t>
            </w:r>
          </w:p>
        </w:tc>
        <w:tc>
          <w:tcPr>
            <w:tcW w:w="1275" w:type="dxa"/>
            <w:hideMark/>
          </w:tcPr>
          <w:p w:rsidR="000D00F8" w:rsidRPr="00927324" w:rsidRDefault="000D00F8" w:rsidP="000D00F8">
            <w:pPr>
              <w:shd w:val="clear" w:color="auto" w:fill="FFFFFF" w:themeFill="background1"/>
              <w:tabs>
                <w:tab w:val="left" w:pos="8232"/>
              </w:tabs>
              <w:jc w:val="center"/>
              <w:rPr>
                <w:sz w:val="24"/>
                <w:szCs w:val="24"/>
                <w:lang w:val="en-US"/>
              </w:rPr>
            </w:pPr>
            <w:r w:rsidRPr="00927324">
              <w:rPr>
                <w:sz w:val="24"/>
                <w:szCs w:val="24"/>
                <w:lang w:val="en-US"/>
              </w:rPr>
              <w:t>I</w:t>
            </w:r>
          </w:p>
        </w:tc>
        <w:tc>
          <w:tcPr>
            <w:tcW w:w="1560" w:type="dxa"/>
            <w:hideMark/>
          </w:tcPr>
          <w:p w:rsidR="000D00F8" w:rsidRPr="00927324" w:rsidRDefault="000D00F8" w:rsidP="000D00F8">
            <w:pPr>
              <w:shd w:val="clear" w:color="auto" w:fill="FFFFFF" w:themeFill="background1"/>
              <w:tabs>
                <w:tab w:val="left" w:pos="8232"/>
              </w:tabs>
              <w:jc w:val="center"/>
              <w:rPr>
                <w:sz w:val="24"/>
                <w:szCs w:val="24"/>
              </w:rPr>
            </w:pPr>
            <w:r w:rsidRPr="00927324">
              <w:rPr>
                <w:sz w:val="24"/>
                <w:szCs w:val="24"/>
                <w:lang w:val="en-US"/>
              </w:rPr>
              <w:t>B-NR</w:t>
            </w:r>
          </w:p>
        </w:tc>
      </w:tr>
      <w:tr w:rsidR="000D00F8" w:rsidRPr="00927324" w:rsidTr="005A1213">
        <w:trPr>
          <w:trHeight w:val="584"/>
        </w:trPr>
        <w:tc>
          <w:tcPr>
            <w:tcW w:w="7230" w:type="dxa"/>
            <w:hideMark/>
          </w:tcPr>
          <w:p w:rsidR="000D00F8" w:rsidRPr="00927324" w:rsidRDefault="000D00F8" w:rsidP="000D00F8">
            <w:pPr>
              <w:shd w:val="clear" w:color="auto" w:fill="FFFFFF" w:themeFill="background1"/>
              <w:tabs>
                <w:tab w:val="left" w:pos="8232"/>
              </w:tabs>
              <w:jc w:val="both"/>
              <w:rPr>
                <w:sz w:val="24"/>
                <w:szCs w:val="24"/>
              </w:rPr>
            </w:pPr>
            <w:r w:rsidRPr="00927324">
              <w:rPr>
                <w:sz w:val="24"/>
                <w:szCs w:val="24"/>
              </w:rPr>
              <w:t>ЭКГ в 12 отведениях регистрируется как можно скорее после восстановления спонтанного кровообращения, чтобы определить наличие острой элевации сегмента ST.</w:t>
            </w:r>
          </w:p>
        </w:tc>
        <w:tc>
          <w:tcPr>
            <w:tcW w:w="1275" w:type="dxa"/>
            <w:hideMark/>
          </w:tcPr>
          <w:p w:rsidR="000D00F8" w:rsidRPr="00927324" w:rsidRDefault="000D00F8" w:rsidP="000D00F8">
            <w:pPr>
              <w:shd w:val="clear" w:color="auto" w:fill="FFFFFF" w:themeFill="background1"/>
              <w:tabs>
                <w:tab w:val="left" w:pos="8232"/>
              </w:tabs>
              <w:jc w:val="center"/>
              <w:rPr>
                <w:sz w:val="24"/>
                <w:szCs w:val="24"/>
                <w:lang w:val="en-US"/>
              </w:rPr>
            </w:pPr>
            <w:r w:rsidRPr="00927324">
              <w:rPr>
                <w:sz w:val="24"/>
                <w:szCs w:val="24"/>
                <w:lang w:val="en-US"/>
              </w:rPr>
              <w:t>I</w:t>
            </w:r>
          </w:p>
        </w:tc>
        <w:tc>
          <w:tcPr>
            <w:tcW w:w="1560" w:type="dxa"/>
            <w:hideMark/>
          </w:tcPr>
          <w:p w:rsidR="000D00F8" w:rsidRPr="00927324" w:rsidRDefault="000D00F8" w:rsidP="000D00F8">
            <w:pPr>
              <w:shd w:val="clear" w:color="auto" w:fill="FFFFFF" w:themeFill="background1"/>
              <w:tabs>
                <w:tab w:val="left" w:pos="8232"/>
              </w:tabs>
              <w:jc w:val="center"/>
              <w:rPr>
                <w:sz w:val="24"/>
                <w:szCs w:val="24"/>
              </w:rPr>
            </w:pPr>
            <w:r w:rsidRPr="00927324">
              <w:rPr>
                <w:sz w:val="24"/>
                <w:szCs w:val="24"/>
                <w:lang w:val="en-US"/>
              </w:rPr>
              <w:t>B-NR</w:t>
            </w:r>
          </w:p>
        </w:tc>
      </w:tr>
      <w:tr w:rsidR="000D00F8" w:rsidRPr="00927324" w:rsidTr="005A1213">
        <w:trPr>
          <w:trHeight w:val="584"/>
        </w:trPr>
        <w:tc>
          <w:tcPr>
            <w:tcW w:w="7230" w:type="dxa"/>
            <w:hideMark/>
          </w:tcPr>
          <w:p w:rsidR="000D00F8" w:rsidRPr="00927324" w:rsidRDefault="000D00F8" w:rsidP="000D00F8">
            <w:pPr>
              <w:shd w:val="clear" w:color="auto" w:fill="FFFFFF" w:themeFill="background1"/>
              <w:tabs>
                <w:tab w:val="left" w:pos="8232"/>
              </w:tabs>
              <w:jc w:val="both"/>
              <w:rPr>
                <w:sz w:val="24"/>
                <w:szCs w:val="24"/>
              </w:rPr>
            </w:pPr>
            <w:r w:rsidRPr="00927324">
              <w:rPr>
                <w:sz w:val="24"/>
                <w:szCs w:val="24"/>
              </w:rPr>
              <w:t>Чтобы избежать гипоксии у взрослых с восстановлением спонтанного кровообращения сразу после остановки, разумно использовать максимальную концентрацию кислорода до тех пор, пока не будут измерены сатурация артериального оксигемоглобина или парциальное давление артериального кислорода.</w:t>
            </w:r>
          </w:p>
        </w:tc>
        <w:tc>
          <w:tcPr>
            <w:tcW w:w="1275" w:type="dxa"/>
            <w:hideMark/>
          </w:tcPr>
          <w:p w:rsidR="000D00F8" w:rsidRPr="00927324" w:rsidRDefault="000D00F8" w:rsidP="000D00F8">
            <w:pPr>
              <w:shd w:val="clear" w:color="auto" w:fill="FFFFFF" w:themeFill="background1"/>
              <w:tabs>
                <w:tab w:val="left" w:pos="8232"/>
              </w:tabs>
              <w:jc w:val="center"/>
              <w:rPr>
                <w:sz w:val="24"/>
                <w:szCs w:val="24"/>
              </w:rPr>
            </w:pPr>
            <w:r w:rsidRPr="00927324">
              <w:rPr>
                <w:sz w:val="24"/>
                <w:szCs w:val="24"/>
                <w:lang w:val="en-US"/>
              </w:rPr>
              <w:t>II</w:t>
            </w:r>
            <w:r w:rsidRPr="00927324">
              <w:rPr>
                <w:sz w:val="24"/>
                <w:szCs w:val="24"/>
                <w:lang w:val="ky-KG"/>
              </w:rPr>
              <w:t xml:space="preserve"> а</w:t>
            </w:r>
          </w:p>
        </w:tc>
        <w:tc>
          <w:tcPr>
            <w:tcW w:w="1560" w:type="dxa"/>
            <w:hideMark/>
          </w:tcPr>
          <w:p w:rsidR="000D00F8" w:rsidRPr="00927324" w:rsidRDefault="000D00F8" w:rsidP="000D00F8">
            <w:pPr>
              <w:shd w:val="clear" w:color="auto" w:fill="FFFFFF" w:themeFill="background1"/>
              <w:tabs>
                <w:tab w:val="left" w:pos="8232"/>
              </w:tabs>
              <w:jc w:val="center"/>
              <w:rPr>
                <w:sz w:val="24"/>
                <w:szCs w:val="24"/>
              </w:rPr>
            </w:pPr>
            <w:r w:rsidRPr="00927324">
              <w:rPr>
                <w:sz w:val="24"/>
                <w:szCs w:val="24"/>
                <w:lang w:val="en-US"/>
              </w:rPr>
              <w:t>C-EO</w:t>
            </w:r>
          </w:p>
        </w:tc>
      </w:tr>
      <w:tr w:rsidR="000D00F8" w:rsidRPr="00927324" w:rsidTr="005A1213">
        <w:trPr>
          <w:trHeight w:val="584"/>
        </w:trPr>
        <w:tc>
          <w:tcPr>
            <w:tcW w:w="7230" w:type="dxa"/>
            <w:hideMark/>
          </w:tcPr>
          <w:p w:rsidR="000D00F8" w:rsidRPr="00927324" w:rsidRDefault="000D00F8" w:rsidP="000D00F8">
            <w:pPr>
              <w:shd w:val="clear" w:color="auto" w:fill="FFFFFF" w:themeFill="background1"/>
              <w:tabs>
                <w:tab w:val="left" w:pos="8232"/>
              </w:tabs>
              <w:jc w:val="both"/>
              <w:rPr>
                <w:sz w:val="24"/>
                <w:szCs w:val="24"/>
              </w:rPr>
            </w:pPr>
            <w:r w:rsidRPr="00927324">
              <w:rPr>
                <w:sz w:val="24"/>
                <w:szCs w:val="24"/>
              </w:rPr>
              <w:t>Желательно избегать гипотонии, поддерживая САД не менее 90 мм рт. ст. и СрАД не менее 65 мм рт. ст. в постреанимационный период.</w:t>
            </w:r>
          </w:p>
        </w:tc>
        <w:tc>
          <w:tcPr>
            <w:tcW w:w="1275" w:type="dxa"/>
            <w:hideMark/>
          </w:tcPr>
          <w:p w:rsidR="000D00F8" w:rsidRPr="00927324" w:rsidRDefault="000D00F8" w:rsidP="000D00F8">
            <w:pPr>
              <w:shd w:val="clear" w:color="auto" w:fill="FFFFFF" w:themeFill="background1"/>
              <w:tabs>
                <w:tab w:val="left" w:pos="8232"/>
              </w:tabs>
              <w:jc w:val="center"/>
              <w:rPr>
                <w:sz w:val="24"/>
                <w:szCs w:val="24"/>
              </w:rPr>
            </w:pPr>
            <w:r w:rsidRPr="00927324">
              <w:rPr>
                <w:sz w:val="24"/>
                <w:szCs w:val="24"/>
                <w:lang w:val="en-US"/>
              </w:rPr>
              <w:t>II</w:t>
            </w:r>
            <w:r w:rsidRPr="00927324">
              <w:rPr>
                <w:sz w:val="24"/>
                <w:szCs w:val="24"/>
                <w:lang w:val="ky-KG"/>
              </w:rPr>
              <w:t xml:space="preserve"> а</w:t>
            </w:r>
          </w:p>
        </w:tc>
        <w:tc>
          <w:tcPr>
            <w:tcW w:w="1560" w:type="dxa"/>
            <w:hideMark/>
          </w:tcPr>
          <w:p w:rsidR="000D00F8" w:rsidRPr="00927324" w:rsidRDefault="000D00F8" w:rsidP="000D00F8">
            <w:pPr>
              <w:shd w:val="clear" w:color="auto" w:fill="FFFFFF" w:themeFill="background1"/>
              <w:tabs>
                <w:tab w:val="left" w:pos="8232"/>
              </w:tabs>
              <w:jc w:val="center"/>
              <w:rPr>
                <w:sz w:val="24"/>
                <w:szCs w:val="24"/>
              </w:rPr>
            </w:pPr>
            <w:r w:rsidRPr="00927324">
              <w:rPr>
                <w:sz w:val="24"/>
                <w:szCs w:val="24"/>
                <w:lang w:val="en-US"/>
              </w:rPr>
              <w:t>B-NR</w:t>
            </w:r>
          </w:p>
        </w:tc>
      </w:tr>
      <w:tr w:rsidR="000D00F8" w:rsidRPr="00927324" w:rsidTr="005A1213">
        <w:trPr>
          <w:trHeight w:val="584"/>
        </w:trPr>
        <w:tc>
          <w:tcPr>
            <w:tcW w:w="7230" w:type="dxa"/>
            <w:hideMark/>
          </w:tcPr>
          <w:p w:rsidR="000D00F8" w:rsidRPr="00927324" w:rsidRDefault="000D00F8" w:rsidP="000D00F8">
            <w:pPr>
              <w:shd w:val="clear" w:color="auto" w:fill="FFFFFF" w:themeFill="background1"/>
              <w:tabs>
                <w:tab w:val="left" w:pos="8232"/>
              </w:tabs>
              <w:jc w:val="both"/>
              <w:rPr>
                <w:sz w:val="24"/>
                <w:szCs w:val="24"/>
              </w:rPr>
            </w:pPr>
            <w:r w:rsidRPr="00927324">
              <w:rPr>
                <w:sz w:val="24"/>
                <w:szCs w:val="24"/>
              </w:rPr>
              <w:t>Рекомендовано избегать гипоксемии у всех пациентов, которые остаются в коме после восстановления спонтанного кровообращения.</w:t>
            </w:r>
          </w:p>
        </w:tc>
        <w:tc>
          <w:tcPr>
            <w:tcW w:w="1275" w:type="dxa"/>
            <w:hideMark/>
          </w:tcPr>
          <w:p w:rsidR="000D00F8" w:rsidRPr="00927324" w:rsidRDefault="000D00F8" w:rsidP="000D00F8">
            <w:pPr>
              <w:shd w:val="clear" w:color="auto" w:fill="FFFFFF" w:themeFill="background1"/>
              <w:tabs>
                <w:tab w:val="left" w:pos="8232"/>
              </w:tabs>
              <w:jc w:val="center"/>
              <w:rPr>
                <w:sz w:val="24"/>
                <w:szCs w:val="24"/>
              </w:rPr>
            </w:pPr>
            <w:r w:rsidRPr="00927324">
              <w:rPr>
                <w:sz w:val="24"/>
                <w:szCs w:val="24"/>
                <w:lang w:val="en-US"/>
              </w:rPr>
              <w:t>I</w:t>
            </w:r>
          </w:p>
        </w:tc>
        <w:tc>
          <w:tcPr>
            <w:tcW w:w="1560" w:type="dxa"/>
            <w:hideMark/>
          </w:tcPr>
          <w:p w:rsidR="000D00F8" w:rsidRPr="00927324" w:rsidRDefault="000D00F8" w:rsidP="000D00F8">
            <w:pPr>
              <w:shd w:val="clear" w:color="auto" w:fill="FFFFFF" w:themeFill="background1"/>
              <w:tabs>
                <w:tab w:val="left" w:pos="8232"/>
              </w:tabs>
              <w:jc w:val="center"/>
              <w:rPr>
                <w:sz w:val="24"/>
                <w:szCs w:val="24"/>
              </w:rPr>
            </w:pPr>
            <w:r w:rsidRPr="00927324">
              <w:rPr>
                <w:sz w:val="24"/>
                <w:szCs w:val="24"/>
                <w:lang w:val="en-US"/>
              </w:rPr>
              <w:t>B-NR</w:t>
            </w:r>
          </w:p>
        </w:tc>
      </w:tr>
      <w:tr w:rsidR="000D00F8" w:rsidRPr="00927324" w:rsidTr="005A1213">
        <w:trPr>
          <w:trHeight w:val="584"/>
        </w:trPr>
        <w:tc>
          <w:tcPr>
            <w:tcW w:w="7230" w:type="dxa"/>
            <w:hideMark/>
          </w:tcPr>
          <w:p w:rsidR="000D00F8" w:rsidRPr="00927324" w:rsidRDefault="000D00F8" w:rsidP="000D00F8">
            <w:pPr>
              <w:shd w:val="clear" w:color="auto" w:fill="FFFFFF" w:themeFill="background1"/>
              <w:tabs>
                <w:tab w:val="left" w:pos="8232"/>
              </w:tabs>
              <w:jc w:val="both"/>
              <w:rPr>
                <w:sz w:val="24"/>
                <w:szCs w:val="24"/>
              </w:rPr>
            </w:pPr>
            <w:r w:rsidRPr="00927324">
              <w:rPr>
                <w:sz w:val="24"/>
                <w:szCs w:val="24"/>
              </w:rPr>
              <w:t xml:space="preserve">После того, как станет доступно надежное измерение </w:t>
            </w:r>
            <w:r w:rsidRPr="00927324">
              <w:rPr>
                <w:sz w:val="24"/>
                <w:szCs w:val="24"/>
                <w:lang w:val="en-US"/>
              </w:rPr>
              <w:t>Sp</w:t>
            </w:r>
            <w:r w:rsidRPr="00927324">
              <w:rPr>
                <w:sz w:val="24"/>
                <w:szCs w:val="24"/>
              </w:rPr>
              <w:t>О2, предотвращение гипероксемии путем титрования вдыхаемого кислорода до достижения насыщения кислородом от 92% до 98% может быть разумным у пациентов, которые остаются в коме после восстановления кровообращения.</w:t>
            </w:r>
          </w:p>
        </w:tc>
        <w:tc>
          <w:tcPr>
            <w:tcW w:w="1275" w:type="dxa"/>
            <w:hideMark/>
          </w:tcPr>
          <w:p w:rsidR="000D00F8" w:rsidRPr="00927324" w:rsidRDefault="000D00F8" w:rsidP="000D00F8">
            <w:pPr>
              <w:shd w:val="clear" w:color="auto" w:fill="FFFFFF" w:themeFill="background1"/>
              <w:tabs>
                <w:tab w:val="left" w:pos="8232"/>
              </w:tabs>
              <w:jc w:val="center"/>
              <w:rPr>
                <w:sz w:val="24"/>
                <w:szCs w:val="24"/>
              </w:rPr>
            </w:pPr>
            <w:r w:rsidRPr="00927324">
              <w:rPr>
                <w:sz w:val="24"/>
                <w:szCs w:val="24"/>
                <w:lang w:val="en-US"/>
              </w:rPr>
              <w:t>II b</w:t>
            </w:r>
          </w:p>
        </w:tc>
        <w:tc>
          <w:tcPr>
            <w:tcW w:w="1560" w:type="dxa"/>
            <w:hideMark/>
          </w:tcPr>
          <w:p w:rsidR="000D00F8" w:rsidRPr="00927324" w:rsidRDefault="000D00F8" w:rsidP="000D00F8">
            <w:pPr>
              <w:shd w:val="clear" w:color="auto" w:fill="FFFFFF" w:themeFill="background1"/>
              <w:tabs>
                <w:tab w:val="left" w:pos="8232"/>
              </w:tabs>
              <w:jc w:val="center"/>
              <w:rPr>
                <w:sz w:val="24"/>
                <w:szCs w:val="24"/>
              </w:rPr>
            </w:pPr>
            <w:r w:rsidRPr="00927324">
              <w:rPr>
                <w:sz w:val="24"/>
                <w:szCs w:val="24"/>
                <w:lang w:val="en-US"/>
              </w:rPr>
              <w:t>B-R</w:t>
            </w:r>
          </w:p>
        </w:tc>
      </w:tr>
      <w:tr w:rsidR="000D00F8" w:rsidRPr="00927324" w:rsidTr="00034587">
        <w:trPr>
          <w:trHeight w:val="1217"/>
        </w:trPr>
        <w:tc>
          <w:tcPr>
            <w:tcW w:w="7230" w:type="dxa"/>
            <w:tcBorders>
              <w:bottom w:val="single" w:sz="6" w:space="0" w:color="auto"/>
            </w:tcBorders>
            <w:hideMark/>
          </w:tcPr>
          <w:p w:rsidR="000D00F8" w:rsidRPr="00927324" w:rsidRDefault="000D00F8" w:rsidP="000D00F8">
            <w:pPr>
              <w:shd w:val="clear" w:color="auto" w:fill="FFFFFF" w:themeFill="background1"/>
              <w:tabs>
                <w:tab w:val="left" w:pos="8232"/>
              </w:tabs>
              <w:jc w:val="both"/>
              <w:rPr>
                <w:sz w:val="24"/>
                <w:szCs w:val="24"/>
              </w:rPr>
            </w:pPr>
            <w:r w:rsidRPr="00927324">
              <w:rPr>
                <w:sz w:val="24"/>
                <w:szCs w:val="24"/>
              </w:rPr>
              <w:lastRenderedPageBreak/>
              <w:t xml:space="preserve">Поддержание артериального парциального давления углекислого газа (PaСО2) в пределах нормальных физиологических значений (обычно 35–45 мм рт. ст.) может быть целесообразным для пациентов, которые остаются в коме после восстановления </w:t>
            </w:r>
          </w:p>
        </w:tc>
        <w:tc>
          <w:tcPr>
            <w:tcW w:w="1275" w:type="dxa"/>
            <w:tcBorders>
              <w:bottom w:val="single" w:sz="6" w:space="0" w:color="auto"/>
            </w:tcBorders>
            <w:hideMark/>
          </w:tcPr>
          <w:p w:rsidR="000D00F8" w:rsidRPr="00927324" w:rsidRDefault="000D00F8" w:rsidP="000D00F8">
            <w:pPr>
              <w:shd w:val="clear" w:color="auto" w:fill="FFFFFF" w:themeFill="background1"/>
              <w:tabs>
                <w:tab w:val="left" w:pos="8232"/>
              </w:tabs>
              <w:jc w:val="center"/>
              <w:rPr>
                <w:sz w:val="24"/>
                <w:szCs w:val="24"/>
              </w:rPr>
            </w:pPr>
            <w:r w:rsidRPr="00927324">
              <w:rPr>
                <w:sz w:val="24"/>
                <w:szCs w:val="24"/>
                <w:lang w:val="en-US"/>
              </w:rPr>
              <w:t>II b</w:t>
            </w:r>
          </w:p>
        </w:tc>
        <w:tc>
          <w:tcPr>
            <w:tcW w:w="1560" w:type="dxa"/>
            <w:tcBorders>
              <w:bottom w:val="single" w:sz="6" w:space="0" w:color="auto"/>
            </w:tcBorders>
            <w:hideMark/>
          </w:tcPr>
          <w:p w:rsidR="000D00F8" w:rsidRPr="00927324" w:rsidRDefault="000D00F8" w:rsidP="00034587">
            <w:pPr>
              <w:shd w:val="clear" w:color="auto" w:fill="FFFFFF" w:themeFill="background1"/>
              <w:tabs>
                <w:tab w:val="left" w:pos="8232"/>
              </w:tabs>
              <w:jc w:val="center"/>
              <w:rPr>
                <w:sz w:val="24"/>
                <w:szCs w:val="24"/>
              </w:rPr>
            </w:pPr>
            <w:r w:rsidRPr="00927324">
              <w:rPr>
                <w:sz w:val="24"/>
                <w:szCs w:val="24"/>
                <w:lang w:val="en-US"/>
              </w:rPr>
              <w:t>B-R</w:t>
            </w:r>
          </w:p>
        </w:tc>
      </w:tr>
      <w:tr w:rsidR="00034587" w:rsidRPr="00927324" w:rsidTr="00034587">
        <w:trPr>
          <w:trHeight w:val="343"/>
        </w:trPr>
        <w:tc>
          <w:tcPr>
            <w:tcW w:w="7230" w:type="dxa"/>
            <w:tcBorders>
              <w:top w:val="single" w:sz="6" w:space="0" w:color="auto"/>
              <w:bottom w:val="single" w:sz="6" w:space="0" w:color="auto"/>
            </w:tcBorders>
            <w:hideMark/>
          </w:tcPr>
          <w:p w:rsidR="00034587" w:rsidRPr="00927324" w:rsidRDefault="00034587" w:rsidP="000D00F8">
            <w:pPr>
              <w:shd w:val="clear" w:color="auto" w:fill="FFFFFF" w:themeFill="background1"/>
              <w:tabs>
                <w:tab w:val="left" w:pos="8232"/>
              </w:tabs>
              <w:jc w:val="both"/>
            </w:pPr>
            <w:r>
              <w:t>EEG</w:t>
            </w:r>
            <w:r w:rsidRPr="00F92A05">
              <w:t xml:space="preserve">-мониторинг </w:t>
            </w:r>
            <w:proofErr w:type="gramStart"/>
            <w:r w:rsidRPr="00F92A05">
              <w:t>в первые</w:t>
            </w:r>
            <w:proofErr w:type="gramEnd"/>
            <w:r w:rsidRPr="00F92A05">
              <w:t xml:space="preserve"> 24–48 ч при </w:t>
            </w:r>
            <w:proofErr w:type="spellStart"/>
            <w:r w:rsidRPr="00F92A05">
              <w:t>постреанимационной</w:t>
            </w:r>
            <w:proofErr w:type="spellEnd"/>
            <w:r w:rsidRPr="00F92A05">
              <w:t xml:space="preserve"> коме.</w:t>
            </w:r>
          </w:p>
        </w:tc>
        <w:tc>
          <w:tcPr>
            <w:tcW w:w="1275" w:type="dxa"/>
            <w:tcBorders>
              <w:top w:val="single" w:sz="6" w:space="0" w:color="auto"/>
              <w:bottom w:val="single" w:sz="6" w:space="0" w:color="auto"/>
            </w:tcBorders>
            <w:hideMark/>
          </w:tcPr>
          <w:p w:rsidR="00034587" w:rsidRPr="00034587" w:rsidRDefault="00034587" w:rsidP="000D00F8">
            <w:pPr>
              <w:shd w:val="clear" w:color="auto" w:fill="FFFFFF" w:themeFill="background1"/>
              <w:tabs>
                <w:tab w:val="left" w:pos="8232"/>
              </w:tabs>
              <w:jc w:val="center"/>
              <w:rPr>
                <w:lang w:val="en-US"/>
              </w:rPr>
            </w:pPr>
            <w:r>
              <w:rPr>
                <w:lang w:val="en-US"/>
              </w:rPr>
              <w:t>I</w:t>
            </w:r>
          </w:p>
        </w:tc>
        <w:tc>
          <w:tcPr>
            <w:tcW w:w="1560" w:type="dxa"/>
            <w:tcBorders>
              <w:top w:val="single" w:sz="6" w:space="0" w:color="auto"/>
              <w:bottom w:val="single" w:sz="6" w:space="0" w:color="auto"/>
            </w:tcBorders>
            <w:hideMark/>
          </w:tcPr>
          <w:p w:rsidR="00034587" w:rsidRDefault="00034587" w:rsidP="00034587">
            <w:pPr>
              <w:shd w:val="clear" w:color="auto" w:fill="FFFFFF" w:themeFill="background1"/>
              <w:tabs>
                <w:tab w:val="left" w:pos="8232"/>
              </w:tabs>
              <w:jc w:val="center"/>
              <w:rPr>
                <w:lang w:val="en-US"/>
              </w:rPr>
            </w:pPr>
            <w:r>
              <w:t>B-R</w:t>
            </w:r>
          </w:p>
          <w:p w:rsidR="00034587" w:rsidRPr="00034587" w:rsidRDefault="00034587" w:rsidP="00034587">
            <w:pPr>
              <w:shd w:val="clear" w:color="auto" w:fill="FFFFFF" w:themeFill="background1"/>
              <w:tabs>
                <w:tab w:val="left" w:pos="8232"/>
              </w:tabs>
              <w:jc w:val="center"/>
              <w:rPr>
                <w:lang w:val="en-US"/>
              </w:rPr>
            </w:pPr>
          </w:p>
        </w:tc>
      </w:tr>
      <w:tr w:rsidR="00034587" w:rsidRPr="00927324" w:rsidTr="00034587">
        <w:trPr>
          <w:trHeight w:val="298"/>
        </w:trPr>
        <w:tc>
          <w:tcPr>
            <w:tcW w:w="7230" w:type="dxa"/>
            <w:tcBorders>
              <w:top w:val="single" w:sz="6" w:space="0" w:color="auto"/>
            </w:tcBorders>
            <w:hideMark/>
          </w:tcPr>
          <w:p w:rsidR="00034587" w:rsidRDefault="00034587" w:rsidP="000D00F8">
            <w:pPr>
              <w:shd w:val="clear" w:color="auto" w:fill="FFFFFF" w:themeFill="background1"/>
              <w:tabs>
                <w:tab w:val="left" w:pos="8232"/>
              </w:tabs>
              <w:jc w:val="both"/>
            </w:pPr>
            <w:r w:rsidRPr="00F92A05">
              <w:t xml:space="preserve">КТ/МРТ головного мозга </w:t>
            </w:r>
            <w:proofErr w:type="gramStart"/>
            <w:r w:rsidRPr="00F92A05">
              <w:t>в первые</w:t>
            </w:r>
            <w:proofErr w:type="gramEnd"/>
            <w:r w:rsidRPr="00F92A05">
              <w:t xml:space="preserve"> 24 часа при отсутствии сознания.</w:t>
            </w:r>
          </w:p>
        </w:tc>
        <w:tc>
          <w:tcPr>
            <w:tcW w:w="1275" w:type="dxa"/>
            <w:tcBorders>
              <w:top w:val="single" w:sz="6" w:space="0" w:color="auto"/>
            </w:tcBorders>
            <w:hideMark/>
          </w:tcPr>
          <w:p w:rsidR="00034587" w:rsidRPr="00034587" w:rsidRDefault="00034587" w:rsidP="000D00F8">
            <w:pPr>
              <w:shd w:val="clear" w:color="auto" w:fill="FFFFFF" w:themeFill="background1"/>
              <w:tabs>
                <w:tab w:val="left" w:pos="8232"/>
              </w:tabs>
              <w:jc w:val="center"/>
            </w:pPr>
            <w:r w:rsidRPr="00927324">
              <w:rPr>
                <w:sz w:val="24"/>
                <w:szCs w:val="24"/>
                <w:lang w:val="en-US"/>
              </w:rPr>
              <w:t>II</w:t>
            </w:r>
            <w:r w:rsidRPr="00927324">
              <w:rPr>
                <w:sz w:val="24"/>
                <w:szCs w:val="24"/>
                <w:lang w:val="ky-KG"/>
              </w:rPr>
              <w:t xml:space="preserve"> а</w:t>
            </w:r>
          </w:p>
        </w:tc>
        <w:tc>
          <w:tcPr>
            <w:tcW w:w="1560" w:type="dxa"/>
            <w:tcBorders>
              <w:top w:val="single" w:sz="6" w:space="0" w:color="auto"/>
            </w:tcBorders>
            <w:hideMark/>
          </w:tcPr>
          <w:p w:rsidR="00034587" w:rsidRPr="00034587" w:rsidRDefault="00034587" w:rsidP="00034587">
            <w:pPr>
              <w:shd w:val="clear" w:color="auto" w:fill="FFFFFF" w:themeFill="background1"/>
              <w:tabs>
                <w:tab w:val="left" w:pos="8232"/>
              </w:tabs>
              <w:jc w:val="center"/>
              <w:rPr>
                <w:lang w:val="en-US"/>
              </w:rPr>
            </w:pPr>
            <w:r>
              <w:t>B-NR</w:t>
            </w:r>
          </w:p>
        </w:tc>
      </w:tr>
    </w:tbl>
    <w:p w:rsidR="000D00F8" w:rsidRPr="00927324" w:rsidRDefault="000D00F8" w:rsidP="000D00F8">
      <w:pPr>
        <w:shd w:val="clear" w:color="auto" w:fill="FFFFFF" w:themeFill="background1"/>
        <w:tabs>
          <w:tab w:val="left" w:pos="8232"/>
        </w:tabs>
        <w:rPr>
          <w:b/>
        </w:rPr>
      </w:pPr>
    </w:p>
    <w:p w:rsidR="0084209C" w:rsidRDefault="0084209C" w:rsidP="000D00F8">
      <w:pPr>
        <w:shd w:val="clear" w:color="auto" w:fill="FFFFFF" w:themeFill="background1"/>
        <w:tabs>
          <w:tab w:val="left" w:pos="8232"/>
        </w:tabs>
        <w:jc w:val="center"/>
        <w:rPr>
          <w:b/>
        </w:rPr>
      </w:pPr>
    </w:p>
    <w:p w:rsidR="0084209C" w:rsidRDefault="0084209C" w:rsidP="000D00F8">
      <w:pPr>
        <w:shd w:val="clear" w:color="auto" w:fill="FFFFFF" w:themeFill="background1"/>
        <w:tabs>
          <w:tab w:val="left" w:pos="8232"/>
        </w:tabs>
        <w:jc w:val="center"/>
        <w:rPr>
          <w:b/>
        </w:rPr>
      </w:pPr>
    </w:p>
    <w:p w:rsidR="0084209C" w:rsidRDefault="0084209C" w:rsidP="000D00F8">
      <w:pPr>
        <w:shd w:val="clear" w:color="auto" w:fill="FFFFFF" w:themeFill="background1"/>
        <w:tabs>
          <w:tab w:val="left" w:pos="8232"/>
        </w:tabs>
        <w:jc w:val="center"/>
        <w:rPr>
          <w:b/>
        </w:rPr>
      </w:pPr>
    </w:p>
    <w:p w:rsidR="0084209C" w:rsidRDefault="0084209C" w:rsidP="000D00F8">
      <w:pPr>
        <w:shd w:val="clear" w:color="auto" w:fill="FFFFFF" w:themeFill="background1"/>
        <w:tabs>
          <w:tab w:val="left" w:pos="8232"/>
        </w:tabs>
        <w:jc w:val="center"/>
        <w:rPr>
          <w:b/>
        </w:rPr>
      </w:pPr>
    </w:p>
    <w:p w:rsidR="0084209C" w:rsidRDefault="0084209C" w:rsidP="000D00F8">
      <w:pPr>
        <w:shd w:val="clear" w:color="auto" w:fill="FFFFFF" w:themeFill="background1"/>
        <w:tabs>
          <w:tab w:val="left" w:pos="8232"/>
        </w:tabs>
        <w:jc w:val="center"/>
        <w:rPr>
          <w:b/>
        </w:rPr>
      </w:pPr>
    </w:p>
    <w:p w:rsidR="000D00F8" w:rsidRPr="0084209C" w:rsidRDefault="000D00F8" w:rsidP="000D00F8">
      <w:pPr>
        <w:shd w:val="clear" w:color="auto" w:fill="FFFFFF" w:themeFill="background1"/>
        <w:tabs>
          <w:tab w:val="left" w:pos="8232"/>
        </w:tabs>
        <w:jc w:val="center"/>
        <w:rPr>
          <w:b/>
        </w:rPr>
      </w:pPr>
      <w:r w:rsidRPr="00927324">
        <w:rPr>
          <w:b/>
        </w:rPr>
        <w:t>ЧКВ после восстановления спонтанного кровообращения</w:t>
      </w:r>
    </w:p>
    <w:p w:rsidR="000D00F8" w:rsidRPr="0084209C" w:rsidRDefault="000D00F8" w:rsidP="000D00F8">
      <w:pPr>
        <w:shd w:val="clear" w:color="auto" w:fill="FFFFFF" w:themeFill="background1"/>
        <w:tabs>
          <w:tab w:val="left" w:pos="8232"/>
        </w:tabs>
        <w:rPr>
          <w:b/>
        </w:rPr>
      </w:pPr>
    </w:p>
    <w:tbl>
      <w:tblPr>
        <w:tblStyle w:val="af6"/>
        <w:tblW w:w="10065" w:type="dxa"/>
        <w:tblInd w:w="675" w:type="dxa"/>
        <w:tblLook w:val="0420"/>
      </w:tblPr>
      <w:tblGrid>
        <w:gridCol w:w="7230"/>
        <w:gridCol w:w="1275"/>
        <w:gridCol w:w="1560"/>
      </w:tblGrid>
      <w:tr w:rsidR="000D00F8" w:rsidRPr="00927324" w:rsidTr="005A1213">
        <w:trPr>
          <w:trHeight w:val="660"/>
        </w:trPr>
        <w:tc>
          <w:tcPr>
            <w:tcW w:w="7230" w:type="dxa"/>
            <w:hideMark/>
          </w:tcPr>
          <w:p w:rsidR="000D00F8" w:rsidRPr="00927324" w:rsidRDefault="000D00F8" w:rsidP="000D00F8">
            <w:pPr>
              <w:shd w:val="clear" w:color="auto" w:fill="FFFFFF" w:themeFill="background1"/>
              <w:tabs>
                <w:tab w:val="left" w:pos="8232"/>
              </w:tabs>
              <w:jc w:val="center"/>
              <w:rPr>
                <w:sz w:val="24"/>
                <w:szCs w:val="24"/>
              </w:rPr>
            </w:pPr>
            <w:r w:rsidRPr="00927324">
              <w:rPr>
                <w:bCs/>
                <w:sz w:val="24"/>
                <w:szCs w:val="24"/>
              </w:rPr>
              <w:t>Рекомендации</w:t>
            </w:r>
          </w:p>
        </w:tc>
        <w:tc>
          <w:tcPr>
            <w:tcW w:w="1275" w:type="dxa"/>
            <w:hideMark/>
          </w:tcPr>
          <w:p w:rsidR="000D00F8" w:rsidRPr="00927324" w:rsidRDefault="000D00F8" w:rsidP="000D00F8">
            <w:pPr>
              <w:shd w:val="clear" w:color="auto" w:fill="FFFFFF" w:themeFill="background1"/>
              <w:tabs>
                <w:tab w:val="left" w:pos="8232"/>
              </w:tabs>
              <w:jc w:val="center"/>
              <w:rPr>
                <w:sz w:val="24"/>
                <w:szCs w:val="24"/>
              </w:rPr>
            </w:pPr>
            <w:r w:rsidRPr="00927324">
              <w:rPr>
                <w:bCs/>
                <w:sz w:val="24"/>
                <w:szCs w:val="24"/>
              </w:rPr>
              <w:t>Класс</w:t>
            </w:r>
          </w:p>
        </w:tc>
        <w:tc>
          <w:tcPr>
            <w:tcW w:w="1560" w:type="dxa"/>
            <w:hideMark/>
          </w:tcPr>
          <w:p w:rsidR="000D00F8" w:rsidRPr="00927324" w:rsidRDefault="000D00F8" w:rsidP="000D00F8">
            <w:pPr>
              <w:shd w:val="clear" w:color="auto" w:fill="FFFFFF" w:themeFill="background1"/>
              <w:tabs>
                <w:tab w:val="left" w:pos="8232"/>
              </w:tabs>
              <w:jc w:val="center"/>
              <w:rPr>
                <w:sz w:val="24"/>
                <w:szCs w:val="24"/>
              </w:rPr>
            </w:pPr>
            <w:r w:rsidRPr="00927324">
              <w:rPr>
                <w:bCs/>
                <w:sz w:val="24"/>
                <w:szCs w:val="24"/>
              </w:rPr>
              <w:t>Уровень</w:t>
            </w:r>
          </w:p>
        </w:tc>
      </w:tr>
      <w:tr w:rsidR="000D00F8" w:rsidRPr="00927324" w:rsidTr="005A1213">
        <w:trPr>
          <w:trHeight w:val="992"/>
        </w:trPr>
        <w:tc>
          <w:tcPr>
            <w:tcW w:w="7230" w:type="dxa"/>
            <w:hideMark/>
          </w:tcPr>
          <w:p w:rsidR="000D00F8" w:rsidRPr="00927324" w:rsidRDefault="000D00F8" w:rsidP="000D00F8">
            <w:pPr>
              <w:shd w:val="clear" w:color="auto" w:fill="FFFFFF" w:themeFill="background1"/>
              <w:tabs>
                <w:tab w:val="left" w:pos="8232"/>
              </w:tabs>
              <w:rPr>
                <w:sz w:val="24"/>
                <w:szCs w:val="24"/>
              </w:rPr>
            </w:pPr>
            <w:r w:rsidRPr="00927324">
              <w:rPr>
                <w:sz w:val="24"/>
                <w:szCs w:val="24"/>
              </w:rPr>
              <w:t>Коронароангиография должна выполняться в срочном порядке всем пациентам с остановкой сердца с подозрением на сердечную причину остановки сердца и подъемом сегмента ST на ЭКГ.</w:t>
            </w:r>
          </w:p>
        </w:tc>
        <w:tc>
          <w:tcPr>
            <w:tcW w:w="1275" w:type="dxa"/>
            <w:hideMark/>
          </w:tcPr>
          <w:p w:rsidR="000D00F8" w:rsidRPr="00927324" w:rsidRDefault="000D00F8" w:rsidP="000D00F8">
            <w:pPr>
              <w:shd w:val="clear" w:color="auto" w:fill="FFFFFF" w:themeFill="background1"/>
              <w:tabs>
                <w:tab w:val="left" w:pos="8232"/>
              </w:tabs>
              <w:jc w:val="center"/>
              <w:rPr>
                <w:sz w:val="24"/>
                <w:szCs w:val="24"/>
                <w:lang w:val="en-US"/>
              </w:rPr>
            </w:pPr>
            <w:r w:rsidRPr="00927324">
              <w:rPr>
                <w:sz w:val="24"/>
                <w:szCs w:val="24"/>
                <w:lang w:val="en-US"/>
              </w:rPr>
              <w:t>I</w:t>
            </w:r>
          </w:p>
        </w:tc>
        <w:tc>
          <w:tcPr>
            <w:tcW w:w="1560" w:type="dxa"/>
            <w:hideMark/>
          </w:tcPr>
          <w:p w:rsidR="000D00F8" w:rsidRPr="00927324" w:rsidRDefault="000D00F8" w:rsidP="000D00F8">
            <w:pPr>
              <w:shd w:val="clear" w:color="auto" w:fill="FFFFFF" w:themeFill="background1"/>
              <w:tabs>
                <w:tab w:val="left" w:pos="8232"/>
              </w:tabs>
              <w:jc w:val="center"/>
              <w:rPr>
                <w:sz w:val="24"/>
                <w:szCs w:val="24"/>
              </w:rPr>
            </w:pPr>
            <w:r w:rsidRPr="00927324">
              <w:rPr>
                <w:sz w:val="24"/>
                <w:szCs w:val="24"/>
                <w:lang w:val="en-US"/>
              </w:rPr>
              <w:t>B-NR</w:t>
            </w:r>
          </w:p>
        </w:tc>
      </w:tr>
      <w:tr w:rsidR="000D00F8" w:rsidRPr="00927324" w:rsidTr="005A1213">
        <w:trPr>
          <w:trHeight w:val="1687"/>
        </w:trPr>
        <w:tc>
          <w:tcPr>
            <w:tcW w:w="7230" w:type="dxa"/>
            <w:hideMark/>
          </w:tcPr>
          <w:p w:rsidR="000D00F8" w:rsidRPr="00927324" w:rsidRDefault="000D00F8" w:rsidP="000D00F8">
            <w:pPr>
              <w:shd w:val="clear" w:color="auto" w:fill="FFFFFF" w:themeFill="background1"/>
              <w:tabs>
                <w:tab w:val="left" w:pos="8232"/>
              </w:tabs>
              <w:rPr>
                <w:sz w:val="24"/>
                <w:szCs w:val="24"/>
              </w:rPr>
            </w:pPr>
            <w:r w:rsidRPr="00927324">
              <w:rPr>
                <w:sz w:val="24"/>
                <w:szCs w:val="24"/>
              </w:rPr>
              <w:t>Экстренная коронароангиография целесообразна в особых случаях (например, у электрически или гемодинамически нестабильных пациентов), которые находятся в коме после внебольничной остановки сердца с подозрением на кардиальную этиологию, но без подъема сегмента ST на ЭКГ.</w:t>
            </w:r>
          </w:p>
        </w:tc>
        <w:tc>
          <w:tcPr>
            <w:tcW w:w="1275" w:type="dxa"/>
            <w:hideMark/>
          </w:tcPr>
          <w:p w:rsidR="000D00F8" w:rsidRPr="00927324" w:rsidRDefault="000D00F8" w:rsidP="000D00F8">
            <w:pPr>
              <w:shd w:val="clear" w:color="auto" w:fill="FFFFFF" w:themeFill="background1"/>
              <w:tabs>
                <w:tab w:val="left" w:pos="8232"/>
              </w:tabs>
              <w:jc w:val="center"/>
              <w:rPr>
                <w:sz w:val="24"/>
                <w:szCs w:val="24"/>
              </w:rPr>
            </w:pPr>
            <w:r w:rsidRPr="00927324">
              <w:rPr>
                <w:sz w:val="24"/>
                <w:szCs w:val="24"/>
                <w:lang w:val="en-US"/>
              </w:rPr>
              <w:t>II</w:t>
            </w:r>
            <w:r w:rsidRPr="00927324">
              <w:rPr>
                <w:sz w:val="24"/>
                <w:szCs w:val="24"/>
              </w:rPr>
              <w:t xml:space="preserve"> а</w:t>
            </w:r>
          </w:p>
        </w:tc>
        <w:tc>
          <w:tcPr>
            <w:tcW w:w="1560" w:type="dxa"/>
            <w:hideMark/>
          </w:tcPr>
          <w:p w:rsidR="000D00F8" w:rsidRPr="00927324" w:rsidRDefault="000D00F8" w:rsidP="000D00F8">
            <w:pPr>
              <w:shd w:val="clear" w:color="auto" w:fill="FFFFFF" w:themeFill="background1"/>
              <w:tabs>
                <w:tab w:val="left" w:pos="8232"/>
              </w:tabs>
              <w:jc w:val="center"/>
              <w:rPr>
                <w:sz w:val="24"/>
                <w:szCs w:val="24"/>
              </w:rPr>
            </w:pPr>
            <w:r w:rsidRPr="00927324">
              <w:rPr>
                <w:sz w:val="24"/>
                <w:szCs w:val="24"/>
                <w:lang w:val="en-US"/>
              </w:rPr>
              <w:t>B-NR</w:t>
            </w:r>
          </w:p>
        </w:tc>
      </w:tr>
      <w:tr w:rsidR="000D00F8" w:rsidRPr="00927324" w:rsidTr="005A1213">
        <w:trPr>
          <w:trHeight w:val="974"/>
        </w:trPr>
        <w:tc>
          <w:tcPr>
            <w:tcW w:w="7230" w:type="dxa"/>
            <w:hideMark/>
          </w:tcPr>
          <w:p w:rsidR="000D00F8" w:rsidRPr="00927324" w:rsidRDefault="000D00F8" w:rsidP="000D00F8">
            <w:pPr>
              <w:shd w:val="clear" w:color="auto" w:fill="FFFFFF" w:themeFill="background1"/>
              <w:tabs>
                <w:tab w:val="left" w:pos="8232"/>
              </w:tabs>
              <w:rPr>
                <w:sz w:val="24"/>
                <w:szCs w:val="24"/>
              </w:rPr>
            </w:pPr>
            <w:r w:rsidRPr="00927324">
              <w:rPr>
                <w:sz w:val="24"/>
                <w:szCs w:val="24"/>
              </w:rPr>
              <w:t>Независимо от психического статуса пациента, коронароангиография целесообразна у всех пациентов после остановки сердца, которым показана коронарография.</w:t>
            </w:r>
          </w:p>
        </w:tc>
        <w:tc>
          <w:tcPr>
            <w:tcW w:w="1275" w:type="dxa"/>
            <w:hideMark/>
          </w:tcPr>
          <w:p w:rsidR="000D00F8" w:rsidRPr="00927324" w:rsidRDefault="000D00F8" w:rsidP="000D00F8">
            <w:pPr>
              <w:shd w:val="clear" w:color="auto" w:fill="FFFFFF" w:themeFill="background1"/>
              <w:tabs>
                <w:tab w:val="left" w:pos="8232"/>
              </w:tabs>
              <w:jc w:val="center"/>
              <w:rPr>
                <w:sz w:val="24"/>
                <w:szCs w:val="24"/>
              </w:rPr>
            </w:pPr>
            <w:r w:rsidRPr="00927324">
              <w:rPr>
                <w:sz w:val="24"/>
                <w:szCs w:val="24"/>
                <w:lang w:val="en-US"/>
              </w:rPr>
              <w:t>II</w:t>
            </w:r>
            <w:r w:rsidRPr="00927324">
              <w:rPr>
                <w:sz w:val="24"/>
                <w:szCs w:val="24"/>
              </w:rPr>
              <w:t xml:space="preserve"> а</w:t>
            </w:r>
          </w:p>
        </w:tc>
        <w:tc>
          <w:tcPr>
            <w:tcW w:w="1560" w:type="dxa"/>
            <w:hideMark/>
          </w:tcPr>
          <w:p w:rsidR="000D00F8" w:rsidRPr="00927324" w:rsidRDefault="000D00F8" w:rsidP="000D00F8">
            <w:pPr>
              <w:shd w:val="clear" w:color="auto" w:fill="FFFFFF" w:themeFill="background1"/>
              <w:tabs>
                <w:tab w:val="left" w:pos="8232"/>
              </w:tabs>
              <w:jc w:val="center"/>
              <w:rPr>
                <w:sz w:val="24"/>
                <w:szCs w:val="24"/>
              </w:rPr>
            </w:pPr>
            <w:r w:rsidRPr="00927324">
              <w:rPr>
                <w:sz w:val="24"/>
                <w:szCs w:val="24"/>
                <w:lang w:val="en-US"/>
              </w:rPr>
              <w:t>C-LD</w:t>
            </w:r>
          </w:p>
        </w:tc>
      </w:tr>
    </w:tbl>
    <w:p w:rsidR="000D00F8" w:rsidRPr="00927324" w:rsidRDefault="000D00F8" w:rsidP="000D00F8">
      <w:pPr>
        <w:shd w:val="clear" w:color="auto" w:fill="FFFFFF" w:themeFill="background1"/>
        <w:rPr>
          <w:b/>
        </w:rPr>
      </w:pPr>
    </w:p>
    <w:p w:rsidR="000D00F8" w:rsidRPr="00927324" w:rsidRDefault="000D00F8" w:rsidP="000D00F8">
      <w:pPr>
        <w:shd w:val="clear" w:color="auto" w:fill="FFFFFF" w:themeFill="background1"/>
        <w:jc w:val="center"/>
        <w:rPr>
          <w:b/>
        </w:rPr>
      </w:pPr>
    </w:p>
    <w:p w:rsidR="000D00F8" w:rsidRPr="00927324" w:rsidRDefault="000D00F8" w:rsidP="000D00F8">
      <w:pPr>
        <w:shd w:val="clear" w:color="auto" w:fill="FFFFFF" w:themeFill="background1"/>
        <w:jc w:val="center"/>
        <w:rPr>
          <w:b/>
        </w:rPr>
      </w:pPr>
    </w:p>
    <w:p w:rsidR="000D00F8" w:rsidRPr="00927324" w:rsidRDefault="000D00F8" w:rsidP="000D00F8">
      <w:pPr>
        <w:shd w:val="clear" w:color="auto" w:fill="FFFFFF" w:themeFill="background1"/>
        <w:jc w:val="center"/>
        <w:rPr>
          <w:b/>
        </w:rPr>
      </w:pPr>
    </w:p>
    <w:p w:rsidR="000D00F8" w:rsidRPr="00927324" w:rsidRDefault="000D00F8" w:rsidP="000D00F8">
      <w:pPr>
        <w:shd w:val="clear" w:color="auto" w:fill="FFFFFF" w:themeFill="background1"/>
        <w:jc w:val="center"/>
        <w:rPr>
          <w:b/>
        </w:rPr>
      </w:pPr>
    </w:p>
    <w:p w:rsidR="000D00F8" w:rsidRPr="00927324" w:rsidRDefault="000D00F8" w:rsidP="000D00F8">
      <w:pPr>
        <w:shd w:val="clear" w:color="auto" w:fill="FFFFFF" w:themeFill="background1"/>
        <w:jc w:val="center"/>
        <w:rPr>
          <w:b/>
        </w:rPr>
      </w:pPr>
    </w:p>
    <w:p w:rsidR="000D00F8" w:rsidRPr="00927324" w:rsidRDefault="000D00F8" w:rsidP="000D00F8">
      <w:pPr>
        <w:shd w:val="clear" w:color="auto" w:fill="FFFFFF" w:themeFill="background1"/>
        <w:jc w:val="center"/>
        <w:rPr>
          <w:b/>
        </w:rPr>
      </w:pPr>
    </w:p>
    <w:p w:rsidR="000D00F8" w:rsidRPr="00927324" w:rsidRDefault="000D00F8" w:rsidP="000D00F8">
      <w:pPr>
        <w:shd w:val="clear" w:color="auto" w:fill="FFFFFF" w:themeFill="background1"/>
        <w:jc w:val="center"/>
        <w:rPr>
          <w:b/>
        </w:rPr>
      </w:pPr>
    </w:p>
    <w:p w:rsidR="000D00F8" w:rsidRPr="00927324" w:rsidRDefault="000D00F8" w:rsidP="000D00F8">
      <w:pPr>
        <w:shd w:val="clear" w:color="auto" w:fill="FFFFFF" w:themeFill="background1"/>
        <w:jc w:val="center"/>
        <w:rPr>
          <w:b/>
        </w:rPr>
      </w:pPr>
    </w:p>
    <w:p w:rsidR="000D00F8" w:rsidRPr="00927324" w:rsidRDefault="000D00F8" w:rsidP="000D00F8">
      <w:pPr>
        <w:shd w:val="clear" w:color="auto" w:fill="FFFFFF" w:themeFill="background1"/>
        <w:jc w:val="center"/>
        <w:rPr>
          <w:b/>
        </w:rPr>
      </w:pPr>
    </w:p>
    <w:p w:rsidR="000D00F8" w:rsidRPr="00927324" w:rsidRDefault="000D00F8" w:rsidP="000D00F8">
      <w:pPr>
        <w:shd w:val="clear" w:color="auto" w:fill="FFFFFF" w:themeFill="background1"/>
        <w:jc w:val="center"/>
        <w:rPr>
          <w:b/>
        </w:rPr>
      </w:pPr>
    </w:p>
    <w:p w:rsidR="000D00F8" w:rsidRPr="00927324" w:rsidRDefault="000D00F8" w:rsidP="000D00F8">
      <w:pPr>
        <w:shd w:val="clear" w:color="auto" w:fill="FFFFFF" w:themeFill="background1"/>
        <w:jc w:val="center"/>
        <w:rPr>
          <w:b/>
        </w:rPr>
      </w:pPr>
    </w:p>
    <w:p w:rsidR="000D00F8" w:rsidRPr="00927324" w:rsidRDefault="000D00F8" w:rsidP="00D72745">
      <w:pPr>
        <w:shd w:val="clear" w:color="auto" w:fill="FFFFFF" w:themeFill="background1"/>
        <w:rPr>
          <w:b/>
        </w:rPr>
      </w:pPr>
    </w:p>
    <w:p w:rsidR="00D72745" w:rsidRPr="00927324" w:rsidRDefault="00D72745" w:rsidP="00D72745">
      <w:pPr>
        <w:shd w:val="clear" w:color="auto" w:fill="FFFFFF" w:themeFill="background1"/>
        <w:rPr>
          <w:b/>
        </w:rPr>
      </w:pPr>
    </w:p>
    <w:p w:rsidR="00D72745" w:rsidRPr="00927324" w:rsidRDefault="00D72745" w:rsidP="00D72745">
      <w:pPr>
        <w:shd w:val="clear" w:color="auto" w:fill="FFFFFF" w:themeFill="background1"/>
        <w:rPr>
          <w:b/>
        </w:rPr>
      </w:pPr>
    </w:p>
    <w:p w:rsidR="00D72745" w:rsidRPr="00927324" w:rsidRDefault="00D72745" w:rsidP="00D72745">
      <w:pPr>
        <w:shd w:val="clear" w:color="auto" w:fill="FFFFFF" w:themeFill="background1"/>
        <w:rPr>
          <w:b/>
        </w:rPr>
      </w:pPr>
    </w:p>
    <w:p w:rsidR="00D72745" w:rsidRPr="00927324" w:rsidRDefault="00D72745" w:rsidP="00D72745">
      <w:pPr>
        <w:shd w:val="clear" w:color="auto" w:fill="FFFFFF" w:themeFill="background1"/>
        <w:rPr>
          <w:b/>
        </w:rPr>
      </w:pPr>
    </w:p>
    <w:p w:rsidR="00D72745" w:rsidRPr="00927324" w:rsidRDefault="00D72745" w:rsidP="00D72745">
      <w:pPr>
        <w:shd w:val="clear" w:color="auto" w:fill="FFFFFF" w:themeFill="background1"/>
        <w:rPr>
          <w:b/>
        </w:rPr>
      </w:pPr>
    </w:p>
    <w:p w:rsidR="00D72745" w:rsidRPr="00927324" w:rsidRDefault="00D72745" w:rsidP="00D72745">
      <w:pPr>
        <w:shd w:val="clear" w:color="auto" w:fill="FFFFFF" w:themeFill="background1"/>
        <w:rPr>
          <w:b/>
        </w:rPr>
      </w:pPr>
    </w:p>
    <w:p w:rsidR="00D72745" w:rsidRPr="00927324" w:rsidRDefault="00D72745" w:rsidP="00D72745">
      <w:pPr>
        <w:shd w:val="clear" w:color="auto" w:fill="FFFFFF" w:themeFill="background1"/>
        <w:rPr>
          <w:b/>
        </w:rPr>
      </w:pPr>
    </w:p>
    <w:p w:rsidR="00D72745" w:rsidRPr="00927324" w:rsidRDefault="00D72745" w:rsidP="00D72745">
      <w:pPr>
        <w:shd w:val="clear" w:color="auto" w:fill="FFFFFF" w:themeFill="background1"/>
        <w:rPr>
          <w:b/>
        </w:rPr>
      </w:pPr>
    </w:p>
    <w:p w:rsidR="00D72745" w:rsidRPr="00927324" w:rsidRDefault="00D72745" w:rsidP="00D72745">
      <w:pPr>
        <w:shd w:val="clear" w:color="auto" w:fill="FFFFFF" w:themeFill="background1"/>
        <w:rPr>
          <w:b/>
        </w:rPr>
      </w:pPr>
    </w:p>
    <w:p w:rsidR="000D00F8" w:rsidRPr="00927324" w:rsidRDefault="000D00F8" w:rsidP="000D00F8">
      <w:pPr>
        <w:shd w:val="clear" w:color="auto" w:fill="FFFFFF" w:themeFill="background1"/>
        <w:jc w:val="center"/>
        <w:rPr>
          <w:b/>
        </w:rPr>
      </w:pPr>
      <w:r w:rsidRPr="00927324">
        <w:rPr>
          <w:b/>
        </w:rPr>
        <w:t>Алгоритм терапии постреанимационного периода у взрослых пациентов</w:t>
      </w:r>
    </w:p>
    <w:p w:rsidR="000D00F8" w:rsidRPr="00927324" w:rsidRDefault="00355EDE" w:rsidP="000D00F8">
      <w:pPr>
        <w:shd w:val="clear" w:color="auto" w:fill="FFFFFF" w:themeFill="background1"/>
      </w:pPr>
      <w:r>
        <w:rPr>
          <w:noProof/>
        </w:rPr>
        <w:pict>
          <v:roundrect id="Скругленный прямоугольник 80" o:spid="_x0000_s1068" style="position:absolute;margin-left:159.3pt;margin-top:14.8pt;width:147.4pt;height:27.85pt;z-index:25178931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" fillcolor="white [3201]" strokecolor="black [3213]">
            <v:textbox style="mso-next-textbox:#Скругленный прямоугольник 80">
              <w:txbxContent>
                <w:p w:rsidR="0047472A" w:rsidRPr="00393099" w:rsidRDefault="0047472A" w:rsidP="000D00F8">
                  <w:pPr>
                    <w:jc w:val="center"/>
                    <w:rPr>
                      <w:sz w:val="20"/>
                      <w:szCs w:val="20"/>
                    </w:rPr>
                  </w:pPr>
                  <w:r>
                    <w:rPr>
                      <w:sz w:val="20"/>
                      <w:szCs w:val="20"/>
                    </w:rPr>
                    <w:t>Достигнуто ВСК</w:t>
                  </w:r>
                </w:p>
              </w:txbxContent>
            </v:textbox>
          </v:roundrect>
        </w:pict>
      </w:r>
    </w:p>
    <w:p w:rsidR="000D00F8" w:rsidRPr="00927324" w:rsidRDefault="00355EDE" w:rsidP="000D00F8">
      <w:pPr>
        <w:pStyle w:val="ad"/>
        <w:shd w:val="clear" w:color="auto" w:fill="FFFFFF" w:themeFill="background1"/>
        <w:rPr>
          <w:color w:val="auto"/>
        </w:rPr>
      </w:pPr>
      <w:r>
        <w:rPr>
          <w:noProof/>
          <w:color w:val="auto"/>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Левая круглая скобка 97" o:spid="_x0000_s1152" type="#_x0000_t85" style="position:absolute;left:0;text-align:left;margin-left:27pt;margin-top:3.8pt;width:13.45pt;height:261pt;z-index:251805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" adj="93" strokecolor="black [3213]" strokeweight="1pt"/>
        </w:pict>
      </w:r>
    </w:p>
    <w:p w:rsidR="000D00F8" w:rsidRPr="00927324" w:rsidRDefault="00355EDE" w:rsidP="000D00F8">
      <w:pPr>
        <w:pStyle w:val="ad"/>
        <w:shd w:val="clear" w:color="auto" w:fill="FFFFFF" w:themeFill="background1"/>
        <w:rPr>
          <w:color w:val="auto"/>
        </w:rPr>
      </w:pPr>
      <w:r>
        <w:rPr>
          <w:noProof/>
          <w:color w:val="auto"/>
        </w:rPr>
        <w:pict>
          <v:shape id="Прямая со стрелкой 88" o:spid="_x0000_s1151" type="#_x0000_t32" style="position:absolute;left:0;text-align:left;margin-left:229.1pt;margin-top:10.4pt;width:0;height:25.2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" strokecolor="black [3213]">
            <v:stroke endarrow="open"/>
          </v:shape>
        </w:pict>
      </w:r>
    </w:p>
    <w:p w:rsidR="000D00F8" w:rsidRPr="00927324" w:rsidRDefault="000D00F8" w:rsidP="000D00F8">
      <w:pPr>
        <w:pStyle w:val="ad"/>
        <w:shd w:val="clear" w:color="auto" w:fill="FFFFFF" w:themeFill="background1"/>
        <w:rPr>
          <w:color w:val="auto"/>
        </w:rPr>
      </w:pPr>
    </w:p>
    <w:p w:rsidR="000D00F8" w:rsidRPr="00927324" w:rsidRDefault="00355EDE" w:rsidP="000D00F8">
      <w:pPr>
        <w:pStyle w:val="ad"/>
        <w:shd w:val="clear" w:color="auto" w:fill="FFFFFF" w:themeFill="background1"/>
        <w:rPr>
          <w:color w:val="auto"/>
        </w:rPr>
      </w:pPr>
      <w:r>
        <w:rPr>
          <w:noProof/>
          <w:color w:val="auto"/>
        </w:rPr>
        <w:pict>
          <v:roundrect id="Скругленный прямоугольник 81" o:spid="_x0000_s1069" style="position:absolute;left:0;text-align:left;margin-left:107.65pt;margin-top:3.35pt;width:241.1pt;height:152.15pt;z-index:2517903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" fillcolor="white [3201]" strokecolor="black [3213]">
            <v:textbox style="mso-next-textbox:#Скругленный прямоугольник 81">
              <w:txbxContent>
                <w:p w:rsidR="0047472A" w:rsidRDefault="0047472A" w:rsidP="000D00F8">
                  <w:pPr>
                    <w:jc w:val="center"/>
                    <w:rPr>
                      <w:sz w:val="20"/>
                      <w:szCs w:val="20"/>
                    </w:rPr>
                  </w:pPr>
                  <w:r>
                    <w:rPr>
                      <w:sz w:val="20"/>
                      <w:szCs w:val="20"/>
                    </w:rPr>
                    <w:t>Обеспечьте проходимость дыхательных путей</w:t>
                  </w:r>
                </w:p>
                <w:p w:rsidR="0047472A" w:rsidRDefault="0047472A" w:rsidP="000D00F8">
                  <w:pPr>
                    <w:jc w:val="center"/>
                    <w:rPr>
                      <w:sz w:val="20"/>
                      <w:szCs w:val="20"/>
                    </w:rPr>
                  </w:pPr>
                  <w:r>
                    <w:rPr>
                      <w:sz w:val="20"/>
                      <w:szCs w:val="20"/>
                    </w:rPr>
                    <w:t xml:space="preserve">Ранняя установка </w:t>
                  </w:r>
                  <w:proofErr w:type="spellStart"/>
                  <w:r>
                    <w:rPr>
                      <w:sz w:val="20"/>
                      <w:szCs w:val="20"/>
                    </w:rPr>
                    <w:t>эндотрахеальной</w:t>
                  </w:r>
                  <w:proofErr w:type="spellEnd"/>
                  <w:r>
                    <w:rPr>
                      <w:sz w:val="20"/>
                      <w:szCs w:val="20"/>
                    </w:rPr>
                    <w:t xml:space="preserve"> трубки</w:t>
                  </w:r>
                </w:p>
                <w:p w:rsidR="0047472A" w:rsidRDefault="0047472A" w:rsidP="000D00F8">
                  <w:pPr>
                    <w:jc w:val="center"/>
                    <w:rPr>
                      <w:sz w:val="20"/>
                      <w:szCs w:val="20"/>
                    </w:rPr>
                  </w:pPr>
                  <w:r>
                    <w:rPr>
                      <w:sz w:val="20"/>
                      <w:szCs w:val="20"/>
                    </w:rPr>
                    <w:t>↓</w:t>
                  </w:r>
                </w:p>
                <w:p w:rsidR="0047472A" w:rsidRDefault="0047472A" w:rsidP="000D00F8">
                  <w:pPr>
                    <w:jc w:val="center"/>
                    <w:rPr>
                      <w:sz w:val="20"/>
                      <w:szCs w:val="20"/>
                    </w:rPr>
                  </w:pPr>
                  <w:r>
                    <w:rPr>
                      <w:sz w:val="20"/>
                      <w:szCs w:val="20"/>
                    </w:rPr>
                    <w:t>Контролируйте показатели дыхания</w:t>
                  </w:r>
                </w:p>
                <w:p w:rsidR="0047472A" w:rsidRDefault="0047472A" w:rsidP="000D00F8">
                  <w:pPr>
                    <w:jc w:val="center"/>
                    <w:rPr>
                      <w:sz w:val="20"/>
                      <w:szCs w:val="20"/>
                    </w:rPr>
                  </w:pPr>
                  <w:r>
                    <w:rPr>
                      <w:sz w:val="20"/>
                      <w:szCs w:val="20"/>
                    </w:rPr>
                    <w:t>Начните с 10 вдохов в мин</w:t>
                  </w:r>
                </w:p>
                <w:p w:rsidR="0047472A" w:rsidRDefault="0047472A" w:rsidP="000D00F8">
                  <w:pPr>
                    <w:jc w:val="center"/>
                    <w:rPr>
                      <w:sz w:val="20"/>
                      <w:szCs w:val="20"/>
                    </w:rPr>
                  </w:pPr>
                  <w:r>
                    <w:rPr>
                      <w:sz w:val="20"/>
                      <w:szCs w:val="20"/>
                      <w:lang w:val="en-US"/>
                    </w:rPr>
                    <w:t>SpO</w:t>
                  </w:r>
                  <w:r w:rsidRPr="00393099">
                    <w:rPr>
                      <w:sz w:val="20"/>
                      <w:szCs w:val="20"/>
                    </w:rPr>
                    <w:t>2</w:t>
                  </w:r>
                  <w:r>
                    <w:rPr>
                      <w:sz w:val="20"/>
                      <w:szCs w:val="20"/>
                    </w:rPr>
                    <w:t xml:space="preserve"> 92%-98%</w:t>
                  </w:r>
                </w:p>
                <w:p w:rsidR="0047472A" w:rsidRDefault="0047472A" w:rsidP="000D00F8">
                  <w:pPr>
                    <w:jc w:val="center"/>
                    <w:rPr>
                      <w:sz w:val="20"/>
                      <w:szCs w:val="20"/>
                    </w:rPr>
                  </w:pPr>
                  <w:proofErr w:type="spellStart"/>
                  <w:r>
                    <w:rPr>
                      <w:sz w:val="20"/>
                      <w:szCs w:val="20"/>
                      <w:lang w:val="en-US"/>
                    </w:rPr>
                    <w:t>PaCO</w:t>
                  </w:r>
                  <w:proofErr w:type="spellEnd"/>
                  <w:r w:rsidRPr="00393099">
                    <w:rPr>
                      <w:sz w:val="20"/>
                      <w:szCs w:val="20"/>
                    </w:rPr>
                    <w:t>2</w:t>
                  </w:r>
                  <w:r>
                    <w:rPr>
                      <w:sz w:val="20"/>
                      <w:szCs w:val="20"/>
                    </w:rPr>
                    <w:t xml:space="preserve"> 35-45 мм </w:t>
                  </w:r>
                  <w:proofErr w:type="spellStart"/>
                  <w:r>
                    <w:rPr>
                      <w:sz w:val="20"/>
                      <w:szCs w:val="20"/>
                    </w:rPr>
                    <w:t>рт.ст</w:t>
                  </w:r>
                  <w:proofErr w:type="spellEnd"/>
                  <w:r>
                    <w:rPr>
                      <w:sz w:val="20"/>
                      <w:szCs w:val="20"/>
                    </w:rPr>
                    <w:t>.</w:t>
                  </w:r>
                </w:p>
                <w:p w:rsidR="0047472A" w:rsidRDefault="0047472A" w:rsidP="000D00F8">
                  <w:pPr>
                    <w:jc w:val="center"/>
                    <w:rPr>
                      <w:sz w:val="20"/>
                      <w:szCs w:val="20"/>
                    </w:rPr>
                  </w:pPr>
                  <w:r>
                    <w:rPr>
                      <w:sz w:val="20"/>
                      <w:szCs w:val="20"/>
                    </w:rPr>
                    <w:t>↓</w:t>
                  </w:r>
                </w:p>
                <w:p w:rsidR="0047472A" w:rsidRDefault="0047472A" w:rsidP="000D00F8">
                  <w:pPr>
                    <w:jc w:val="center"/>
                    <w:rPr>
                      <w:sz w:val="20"/>
                      <w:szCs w:val="20"/>
                    </w:rPr>
                  </w:pPr>
                  <w:r>
                    <w:rPr>
                      <w:sz w:val="20"/>
                      <w:szCs w:val="20"/>
                    </w:rPr>
                    <w:t>Контролируйте показатели гемодинамики</w:t>
                  </w:r>
                </w:p>
                <w:p w:rsidR="0047472A" w:rsidRDefault="0047472A" w:rsidP="000D00F8">
                  <w:pPr>
                    <w:jc w:val="center"/>
                    <w:rPr>
                      <w:sz w:val="20"/>
                      <w:szCs w:val="20"/>
                    </w:rPr>
                  </w:pPr>
                  <w:proofErr w:type="gramStart"/>
                  <w:r>
                    <w:rPr>
                      <w:sz w:val="20"/>
                      <w:szCs w:val="20"/>
                    </w:rPr>
                    <w:t>Систолическое</w:t>
                  </w:r>
                  <w:proofErr w:type="gramEnd"/>
                  <w:r>
                    <w:rPr>
                      <w:sz w:val="20"/>
                      <w:szCs w:val="20"/>
                    </w:rPr>
                    <w:t xml:space="preserve"> АД </w:t>
                  </w:r>
                  <w:r w:rsidRPr="00393099">
                    <w:rPr>
                      <w:sz w:val="20"/>
                      <w:szCs w:val="20"/>
                    </w:rPr>
                    <w:t xml:space="preserve">&gt; </w:t>
                  </w:r>
                  <w:r>
                    <w:rPr>
                      <w:sz w:val="20"/>
                      <w:szCs w:val="20"/>
                    </w:rPr>
                    <w:t xml:space="preserve">90 мм </w:t>
                  </w:r>
                  <w:proofErr w:type="spellStart"/>
                  <w:r>
                    <w:rPr>
                      <w:sz w:val="20"/>
                      <w:szCs w:val="20"/>
                    </w:rPr>
                    <w:t>рт.ст</w:t>
                  </w:r>
                  <w:proofErr w:type="spellEnd"/>
                  <w:r>
                    <w:rPr>
                      <w:sz w:val="20"/>
                      <w:szCs w:val="20"/>
                    </w:rPr>
                    <w:t>.</w:t>
                  </w:r>
                </w:p>
                <w:p w:rsidR="0047472A" w:rsidRPr="00393099" w:rsidRDefault="0047472A" w:rsidP="000D00F8">
                  <w:pPr>
                    <w:jc w:val="center"/>
                    <w:rPr>
                      <w:sz w:val="20"/>
                      <w:szCs w:val="20"/>
                    </w:rPr>
                  </w:pPr>
                  <w:r>
                    <w:rPr>
                      <w:sz w:val="20"/>
                      <w:szCs w:val="20"/>
                    </w:rPr>
                    <w:t xml:space="preserve">Среднее артериальное давление </w:t>
                  </w:r>
                  <w:r w:rsidRPr="00393099">
                    <w:rPr>
                      <w:sz w:val="20"/>
                      <w:szCs w:val="20"/>
                    </w:rPr>
                    <w:t>&gt;</w:t>
                  </w:r>
                  <w:r>
                    <w:rPr>
                      <w:sz w:val="20"/>
                      <w:szCs w:val="20"/>
                    </w:rPr>
                    <w:t xml:space="preserve"> 65 мм </w:t>
                  </w:r>
                  <w:proofErr w:type="spellStart"/>
                  <w:r>
                    <w:rPr>
                      <w:sz w:val="20"/>
                      <w:szCs w:val="20"/>
                    </w:rPr>
                    <w:t>рт.ст</w:t>
                  </w:r>
                  <w:proofErr w:type="spellEnd"/>
                  <w:r>
                    <w:rPr>
                      <w:sz w:val="20"/>
                      <w:szCs w:val="20"/>
                    </w:rPr>
                    <w:t>.</w:t>
                  </w:r>
                </w:p>
              </w:txbxContent>
            </v:textbox>
          </v:roundrect>
        </w:pict>
      </w:r>
    </w:p>
    <w:p w:rsidR="000D00F8" w:rsidRPr="00927324" w:rsidRDefault="000D00F8" w:rsidP="000D00F8">
      <w:pPr>
        <w:pStyle w:val="ad"/>
        <w:shd w:val="clear" w:color="auto" w:fill="FFFFFF" w:themeFill="background1"/>
        <w:rPr>
          <w:color w:val="auto"/>
        </w:rPr>
      </w:pPr>
    </w:p>
    <w:p w:rsidR="000D00F8" w:rsidRPr="00927324" w:rsidRDefault="00355EDE" w:rsidP="000D00F8">
      <w:pPr>
        <w:pStyle w:val="ad"/>
        <w:shd w:val="clear" w:color="auto" w:fill="FFFFFF" w:themeFill="background1"/>
        <w:rPr>
          <w:color w:val="auto"/>
        </w:rPr>
      </w:pPr>
      <w:r>
        <w:rPr>
          <w:noProof/>
          <w:color w:val="auto"/>
        </w:rPr>
        <w:pict>
          <v:roundrect id="Скругленный прямоугольник 99" o:spid="_x0000_s1070" style="position:absolute;left:0;text-align:left;margin-left:-9.85pt;margin-top:5.15pt;width:92.35pt;height:57.05pt;z-index:2518077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" fillcolor="white [3201]" stroked="f">
            <v:textbox style="mso-next-textbox:#Скругленный прямоугольник 99">
              <w:txbxContent>
                <w:p w:rsidR="0047472A" w:rsidRPr="00393099" w:rsidRDefault="0047472A" w:rsidP="000D00F8">
                  <w:pPr>
                    <w:jc w:val="center"/>
                    <w:rPr>
                      <w:sz w:val="20"/>
                      <w:szCs w:val="20"/>
                    </w:rPr>
                  </w:pPr>
                  <w:r>
                    <w:rPr>
                      <w:sz w:val="20"/>
                      <w:szCs w:val="20"/>
                    </w:rPr>
                    <w:t>Начальный этап стабилизации состояния</w:t>
                  </w:r>
                </w:p>
              </w:txbxContent>
            </v:textbox>
          </v:roundrect>
        </w:pict>
      </w:r>
    </w:p>
    <w:p w:rsidR="000D00F8" w:rsidRPr="00927324" w:rsidRDefault="000D00F8" w:rsidP="000D00F8">
      <w:pPr>
        <w:pStyle w:val="ad"/>
        <w:shd w:val="clear" w:color="auto" w:fill="FFFFFF" w:themeFill="background1"/>
        <w:rPr>
          <w:color w:val="auto"/>
        </w:rPr>
      </w:pPr>
    </w:p>
    <w:p w:rsidR="000D00F8" w:rsidRPr="00927324" w:rsidRDefault="000D00F8" w:rsidP="000D00F8">
      <w:pPr>
        <w:pStyle w:val="ad"/>
        <w:shd w:val="clear" w:color="auto" w:fill="FFFFFF" w:themeFill="background1"/>
        <w:rPr>
          <w:color w:val="auto"/>
        </w:rPr>
      </w:pPr>
    </w:p>
    <w:p w:rsidR="000D00F8" w:rsidRPr="00927324" w:rsidRDefault="000D00F8" w:rsidP="000D00F8">
      <w:pPr>
        <w:pStyle w:val="ad"/>
        <w:shd w:val="clear" w:color="auto" w:fill="FFFFFF" w:themeFill="background1"/>
        <w:rPr>
          <w:color w:val="auto"/>
        </w:rPr>
      </w:pPr>
    </w:p>
    <w:p w:rsidR="000D00F8" w:rsidRPr="00927324" w:rsidRDefault="000D00F8" w:rsidP="000D00F8">
      <w:pPr>
        <w:pStyle w:val="ad"/>
        <w:shd w:val="clear" w:color="auto" w:fill="FFFFFF" w:themeFill="background1"/>
        <w:rPr>
          <w:color w:val="auto"/>
        </w:rPr>
      </w:pPr>
    </w:p>
    <w:p w:rsidR="000D00F8" w:rsidRPr="00927324" w:rsidRDefault="000D00F8" w:rsidP="000D00F8">
      <w:pPr>
        <w:pStyle w:val="ad"/>
        <w:shd w:val="clear" w:color="auto" w:fill="FFFFFF" w:themeFill="background1"/>
        <w:rPr>
          <w:color w:val="auto"/>
        </w:rPr>
      </w:pPr>
    </w:p>
    <w:p w:rsidR="000D00F8" w:rsidRPr="00927324" w:rsidRDefault="000D00F8" w:rsidP="000D00F8">
      <w:pPr>
        <w:pStyle w:val="ad"/>
        <w:shd w:val="clear" w:color="auto" w:fill="FFFFFF" w:themeFill="background1"/>
        <w:rPr>
          <w:color w:val="auto"/>
        </w:rPr>
      </w:pPr>
    </w:p>
    <w:p w:rsidR="000D00F8" w:rsidRPr="00927324" w:rsidRDefault="00355EDE" w:rsidP="000D00F8">
      <w:pPr>
        <w:pStyle w:val="ad"/>
        <w:shd w:val="clear" w:color="auto" w:fill="FFFFFF" w:themeFill="background1"/>
        <w:rPr>
          <w:color w:val="auto"/>
        </w:rPr>
      </w:pPr>
      <w:r>
        <w:rPr>
          <w:noProof/>
          <w:color w:val="auto"/>
        </w:rPr>
        <w:pict>
          <v:shape id="Прямая со стрелкой 89" o:spid="_x0000_s1150" type="#_x0000_t32" style="position:absolute;left:0;text-align:left;margin-left:233.95pt;margin-top:10.45pt;width:0;height:23.1pt;z-index:2517985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" strokecolor="black [3213]">
            <v:stroke endarrow="open"/>
          </v:shape>
        </w:pict>
      </w:r>
    </w:p>
    <w:p w:rsidR="000D00F8" w:rsidRPr="00927324" w:rsidRDefault="000D00F8" w:rsidP="000D00F8">
      <w:pPr>
        <w:pStyle w:val="ad"/>
        <w:shd w:val="clear" w:color="auto" w:fill="FFFFFF" w:themeFill="background1"/>
        <w:rPr>
          <w:color w:val="auto"/>
        </w:rPr>
      </w:pPr>
    </w:p>
    <w:p w:rsidR="000D00F8" w:rsidRPr="00927324" w:rsidRDefault="00355EDE" w:rsidP="000D00F8">
      <w:pPr>
        <w:pStyle w:val="ad"/>
        <w:shd w:val="clear" w:color="auto" w:fill="FFFFFF" w:themeFill="background1"/>
        <w:rPr>
          <w:color w:val="auto"/>
        </w:rPr>
      </w:pPr>
      <w:r>
        <w:rPr>
          <w:noProof/>
          <w:color w:val="auto"/>
        </w:rPr>
        <w:pict>
          <v:roundrect id="Скругленный прямоугольник 82" o:spid="_x0000_s1071" style="position:absolute;left:0;text-align:left;margin-left:126.7pt;margin-top:2.25pt;width:201.75pt;height:27.8pt;z-index:2517913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" fillcolor="white [3201]" strokecolor="black [3213]">
            <v:textbox style="mso-next-textbox:#Скругленный прямоугольник 82">
              <w:txbxContent>
                <w:p w:rsidR="0047472A" w:rsidRPr="00393099" w:rsidRDefault="0047472A" w:rsidP="000D00F8">
                  <w:pPr>
                    <w:jc w:val="center"/>
                    <w:rPr>
                      <w:sz w:val="20"/>
                      <w:szCs w:val="20"/>
                    </w:rPr>
                  </w:pPr>
                  <w:r>
                    <w:rPr>
                      <w:sz w:val="20"/>
                      <w:szCs w:val="20"/>
                    </w:rPr>
                    <w:t>Проведите ЭКГ в 12 отведениях</w:t>
                  </w:r>
                </w:p>
              </w:txbxContent>
            </v:textbox>
          </v:roundrect>
        </w:pict>
      </w:r>
    </w:p>
    <w:p w:rsidR="000D00F8" w:rsidRPr="00927324" w:rsidRDefault="00355EDE" w:rsidP="000D00F8">
      <w:pPr>
        <w:pStyle w:val="ad"/>
        <w:shd w:val="clear" w:color="auto" w:fill="FFFFFF" w:themeFill="background1"/>
        <w:rPr>
          <w:color w:val="auto"/>
        </w:rPr>
      </w:pPr>
      <w:r>
        <w:rPr>
          <w:noProof/>
          <w:color w:val="auto"/>
        </w:rPr>
        <w:pict>
          <v:shape id="Прямая со стрелкой 90" o:spid="_x0000_s1149" type="#_x0000_t32" style="position:absolute;left:0;text-align:left;margin-left:234pt;margin-top:13.9pt;width:0;height:27.9pt;z-index:2517995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" strokecolor="black [3213]">
            <v:stroke endarrow="open"/>
          </v:shape>
        </w:pict>
      </w:r>
    </w:p>
    <w:p w:rsidR="000D00F8" w:rsidRPr="00927324" w:rsidRDefault="000D00F8" w:rsidP="000D00F8">
      <w:pPr>
        <w:pStyle w:val="ad"/>
        <w:shd w:val="clear" w:color="auto" w:fill="FFFFFF" w:themeFill="background1"/>
        <w:rPr>
          <w:color w:val="auto"/>
        </w:rPr>
      </w:pPr>
    </w:p>
    <w:p w:rsidR="000D00F8" w:rsidRPr="00927324" w:rsidRDefault="00355EDE" w:rsidP="000D00F8">
      <w:pPr>
        <w:pStyle w:val="ad"/>
        <w:shd w:val="clear" w:color="auto" w:fill="FFFFFF" w:themeFill="background1"/>
        <w:rPr>
          <w:color w:val="auto"/>
        </w:rPr>
      </w:pPr>
      <w:r>
        <w:rPr>
          <w:noProof/>
          <w:color w:val="auto"/>
        </w:rPr>
        <w:pict>
          <v:shape id="Левая круглая скобка 98" o:spid="_x0000_s1148" type="#_x0000_t85" style="position:absolute;left:0;text-align:left;margin-left:26.85pt;margin-top:9.7pt;width:13.4pt;height:341.65pt;z-index:2518067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" adj="71" strokecolor="black [3213]" strokeweight="1pt"/>
        </w:pict>
      </w:r>
      <w:r>
        <w:rPr>
          <w:noProof/>
          <w:color w:val="auto"/>
        </w:rPr>
        <w:pict>
          <v:roundrect id="Скругленный прямоугольник 83" o:spid="_x0000_s1072" style="position:absolute;left:0;text-align:left;margin-left:115.85pt;margin-top:9.7pt;width:232.95pt;height:80.85pt;z-index:2517923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" fillcolor="white [3201]" strokecolor="black [3213]">
            <v:textbox style="mso-next-textbox:#Скругленный прямоугольник 83">
              <w:txbxContent>
                <w:p w:rsidR="0047472A" w:rsidRDefault="0047472A" w:rsidP="000D00F8">
                  <w:pPr>
                    <w:jc w:val="center"/>
                    <w:rPr>
                      <w:sz w:val="20"/>
                      <w:szCs w:val="20"/>
                    </w:rPr>
                  </w:pPr>
                  <w:r>
                    <w:rPr>
                      <w:sz w:val="20"/>
                      <w:szCs w:val="20"/>
                    </w:rPr>
                    <w:t>Рассмотрите неотложное кардиологическое вмешательство в следующих случаях</w:t>
                  </w:r>
                </w:p>
                <w:p w:rsidR="0047472A" w:rsidRPr="000D00F8" w:rsidRDefault="0047472A" w:rsidP="000D00F8">
                  <w:pPr>
                    <w:pStyle w:val="ad"/>
                    <w:numPr>
                      <w:ilvl w:val="0"/>
                      <w:numId w:val="9"/>
                    </w:numPr>
                    <w:rPr>
                      <w:color w:val="auto"/>
                      <w:sz w:val="20"/>
                      <w:szCs w:val="20"/>
                    </w:rPr>
                  </w:pPr>
                  <w:r w:rsidRPr="000D00F8">
                    <w:rPr>
                      <w:color w:val="auto"/>
                      <w:sz w:val="20"/>
                      <w:szCs w:val="20"/>
                    </w:rPr>
                    <w:t xml:space="preserve">Инфаркт миокарда с подъемом </w:t>
                  </w:r>
                  <w:r w:rsidRPr="000D00F8">
                    <w:rPr>
                      <w:color w:val="auto"/>
                      <w:sz w:val="20"/>
                      <w:szCs w:val="20"/>
                      <w:lang w:val="en-US"/>
                    </w:rPr>
                    <w:t>ST</w:t>
                  </w:r>
                </w:p>
                <w:p w:rsidR="0047472A" w:rsidRPr="000D00F8" w:rsidRDefault="0047472A" w:rsidP="000D00F8">
                  <w:pPr>
                    <w:pStyle w:val="ad"/>
                    <w:numPr>
                      <w:ilvl w:val="0"/>
                      <w:numId w:val="9"/>
                    </w:numPr>
                    <w:rPr>
                      <w:color w:val="auto"/>
                      <w:sz w:val="20"/>
                      <w:szCs w:val="20"/>
                    </w:rPr>
                  </w:pPr>
                  <w:r w:rsidRPr="000D00F8">
                    <w:rPr>
                      <w:color w:val="auto"/>
                      <w:sz w:val="20"/>
                      <w:szCs w:val="20"/>
                    </w:rPr>
                    <w:t>Неустойчивый кардиогенный шок</w:t>
                  </w:r>
                </w:p>
                <w:p w:rsidR="0047472A" w:rsidRPr="000D00F8" w:rsidRDefault="0047472A" w:rsidP="000D00F8">
                  <w:pPr>
                    <w:pStyle w:val="ad"/>
                    <w:numPr>
                      <w:ilvl w:val="0"/>
                      <w:numId w:val="9"/>
                    </w:numPr>
                    <w:rPr>
                      <w:color w:val="auto"/>
                      <w:sz w:val="20"/>
                      <w:szCs w:val="20"/>
                    </w:rPr>
                  </w:pPr>
                  <w:r w:rsidRPr="000D00F8">
                    <w:rPr>
                      <w:color w:val="auto"/>
                      <w:sz w:val="20"/>
                      <w:szCs w:val="20"/>
                    </w:rPr>
                    <w:t>Требуется МПК</w:t>
                  </w:r>
                </w:p>
              </w:txbxContent>
            </v:textbox>
          </v:roundrect>
        </w:pict>
      </w:r>
    </w:p>
    <w:p w:rsidR="000D00F8" w:rsidRPr="00927324" w:rsidRDefault="000D00F8" w:rsidP="000D00F8">
      <w:pPr>
        <w:pStyle w:val="ad"/>
        <w:shd w:val="clear" w:color="auto" w:fill="FFFFFF" w:themeFill="background1"/>
        <w:rPr>
          <w:color w:val="auto"/>
        </w:rPr>
      </w:pPr>
    </w:p>
    <w:p w:rsidR="000D00F8" w:rsidRPr="00927324" w:rsidRDefault="000D00F8" w:rsidP="000D00F8">
      <w:pPr>
        <w:pStyle w:val="ad"/>
        <w:shd w:val="clear" w:color="auto" w:fill="FFFFFF" w:themeFill="background1"/>
        <w:rPr>
          <w:color w:val="auto"/>
        </w:rPr>
      </w:pPr>
    </w:p>
    <w:p w:rsidR="000D00F8" w:rsidRPr="00927324" w:rsidRDefault="000D00F8" w:rsidP="000D00F8">
      <w:pPr>
        <w:pStyle w:val="ad"/>
        <w:shd w:val="clear" w:color="auto" w:fill="FFFFFF" w:themeFill="background1"/>
        <w:rPr>
          <w:color w:val="auto"/>
        </w:rPr>
      </w:pPr>
    </w:p>
    <w:p w:rsidR="000D00F8" w:rsidRPr="00927324" w:rsidRDefault="000D00F8" w:rsidP="000D00F8">
      <w:pPr>
        <w:pStyle w:val="ad"/>
        <w:shd w:val="clear" w:color="auto" w:fill="FFFFFF" w:themeFill="background1"/>
        <w:rPr>
          <w:color w:val="auto"/>
        </w:rPr>
      </w:pPr>
    </w:p>
    <w:p w:rsidR="000D00F8" w:rsidRPr="00927324" w:rsidRDefault="00355EDE" w:rsidP="000D00F8">
      <w:pPr>
        <w:pStyle w:val="ad"/>
        <w:shd w:val="clear" w:color="auto" w:fill="FFFFFF" w:themeFill="background1"/>
        <w:rPr>
          <w:color w:val="auto"/>
        </w:rPr>
      </w:pPr>
      <w:r>
        <w:rPr>
          <w:noProof/>
          <w:color w:val="auto"/>
        </w:rPr>
        <w:pict>
          <v:shape id="Прямая со стрелкой 91" o:spid="_x0000_s1147" type="#_x0000_t32" style="position:absolute;left:0;text-align:left;margin-left:234pt;margin-top:9.65pt;width:0;height:25.15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" strokecolor="black [3213]">
            <v:stroke endarrow="open"/>
          </v:shape>
        </w:pict>
      </w:r>
      <w:r>
        <w:rPr>
          <w:noProof/>
          <w:color w:val="auto"/>
        </w:rPr>
        <w:pict>
          <v:roundrect id="Скругленный прямоугольник 100" o:spid="_x0000_s1073" style="position:absolute;left:0;text-align:left;margin-left:-13.3pt;margin-top:9.9pt;width:99.15pt;height:1in;z-index:2518087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" fillcolor="white [3201]" stroked="f">
            <v:textbox style="mso-next-textbox:#Скругленный прямоугольник 100">
              <w:txbxContent>
                <w:p w:rsidR="0047472A" w:rsidRPr="00393099" w:rsidRDefault="0047472A" w:rsidP="000D00F8">
                  <w:pPr>
                    <w:jc w:val="center"/>
                    <w:rPr>
                      <w:sz w:val="20"/>
                      <w:szCs w:val="20"/>
                    </w:rPr>
                  </w:pPr>
                  <w:r>
                    <w:rPr>
                      <w:sz w:val="20"/>
                      <w:szCs w:val="20"/>
                    </w:rPr>
                    <w:t>Длительный контроль и дополнительные неотложные мероприятия</w:t>
                  </w:r>
                </w:p>
              </w:txbxContent>
            </v:textbox>
          </v:roundrect>
        </w:pict>
      </w:r>
    </w:p>
    <w:p w:rsidR="000D00F8" w:rsidRPr="00927324" w:rsidRDefault="00355EDE" w:rsidP="000D00F8">
      <w:pPr>
        <w:pStyle w:val="ad"/>
        <w:shd w:val="clear" w:color="auto" w:fill="FFFFFF" w:themeFill="background1"/>
        <w:rPr>
          <w:color w:val="auto"/>
        </w:rPr>
      </w:pPr>
      <w:r>
        <w:rPr>
          <w:noProof/>
          <w:color w:val="auto"/>
        </w:rPr>
        <w:pict>
          <v:shape id="Поле 102" o:spid="_x0000_s1074" type="#_x0000_t202" style="position:absolute;left:0;text-align:left;margin-left:99.95pt;margin-top:15.35pt;width:33.95pt;height:19pt;z-index:25181081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" fillcolor="white [3201]" stroked="f" strokeweight=".5pt">
            <v:textbox style="mso-next-textbox:#Поле 102">
              <w:txbxContent>
                <w:p w:rsidR="0047472A" w:rsidRPr="002D0CD2" w:rsidRDefault="0047472A" w:rsidP="000D00F8">
                  <w:pPr>
                    <w:rPr>
                      <w:sz w:val="20"/>
                      <w:szCs w:val="20"/>
                    </w:rPr>
                  </w:pPr>
                  <w:r>
                    <w:rPr>
                      <w:sz w:val="20"/>
                      <w:szCs w:val="20"/>
                    </w:rPr>
                    <w:t>Нет</w:t>
                  </w:r>
                </w:p>
              </w:txbxContent>
            </v:textbox>
          </v:shape>
        </w:pict>
      </w:r>
    </w:p>
    <w:p w:rsidR="000D00F8" w:rsidRPr="00927324" w:rsidRDefault="00355EDE" w:rsidP="000D00F8">
      <w:pPr>
        <w:pStyle w:val="ad"/>
        <w:shd w:val="clear" w:color="auto" w:fill="FFFFFF" w:themeFill="background1"/>
        <w:rPr>
          <w:color w:val="auto"/>
        </w:rPr>
      </w:pPr>
      <w:r>
        <w:rPr>
          <w:noProof/>
          <w:color w:val="auto"/>
        </w:rPr>
        <w:pict>
          <v:shape id="Поле 101" o:spid="_x0000_s1075" type="#_x0000_t202" style="position:absolute;left:0;text-align:left;margin-left:344.05pt;margin-top:.1pt;width:33.95pt;height:19pt;z-index:25180979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" fillcolor="white [3201]" stroked="f" strokeweight=".5pt">
            <v:textbox style="mso-next-textbox:#Поле 101">
              <w:txbxContent>
                <w:p w:rsidR="0047472A" w:rsidRPr="002D0CD2" w:rsidRDefault="0047472A" w:rsidP="000D00F8">
                  <w:pPr>
                    <w:rPr>
                      <w:sz w:val="20"/>
                      <w:szCs w:val="20"/>
                    </w:rPr>
                  </w:pPr>
                  <w:r>
                    <w:rPr>
                      <w:sz w:val="20"/>
                      <w:szCs w:val="20"/>
                    </w:rPr>
                    <w:t>Да</w:t>
                  </w:r>
                </w:p>
              </w:txbxContent>
            </v:textbox>
          </v:shape>
        </w:pict>
      </w:r>
      <w:r>
        <w:rPr>
          <w:noProof/>
          <w:color w:val="auto"/>
        </w:rPr>
        <w:pict>
          <v:shape id="Шестиугольник 84" o:spid="_x0000_s1076" type="#_x0000_t9" style="position:absolute;left:0;text-align:left;margin-left:138.9pt;margin-top:5pt;width:189.45pt;height:39.4pt;z-index:2517934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" adj="1123" fillcolor="white [3201]" strokecolor="black [3213]">
            <v:textbox style="mso-next-textbox:#Шестиугольник 84">
              <w:txbxContent>
                <w:p w:rsidR="0047472A" w:rsidRPr="0020175D" w:rsidRDefault="0047472A" w:rsidP="000D00F8">
                  <w:pPr>
                    <w:jc w:val="center"/>
                    <w:rPr>
                      <w:sz w:val="20"/>
                      <w:szCs w:val="20"/>
                    </w:rPr>
                  </w:pPr>
                  <w:r>
                    <w:rPr>
                      <w:sz w:val="20"/>
                      <w:szCs w:val="20"/>
                    </w:rPr>
                    <w:t>Пациент выполняет команды?</w:t>
                  </w:r>
                </w:p>
              </w:txbxContent>
            </v:textbox>
          </v:shape>
        </w:pict>
      </w:r>
    </w:p>
    <w:p w:rsidR="000D00F8" w:rsidRPr="00927324" w:rsidRDefault="00355EDE" w:rsidP="000D00F8">
      <w:pPr>
        <w:pStyle w:val="ad"/>
        <w:shd w:val="clear" w:color="auto" w:fill="FFFFFF" w:themeFill="background1"/>
        <w:rPr>
          <w:color w:val="auto"/>
        </w:rPr>
      </w:pPr>
      <w:r>
        <w:rPr>
          <w:noProof/>
          <w:color w:val="auto"/>
        </w:rPr>
        <w:pict>
          <v:shape id="Соединительная линия уступом 93" o:spid="_x0000_s1146" type="#_x0000_t34" style="position:absolute;left:0;text-align:left;margin-left:328.4pt;margin-top:6.35pt;width:58.6pt;height:54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" adj="21563" strokecolor="black [3213]">
            <v:stroke endarrow="open"/>
          </v:shape>
        </w:pict>
      </w:r>
      <w:r>
        <w:rPr>
          <w:noProof/>
          <w:color w:val="auto"/>
        </w:rPr>
        <w:pict>
          <v:shape id="Соединительная линия уступом 92" o:spid="_x0000_s1145" type="#_x0000_t34" style="position:absolute;left:0;text-align:left;margin-left:90pt;margin-top:6.35pt;width:48.9pt;height:54pt;flip:x;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" adj="21581" strokecolor="black [3213]">
            <v:stroke endarrow="open"/>
          </v:shape>
        </w:pict>
      </w:r>
    </w:p>
    <w:p w:rsidR="000D00F8" w:rsidRPr="00927324" w:rsidRDefault="000D00F8" w:rsidP="000D00F8">
      <w:pPr>
        <w:pStyle w:val="ad"/>
        <w:shd w:val="clear" w:color="auto" w:fill="FFFFFF" w:themeFill="background1"/>
        <w:rPr>
          <w:color w:val="auto"/>
        </w:rPr>
      </w:pPr>
    </w:p>
    <w:p w:rsidR="000D00F8" w:rsidRPr="00927324" w:rsidRDefault="000D00F8" w:rsidP="000D00F8">
      <w:pPr>
        <w:pStyle w:val="ad"/>
        <w:shd w:val="clear" w:color="auto" w:fill="FFFFFF" w:themeFill="background1"/>
        <w:rPr>
          <w:color w:val="auto"/>
        </w:rPr>
      </w:pPr>
    </w:p>
    <w:p w:rsidR="000D00F8" w:rsidRPr="00927324" w:rsidRDefault="00355EDE" w:rsidP="000D00F8">
      <w:pPr>
        <w:pStyle w:val="ad"/>
        <w:shd w:val="clear" w:color="auto" w:fill="FFFFFF" w:themeFill="background1"/>
        <w:rPr>
          <w:color w:val="auto"/>
        </w:rPr>
      </w:pPr>
      <w:r>
        <w:rPr>
          <w:noProof/>
          <w:color w:val="auto"/>
        </w:rPr>
        <w:pict>
          <v:roundrect id="Скругленный прямоугольник 85" o:spid="_x0000_s1077" style="position:absolute;left:0;text-align:left;margin-left:40.15pt;margin-top:12.75pt;width:229.4pt;height:80.8pt;z-index:2517944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" fillcolor="white [3201]" strokecolor="black [3213]">
            <v:textbox style="mso-next-textbox:#Скругленный прямоугольник 85">
              <w:txbxContent>
                <w:p w:rsidR="0047472A" w:rsidRPr="000D00F8" w:rsidRDefault="0047472A" w:rsidP="000D00F8">
                  <w:pPr>
                    <w:pStyle w:val="ad"/>
                    <w:rPr>
                      <w:color w:val="auto"/>
                      <w:sz w:val="20"/>
                      <w:szCs w:val="20"/>
                    </w:rPr>
                  </w:pPr>
                  <w:r w:rsidRPr="000D00F8">
                    <w:rPr>
                      <w:color w:val="auto"/>
                      <w:sz w:val="20"/>
                      <w:szCs w:val="20"/>
                    </w:rPr>
                    <w:t>Коматозное состояние</w:t>
                  </w:r>
                </w:p>
                <w:p w:rsidR="0047472A" w:rsidRPr="000D00F8" w:rsidRDefault="0047472A" w:rsidP="000D00F8">
                  <w:pPr>
                    <w:pStyle w:val="ad"/>
                    <w:numPr>
                      <w:ilvl w:val="0"/>
                      <w:numId w:val="9"/>
                    </w:numPr>
                    <w:ind w:left="360"/>
                    <w:rPr>
                      <w:color w:val="auto"/>
                      <w:sz w:val="20"/>
                      <w:szCs w:val="20"/>
                    </w:rPr>
                  </w:pPr>
                  <w:r w:rsidRPr="000D00F8">
                    <w:rPr>
                      <w:color w:val="auto"/>
                      <w:sz w:val="20"/>
                      <w:szCs w:val="20"/>
                    </w:rPr>
                    <w:t>Целевое управление температурой</w:t>
                  </w:r>
                </w:p>
                <w:p w:rsidR="0047472A" w:rsidRPr="000D00F8" w:rsidRDefault="0047472A" w:rsidP="000D00F8">
                  <w:pPr>
                    <w:pStyle w:val="ad"/>
                    <w:numPr>
                      <w:ilvl w:val="0"/>
                      <w:numId w:val="9"/>
                    </w:numPr>
                    <w:ind w:left="360"/>
                    <w:rPr>
                      <w:color w:val="auto"/>
                      <w:sz w:val="20"/>
                      <w:szCs w:val="20"/>
                    </w:rPr>
                  </w:pPr>
                  <w:r w:rsidRPr="000D00F8">
                    <w:rPr>
                      <w:color w:val="auto"/>
                      <w:sz w:val="20"/>
                      <w:szCs w:val="20"/>
                    </w:rPr>
                    <w:t>КТ головного мозга</w:t>
                  </w:r>
                </w:p>
                <w:p w:rsidR="0047472A" w:rsidRPr="000D00F8" w:rsidRDefault="0047472A" w:rsidP="000D00F8">
                  <w:pPr>
                    <w:pStyle w:val="ad"/>
                    <w:numPr>
                      <w:ilvl w:val="0"/>
                      <w:numId w:val="9"/>
                    </w:numPr>
                    <w:ind w:left="360"/>
                    <w:rPr>
                      <w:color w:val="auto"/>
                      <w:sz w:val="20"/>
                      <w:szCs w:val="20"/>
                    </w:rPr>
                  </w:pPr>
                  <w:r w:rsidRPr="000D00F8">
                    <w:rPr>
                      <w:color w:val="auto"/>
                      <w:sz w:val="20"/>
                      <w:szCs w:val="20"/>
                    </w:rPr>
                    <w:t>ЭЭГ мониторинг</w:t>
                  </w:r>
                </w:p>
                <w:p w:rsidR="0047472A" w:rsidRPr="000D00F8" w:rsidRDefault="0047472A" w:rsidP="000D00F8">
                  <w:pPr>
                    <w:pStyle w:val="ad"/>
                    <w:numPr>
                      <w:ilvl w:val="0"/>
                      <w:numId w:val="9"/>
                    </w:numPr>
                    <w:ind w:left="360"/>
                    <w:rPr>
                      <w:color w:val="auto"/>
                      <w:sz w:val="20"/>
                      <w:szCs w:val="20"/>
                    </w:rPr>
                  </w:pPr>
                  <w:r w:rsidRPr="000D00F8">
                    <w:rPr>
                      <w:color w:val="auto"/>
                      <w:sz w:val="20"/>
                      <w:szCs w:val="20"/>
                    </w:rPr>
                    <w:t>Другие мероприятия интенсивной терапии</w:t>
                  </w:r>
                </w:p>
              </w:txbxContent>
            </v:textbox>
          </v:roundrect>
        </w:pict>
      </w:r>
      <w:r>
        <w:rPr>
          <w:noProof/>
          <w:color w:val="auto"/>
        </w:rPr>
        <w:pict>
          <v:roundrect id="Скругленный прямоугольник 86" o:spid="_x0000_s1078" style="position:absolute;left:0;text-align:left;margin-left:287.75pt;margin-top:11.65pt;width:201.7pt;height:45.5pt;z-index:2517954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" fillcolor="white [3201]" strokecolor="black [3213]">
            <v:textbox style="mso-next-textbox:#Скругленный прямоугольник 86">
              <w:txbxContent>
                <w:p w:rsidR="0047472A" w:rsidRDefault="0047472A" w:rsidP="000D00F8">
                  <w:pPr>
                    <w:jc w:val="center"/>
                    <w:rPr>
                      <w:sz w:val="20"/>
                      <w:szCs w:val="20"/>
                    </w:rPr>
                  </w:pPr>
                  <w:r>
                    <w:rPr>
                      <w:sz w:val="20"/>
                      <w:szCs w:val="20"/>
                    </w:rPr>
                    <w:t>В сознании</w:t>
                  </w:r>
                </w:p>
                <w:p w:rsidR="0047472A" w:rsidRPr="00393099" w:rsidRDefault="0047472A" w:rsidP="000D00F8">
                  <w:pPr>
                    <w:jc w:val="center"/>
                    <w:rPr>
                      <w:sz w:val="20"/>
                      <w:szCs w:val="20"/>
                    </w:rPr>
                  </w:pPr>
                  <w:r>
                    <w:rPr>
                      <w:sz w:val="20"/>
                      <w:szCs w:val="20"/>
                    </w:rPr>
                    <w:t>Другие мероприятия интенсивной терапии</w:t>
                  </w:r>
                </w:p>
              </w:txbxContent>
            </v:textbox>
          </v:roundrect>
        </w:pict>
      </w:r>
    </w:p>
    <w:p w:rsidR="000D00F8" w:rsidRPr="00927324" w:rsidRDefault="000D00F8" w:rsidP="000D00F8">
      <w:pPr>
        <w:pStyle w:val="ad"/>
        <w:shd w:val="clear" w:color="auto" w:fill="FFFFFF" w:themeFill="background1"/>
        <w:rPr>
          <w:color w:val="auto"/>
        </w:rPr>
      </w:pPr>
    </w:p>
    <w:p w:rsidR="000D00F8" w:rsidRPr="00927324" w:rsidRDefault="000D00F8" w:rsidP="000D00F8">
      <w:pPr>
        <w:pStyle w:val="ad"/>
        <w:shd w:val="clear" w:color="auto" w:fill="FFFFFF" w:themeFill="background1"/>
        <w:rPr>
          <w:color w:val="auto"/>
        </w:rPr>
      </w:pPr>
    </w:p>
    <w:p w:rsidR="000D00F8" w:rsidRPr="00927324" w:rsidRDefault="00355EDE" w:rsidP="000D00F8">
      <w:pPr>
        <w:pStyle w:val="ad"/>
        <w:shd w:val="clear" w:color="auto" w:fill="FFFFFF" w:themeFill="background1"/>
        <w:rPr>
          <w:color w:val="auto"/>
        </w:rPr>
      </w:pPr>
      <w:r>
        <w:rPr>
          <w:noProof/>
          <w:color w:val="auto"/>
        </w:rPr>
        <w:pict>
          <v:shape id="Прямая со стрелкой 96" o:spid="_x0000_s1144" type="#_x0000_t32" style="position:absolute;left:0;text-align:left;margin-left:368.5pt;margin-top:8.45pt;width:0;height:72.3pt;z-index:2518046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" strokecolor="black [3213]">
            <v:stroke endarrow="open"/>
          </v:shape>
        </w:pict>
      </w:r>
    </w:p>
    <w:p w:rsidR="000D00F8" w:rsidRPr="00927324" w:rsidRDefault="000D00F8" w:rsidP="000D00F8">
      <w:pPr>
        <w:pStyle w:val="ad"/>
        <w:shd w:val="clear" w:color="auto" w:fill="FFFFFF" w:themeFill="background1"/>
        <w:rPr>
          <w:color w:val="auto"/>
        </w:rPr>
      </w:pPr>
    </w:p>
    <w:p w:rsidR="000D00F8" w:rsidRPr="00927324" w:rsidRDefault="00355EDE" w:rsidP="000D00F8">
      <w:pPr>
        <w:pStyle w:val="ad"/>
        <w:shd w:val="clear" w:color="auto" w:fill="FFFFFF" w:themeFill="background1"/>
        <w:rPr>
          <w:color w:val="auto"/>
        </w:rPr>
      </w:pPr>
      <w:r>
        <w:rPr>
          <w:noProof/>
          <w:color w:val="auto"/>
        </w:rPr>
        <w:pict>
          <v:shape id="Прямая со стрелкой 95" o:spid="_x0000_s1143" type="#_x0000_t32" style="position:absolute;left:0;text-align:left;margin-left:188.95pt;margin-top:12.8pt;width:0;height:35.35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" strokecolor="black [3213]">
            <v:stroke endarrow="open"/>
          </v:shape>
        </w:pict>
      </w:r>
    </w:p>
    <w:p w:rsidR="000D00F8" w:rsidRPr="00927324" w:rsidRDefault="000D00F8" w:rsidP="000D00F8">
      <w:pPr>
        <w:pStyle w:val="ad"/>
        <w:shd w:val="clear" w:color="auto" w:fill="FFFFFF" w:themeFill="background1"/>
        <w:rPr>
          <w:color w:val="auto"/>
        </w:rPr>
      </w:pPr>
    </w:p>
    <w:p w:rsidR="000D00F8" w:rsidRPr="00927324" w:rsidRDefault="000D00F8" w:rsidP="000D00F8">
      <w:pPr>
        <w:pStyle w:val="ad"/>
        <w:shd w:val="clear" w:color="auto" w:fill="FFFFFF" w:themeFill="background1"/>
        <w:rPr>
          <w:color w:val="auto"/>
        </w:rPr>
      </w:pPr>
    </w:p>
    <w:p w:rsidR="000D00F8" w:rsidRPr="00927324" w:rsidRDefault="00355EDE" w:rsidP="000D00F8">
      <w:pPr>
        <w:pStyle w:val="ad"/>
        <w:shd w:val="clear" w:color="auto" w:fill="FFFFFF" w:themeFill="background1"/>
        <w:rPr>
          <w:color w:val="auto"/>
        </w:rPr>
      </w:pPr>
      <w:r>
        <w:rPr>
          <w:noProof/>
          <w:color w:val="auto"/>
        </w:rPr>
        <w:pict>
          <v:roundrect id="Скругленный прямоугольник 87" o:spid="_x0000_s1079" style="position:absolute;left:0;text-align:left;margin-left:62.15pt;margin-top:-.2pt;width:385.75pt;height:45.5pt;z-index:2517964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" fillcolor="white [3201]" strokecolor="black [3213]">
            <v:textbox style="mso-next-textbox:#Скругленный прямоугольник 87">
              <w:txbxContent>
                <w:p w:rsidR="0047472A" w:rsidRDefault="0047472A" w:rsidP="000D00F8">
                  <w:pPr>
                    <w:jc w:val="center"/>
                    <w:rPr>
                      <w:sz w:val="20"/>
                      <w:szCs w:val="20"/>
                    </w:rPr>
                  </w:pPr>
                  <w:r>
                    <w:rPr>
                      <w:sz w:val="20"/>
                      <w:szCs w:val="20"/>
                    </w:rPr>
                    <w:t>Быстро оцените и устраните обратимые нарушения</w:t>
                  </w:r>
                </w:p>
                <w:p w:rsidR="0047472A" w:rsidRPr="00393099" w:rsidRDefault="0047472A" w:rsidP="000D00F8">
                  <w:pPr>
                    <w:jc w:val="center"/>
                    <w:rPr>
                      <w:sz w:val="20"/>
                      <w:szCs w:val="20"/>
                    </w:rPr>
                  </w:pPr>
                  <w:r>
                    <w:rPr>
                      <w:sz w:val="20"/>
                      <w:szCs w:val="20"/>
                    </w:rPr>
                    <w:t>Консультируйтесь со специалистами для продолжительного наблюдения</w:t>
                  </w:r>
                </w:p>
              </w:txbxContent>
            </v:textbox>
          </v:roundrect>
        </w:pict>
      </w:r>
    </w:p>
    <w:p w:rsidR="000D00F8" w:rsidRPr="00927324" w:rsidRDefault="000D00F8" w:rsidP="000D00F8">
      <w:pPr>
        <w:pStyle w:val="ad"/>
        <w:shd w:val="clear" w:color="auto" w:fill="FFFFFF" w:themeFill="background1"/>
        <w:rPr>
          <w:color w:val="auto"/>
        </w:rPr>
      </w:pPr>
    </w:p>
    <w:p w:rsidR="000D00F8" w:rsidRPr="00927324" w:rsidRDefault="000D00F8" w:rsidP="000D00F8">
      <w:pPr>
        <w:shd w:val="clear" w:color="auto" w:fill="FFFFFF" w:themeFill="background1"/>
        <w:rPr>
          <w:b/>
        </w:rPr>
      </w:pPr>
    </w:p>
    <w:p w:rsidR="000D00F8" w:rsidRPr="00927324" w:rsidRDefault="000D00F8" w:rsidP="000D00F8">
      <w:pPr>
        <w:shd w:val="clear" w:color="auto" w:fill="FFFFFF" w:themeFill="background1"/>
        <w:rPr>
          <w:b/>
        </w:rPr>
      </w:pPr>
    </w:p>
    <w:p w:rsidR="000D00F8" w:rsidRPr="00927324" w:rsidRDefault="000D00F8" w:rsidP="000D00F8">
      <w:pPr>
        <w:shd w:val="clear" w:color="auto" w:fill="FFFFFF" w:themeFill="background1"/>
        <w:rPr>
          <w:b/>
        </w:rPr>
      </w:pPr>
    </w:p>
    <w:p w:rsidR="000D00F8" w:rsidRPr="00927324" w:rsidRDefault="000D00F8" w:rsidP="000D00F8">
      <w:pPr>
        <w:shd w:val="clear" w:color="auto" w:fill="FFFFFF" w:themeFill="background1"/>
        <w:rPr>
          <w:b/>
        </w:rPr>
      </w:pPr>
    </w:p>
    <w:p w:rsidR="000D00F8" w:rsidRPr="00927324" w:rsidRDefault="000D00F8" w:rsidP="000D00F8">
      <w:pPr>
        <w:shd w:val="clear" w:color="auto" w:fill="FFFFFF" w:themeFill="background1"/>
        <w:rPr>
          <w:b/>
        </w:rPr>
      </w:pPr>
    </w:p>
    <w:p w:rsidR="00D72745" w:rsidRPr="00927324" w:rsidRDefault="00D72745" w:rsidP="000D00F8">
      <w:pPr>
        <w:shd w:val="clear" w:color="auto" w:fill="FFFFFF" w:themeFill="background1"/>
        <w:spacing w:line="276" w:lineRule="auto"/>
        <w:ind w:firstLine="360"/>
        <w:rPr>
          <w:b/>
        </w:rPr>
      </w:pPr>
    </w:p>
    <w:p w:rsidR="00D72745" w:rsidRPr="00927324" w:rsidRDefault="00D72745" w:rsidP="000D00F8">
      <w:pPr>
        <w:shd w:val="clear" w:color="auto" w:fill="FFFFFF" w:themeFill="background1"/>
        <w:spacing w:line="276" w:lineRule="auto"/>
        <w:ind w:firstLine="360"/>
        <w:rPr>
          <w:b/>
        </w:rPr>
      </w:pPr>
    </w:p>
    <w:p w:rsidR="00D72745" w:rsidRPr="00927324" w:rsidRDefault="00D72745" w:rsidP="000D00F8">
      <w:pPr>
        <w:shd w:val="clear" w:color="auto" w:fill="FFFFFF" w:themeFill="background1"/>
        <w:spacing w:line="276" w:lineRule="auto"/>
        <w:ind w:firstLine="360"/>
        <w:rPr>
          <w:b/>
        </w:rPr>
      </w:pPr>
    </w:p>
    <w:p w:rsidR="00D72745" w:rsidRPr="00927324" w:rsidRDefault="00D72745" w:rsidP="000D00F8">
      <w:pPr>
        <w:shd w:val="clear" w:color="auto" w:fill="FFFFFF" w:themeFill="background1"/>
        <w:spacing w:line="276" w:lineRule="auto"/>
        <w:ind w:firstLine="360"/>
        <w:rPr>
          <w:b/>
        </w:rPr>
      </w:pPr>
    </w:p>
    <w:p w:rsidR="00D72745" w:rsidRPr="00927324" w:rsidRDefault="00D72745" w:rsidP="000D00F8">
      <w:pPr>
        <w:shd w:val="clear" w:color="auto" w:fill="FFFFFF" w:themeFill="background1"/>
        <w:spacing w:line="276" w:lineRule="auto"/>
        <w:ind w:firstLine="360"/>
        <w:rPr>
          <w:b/>
        </w:rPr>
      </w:pPr>
    </w:p>
    <w:p w:rsidR="00016D75" w:rsidRDefault="00016D75" w:rsidP="000D00F8">
      <w:pPr>
        <w:shd w:val="clear" w:color="auto" w:fill="FFFFFF" w:themeFill="background1"/>
        <w:spacing w:line="276" w:lineRule="auto"/>
        <w:ind w:firstLine="360"/>
        <w:rPr>
          <w:b/>
        </w:rPr>
      </w:pPr>
    </w:p>
    <w:p w:rsidR="00016D75" w:rsidRDefault="00016D75" w:rsidP="000D00F8">
      <w:pPr>
        <w:shd w:val="clear" w:color="auto" w:fill="FFFFFF" w:themeFill="background1"/>
        <w:spacing w:line="276" w:lineRule="auto"/>
        <w:ind w:firstLine="360"/>
        <w:rPr>
          <w:b/>
        </w:rPr>
      </w:pPr>
    </w:p>
    <w:p w:rsidR="00016D75" w:rsidRPr="00016D75" w:rsidRDefault="00016D75" w:rsidP="000D00F8">
      <w:pPr>
        <w:shd w:val="clear" w:color="auto" w:fill="FFFFFF" w:themeFill="background1"/>
        <w:spacing w:line="276" w:lineRule="auto"/>
        <w:ind w:firstLine="360"/>
        <w:rPr>
          <w:b/>
          <w:u w:val="single"/>
        </w:rPr>
      </w:pPr>
    </w:p>
    <w:p w:rsidR="000D00F8" w:rsidRPr="00016D75" w:rsidRDefault="0084209C" w:rsidP="000D00F8">
      <w:pPr>
        <w:shd w:val="clear" w:color="auto" w:fill="FFFFFF" w:themeFill="background1"/>
        <w:spacing w:line="276" w:lineRule="auto"/>
        <w:ind w:firstLine="360"/>
        <w:rPr>
          <w:b/>
          <w:u w:val="single"/>
        </w:rPr>
      </w:pPr>
      <w:r w:rsidRPr="00016D75">
        <w:rPr>
          <w:b/>
          <w:u w:val="single"/>
        </w:rPr>
        <w:t>6.</w:t>
      </w:r>
      <w:r w:rsidR="00863737" w:rsidRPr="00016D75">
        <w:rPr>
          <w:b/>
          <w:u w:val="single"/>
        </w:rPr>
        <w:t xml:space="preserve">   </w:t>
      </w:r>
      <w:r w:rsidR="000D00F8" w:rsidRPr="00016D75">
        <w:rPr>
          <w:b/>
          <w:u w:val="single"/>
        </w:rPr>
        <w:t xml:space="preserve"> Критерии прекращения реанимационных мероприятий</w:t>
      </w:r>
    </w:p>
    <w:p w:rsidR="000D00F8" w:rsidRPr="00927324" w:rsidRDefault="000D00F8" w:rsidP="000D00F8">
      <w:pPr>
        <w:shd w:val="clear" w:color="auto" w:fill="FFFFFF" w:themeFill="background1"/>
        <w:spacing w:line="276" w:lineRule="auto"/>
      </w:pPr>
    </w:p>
    <w:p w:rsidR="000D00F8" w:rsidRDefault="000D00F8" w:rsidP="000D00F8">
      <w:pPr>
        <w:shd w:val="clear" w:color="auto" w:fill="FFFFFF" w:themeFill="background1"/>
        <w:spacing w:line="276" w:lineRule="auto"/>
        <w:rPr>
          <w:lang w:val="en-US"/>
        </w:rPr>
      </w:pPr>
    </w:p>
    <w:p w:rsidR="0000123D" w:rsidRPr="00016D75" w:rsidRDefault="0000123D" w:rsidP="00016D75">
      <w:pPr>
        <w:pStyle w:val="ad"/>
        <w:numPr>
          <w:ilvl w:val="0"/>
          <w:numId w:val="14"/>
        </w:numPr>
        <w:shd w:val="clear" w:color="auto" w:fill="FFFFFF" w:themeFill="background1"/>
        <w:rPr>
          <w:color w:val="FF0000"/>
        </w:rPr>
      </w:pPr>
      <w:r w:rsidRPr="00016D75">
        <w:rPr>
          <w:color w:val="FF0000"/>
        </w:rPr>
        <w:t xml:space="preserve"> Закон о смерти головного мозга   КР?</w:t>
      </w:r>
    </w:p>
    <w:p w:rsidR="000D00F8" w:rsidRPr="00016D75" w:rsidRDefault="000D00F8" w:rsidP="00016D75">
      <w:pPr>
        <w:pStyle w:val="ad"/>
        <w:numPr>
          <w:ilvl w:val="0"/>
          <w:numId w:val="14"/>
        </w:numPr>
        <w:shd w:val="clear" w:color="auto" w:fill="FFFFFF" w:themeFill="background1"/>
        <w:rPr>
          <w:color w:val="auto"/>
        </w:rPr>
      </w:pPr>
      <w:r w:rsidRPr="00016D75">
        <w:rPr>
          <w:color w:val="auto"/>
        </w:rPr>
        <w:t>Рекомендации European Resuscitation Council 2021</w:t>
      </w:r>
    </w:p>
    <w:p w:rsidR="006344D5" w:rsidRPr="00016D75" w:rsidRDefault="006344D5" w:rsidP="00016D75">
      <w:pPr>
        <w:pStyle w:val="aff"/>
      </w:pPr>
      <w:r w:rsidRPr="00016D75">
        <w:t xml:space="preserve">Прекращение сердечно-легочной реанимации (СЛР) </w:t>
      </w:r>
      <w:r w:rsidRPr="00016D75">
        <w:rPr>
          <w:rStyle w:val="a9"/>
          <w:rFonts w:eastAsiaTheme="majorEastAsia"/>
          <w:i w:val="0"/>
          <w:color w:val="auto"/>
        </w:rPr>
        <w:t>может быть обосновано</w:t>
      </w:r>
      <w:r w:rsidRPr="00016D75">
        <w:t>, если выполнены следующие условия:</w:t>
      </w:r>
    </w:p>
    <w:p w:rsidR="006344D5" w:rsidRPr="00016D75" w:rsidRDefault="006344D5" w:rsidP="00016D75">
      <w:pPr>
        <w:pStyle w:val="4"/>
        <w:rPr>
          <w:rFonts w:cs="Times New Roman"/>
          <w:i w:val="0"/>
          <w:color w:val="auto"/>
        </w:rPr>
      </w:pPr>
      <w:r w:rsidRPr="00016D75">
        <w:rPr>
          <w:rFonts w:cs="Times New Roman"/>
          <w:i w:val="0"/>
          <w:color w:val="auto"/>
        </w:rPr>
        <w:t xml:space="preserve">1. </w:t>
      </w:r>
      <w:r w:rsidRPr="00016D75">
        <w:rPr>
          <w:rStyle w:val="a9"/>
          <w:rFonts w:cs="Times New Roman"/>
          <w:b w:val="0"/>
          <w:bCs/>
          <w:color w:val="auto"/>
        </w:rPr>
        <w:t>Неэффективность усилий:</w:t>
      </w:r>
    </w:p>
    <w:p w:rsidR="006344D5" w:rsidRPr="00016D75" w:rsidRDefault="006344D5" w:rsidP="008B1C3A">
      <w:pPr>
        <w:pStyle w:val="aff"/>
        <w:numPr>
          <w:ilvl w:val="0"/>
          <w:numId w:val="83"/>
        </w:numPr>
      </w:pPr>
      <w:r w:rsidRPr="00016D75">
        <w:t xml:space="preserve">После </w:t>
      </w:r>
      <w:proofErr w:type="gramStart"/>
      <w:r w:rsidRPr="00016D75">
        <w:rPr>
          <w:rStyle w:val="a9"/>
          <w:rFonts w:eastAsiaTheme="majorEastAsia"/>
          <w:i w:val="0"/>
          <w:color w:val="auto"/>
        </w:rPr>
        <w:t>продолжительной</w:t>
      </w:r>
      <w:proofErr w:type="gramEnd"/>
      <w:r w:rsidRPr="00016D75">
        <w:rPr>
          <w:rStyle w:val="a9"/>
          <w:rFonts w:eastAsiaTheme="majorEastAsia"/>
          <w:i w:val="0"/>
          <w:color w:val="auto"/>
        </w:rPr>
        <w:t xml:space="preserve"> СЛР (более 20–30 минут)</w:t>
      </w:r>
      <w:r w:rsidRPr="00016D75">
        <w:t xml:space="preserve"> без признаков восстановления спонтанного кровообращения (ROSC) </w:t>
      </w:r>
      <w:r w:rsidRPr="00016D75">
        <w:rPr>
          <w:rStyle w:val="a9"/>
          <w:rFonts w:eastAsiaTheme="majorEastAsia"/>
          <w:i w:val="0"/>
          <w:color w:val="auto"/>
        </w:rPr>
        <w:t>при отсутствии обратимых причин</w:t>
      </w:r>
      <w:r w:rsidRPr="00016D75">
        <w:t xml:space="preserve"> (5 H и 5 T — гипоксия, гиповолемия, гипотермия и др.).</w:t>
      </w:r>
    </w:p>
    <w:p w:rsidR="006344D5" w:rsidRPr="00016D75" w:rsidRDefault="006344D5" w:rsidP="00016D75">
      <w:pPr>
        <w:pStyle w:val="4"/>
        <w:rPr>
          <w:rFonts w:cs="Times New Roman"/>
          <w:i w:val="0"/>
          <w:color w:val="auto"/>
        </w:rPr>
      </w:pPr>
      <w:r w:rsidRPr="00016D75">
        <w:rPr>
          <w:rFonts w:cs="Times New Roman"/>
          <w:i w:val="0"/>
          <w:color w:val="auto"/>
        </w:rPr>
        <w:t xml:space="preserve">2. </w:t>
      </w:r>
      <w:r w:rsidRPr="00016D75">
        <w:rPr>
          <w:rStyle w:val="a9"/>
          <w:rFonts w:cs="Times New Roman"/>
          <w:b w:val="0"/>
          <w:bCs/>
          <w:color w:val="auto"/>
        </w:rPr>
        <w:t>Этичность и пожелания пациента:</w:t>
      </w:r>
    </w:p>
    <w:p w:rsidR="006344D5" w:rsidRPr="00016D75" w:rsidRDefault="006344D5" w:rsidP="008B1C3A">
      <w:pPr>
        <w:pStyle w:val="aff"/>
        <w:numPr>
          <w:ilvl w:val="0"/>
          <w:numId w:val="84"/>
        </w:numPr>
      </w:pPr>
      <w:r w:rsidRPr="00016D75">
        <w:t xml:space="preserve">Известны и документированы </w:t>
      </w:r>
      <w:r w:rsidRPr="00016D75">
        <w:rPr>
          <w:rStyle w:val="a9"/>
          <w:rFonts w:eastAsiaTheme="majorEastAsia"/>
          <w:i w:val="0"/>
          <w:color w:val="auto"/>
        </w:rPr>
        <w:t>желания пациента</w:t>
      </w:r>
      <w:r w:rsidRPr="00016D75">
        <w:t xml:space="preserve"> (например, DNAR — </w:t>
      </w:r>
      <w:r w:rsidRPr="00016D75">
        <w:rPr>
          <w:rStyle w:val="aa"/>
          <w:rFonts w:eastAsiaTheme="majorEastAsia"/>
          <w:i w:val="0"/>
        </w:rPr>
        <w:t>Do Not Attempt Resuscitation</w:t>
      </w:r>
      <w:r w:rsidR="00693899" w:rsidRPr="00016D75">
        <w:rPr>
          <w:rStyle w:val="aa"/>
          <w:rFonts w:eastAsiaTheme="majorEastAsia"/>
          <w:i w:val="0"/>
        </w:rPr>
        <w:t>-</w:t>
      </w:r>
      <w:r w:rsidR="00693899" w:rsidRPr="00016D75">
        <w:rPr>
          <w:rFonts w:ascii="Arial" w:hAnsi="Arial" w:cs="Arial"/>
          <w:sz w:val="32"/>
          <w:szCs w:val="32"/>
          <w:shd w:val="clear" w:color="auto" w:fill="1F1F1F"/>
        </w:rPr>
        <w:t xml:space="preserve"> </w:t>
      </w:r>
      <w:r w:rsidR="00693899" w:rsidRPr="00016D75">
        <w:rPr>
          <w:rFonts w:asciiTheme="minorHAnsi" w:hAnsiTheme="minorHAnsi" w:cstheme="minorHAnsi"/>
          <w:b/>
          <w:sz w:val="22"/>
          <w:szCs w:val="22"/>
        </w:rPr>
        <w:t>Не предпринимать попыток реанимации</w:t>
      </w:r>
      <w:proofErr w:type="gramStart"/>
      <w:r w:rsidR="00693899" w:rsidRPr="00016D75">
        <w:rPr>
          <w:rFonts w:asciiTheme="minorHAnsi" w:hAnsiTheme="minorHAnsi" w:cstheme="minorHAnsi"/>
          <w:b/>
          <w:sz w:val="22"/>
          <w:szCs w:val="22"/>
        </w:rPr>
        <w:t xml:space="preserve"> !</w:t>
      </w:r>
      <w:proofErr w:type="gramEnd"/>
      <w:r w:rsidR="00693899" w:rsidRPr="00016D75">
        <w:rPr>
          <w:rFonts w:asciiTheme="minorHAnsi" w:hAnsiTheme="minorHAnsi" w:cstheme="minorHAnsi"/>
          <w:b/>
          <w:sz w:val="22"/>
          <w:szCs w:val="22"/>
        </w:rPr>
        <w:t xml:space="preserve"> </w:t>
      </w:r>
      <w:r w:rsidRPr="00016D75">
        <w:rPr>
          <w:rFonts w:asciiTheme="minorHAnsi" w:hAnsiTheme="minorHAnsi" w:cstheme="minorHAnsi"/>
          <w:sz w:val="22"/>
          <w:szCs w:val="22"/>
        </w:rPr>
        <w:t>)</w:t>
      </w:r>
      <w:r w:rsidRPr="00016D75">
        <w:t xml:space="preserve"> или </w:t>
      </w:r>
      <w:r w:rsidRPr="00016D75">
        <w:rPr>
          <w:rStyle w:val="a9"/>
          <w:rFonts w:eastAsiaTheme="majorEastAsia"/>
          <w:i w:val="0"/>
          <w:color w:val="auto"/>
        </w:rPr>
        <w:t>завещание о жизни (Living Will)</w:t>
      </w:r>
      <w:r w:rsidRPr="00016D75">
        <w:t>.</w:t>
      </w:r>
    </w:p>
    <w:p w:rsidR="006344D5" w:rsidRPr="00016D75" w:rsidRDefault="006344D5" w:rsidP="008B1C3A">
      <w:pPr>
        <w:pStyle w:val="aff"/>
        <w:numPr>
          <w:ilvl w:val="0"/>
          <w:numId w:val="84"/>
        </w:numPr>
      </w:pPr>
      <w:r w:rsidRPr="00016D75">
        <w:t xml:space="preserve">Наличие </w:t>
      </w:r>
      <w:r w:rsidRPr="00016D75">
        <w:rPr>
          <w:rStyle w:val="a9"/>
          <w:rFonts w:eastAsiaTheme="majorEastAsia"/>
          <w:i w:val="0"/>
          <w:color w:val="auto"/>
        </w:rPr>
        <w:t>ограничения интенсивной терапии (LIMT)</w:t>
      </w:r>
      <w:r w:rsidRPr="00016D75">
        <w:t>, оформленного заранее.</w:t>
      </w:r>
    </w:p>
    <w:p w:rsidR="006344D5" w:rsidRPr="00016D75" w:rsidRDefault="006344D5" w:rsidP="00016D75">
      <w:pPr>
        <w:pStyle w:val="4"/>
        <w:rPr>
          <w:rFonts w:cs="Times New Roman"/>
          <w:i w:val="0"/>
          <w:color w:val="auto"/>
        </w:rPr>
      </w:pPr>
      <w:r w:rsidRPr="00016D75">
        <w:rPr>
          <w:rFonts w:cs="Times New Roman"/>
          <w:i w:val="0"/>
          <w:color w:val="auto"/>
        </w:rPr>
        <w:t xml:space="preserve">3. </w:t>
      </w:r>
      <w:r w:rsidRPr="00016D75">
        <w:rPr>
          <w:rStyle w:val="a9"/>
          <w:rFonts w:cs="Times New Roman"/>
          <w:b w:val="0"/>
          <w:bCs/>
          <w:color w:val="auto"/>
        </w:rPr>
        <w:t>Прекращение при наличии медицинских противопоказаний:</w:t>
      </w:r>
    </w:p>
    <w:p w:rsidR="006344D5" w:rsidRPr="00016D75" w:rsidRDefault="006344D5" w:rsidP="008B1C3A">
      <w:pPr>
        <w:pStyle w:val="aff"/>
        <w:numPr>
          <w:ilvl w:val="0"/>
          <w:numId w:val="85"/>
        </w:numPr>
      </w:pPr>
      <w:r w:rsidRPr="00016D75">
        <w:t xml:space="preserve">Очевидные </w:t>
      </w:r>
      <w:r w:rsidRPr="00016D75">
        <w:rPr>
          <w:rStyle w:val="a9"/>
          <w:rFonts w:eastAsiaTheme="majorEastAsia"/>
          <w:i w:val="0"/>
          <w:color w:val="auto"/>
        </w:rPr>
        <w:t>признаки биологической смерти</w:t>
      </w:r>
      <w:r w:rsidRPr="00016D75">
        <w:t xml:space="preserve"> (например, трупные пятна, ригидность, разложение).</w:t>
      </w:r>
    </w:p>
    <w:p w:rsidR="006344D5" w:rsidRPr="00016D75" w:rsidRDefault="006344D5" w:rsidP="008B1C3A">
      <w:pPr>
        <w:pStyle w:val="aff"/>
        <w:numPr>
          <w:ilvl w:val="0"/>
          <w:numId w:val="85"/>
        </w:numPr>
      </w:pPr>
      <w:r w:rsidRPr="00016D75">
        <w:t>Несовместимые с жизнью травмы (декапитация, разрушение мозга, обугливание тела и т.п.).</w:t>
      </w:r>
    </w:p>
    <w:p w:rsidR="00296E4E" w:rsidRDefault="00296E4E" w:rsidP="00296E4E">
      <w:pPr>
        <w:pStyle w:val="aff"/>
      </w:pPr>
    </w:p>
    <w:p w:rsidR="00296E4E" w:rsidRDefault="00296E4E" w:rsidP="00296E4E">
      <w:pPr>
        <w:pStyle w:val="aff"/>
      </w:pPr>
    </w:p>
    <w:p w:rsidR="00296E4E" w:rsidRDefault="00296E4E" w:rsidP="00296E4E">
      <w:pPr>
        <w:pStyle w:val="aff"/>
      </w:pPr>
    </w:p>
    <w:p w:rsidR="00296E4E" w:rsidRDefault="00296E4E" w:rsidP="00296E4E">
      <w:pPr>
        <w:pStyle w:val="aff"/>
      </w:pPr>
    </w:p>
    <w:p w:rsidR="00296E4E" w:rsidRDefault="00296E4E" w:rsidP="00296E4E">
      <w:pPr>
        <w:pStyle w:val="aff"/>
      </w:pPr>
    </w:p>
    <w:p w:rsidR="00296E4E" w:rsidRDefault="00296E4E" w:rsidP="00296E4E">
      <w:pPr>
        <w:pStyle w:val="aff"/>
      </w:pPr>
    </w:p>
    <w:p w:rsidR="00296E4E" w:rsidRDefault="00296E4E" w:rsidP="00296E4E">
      <w:pPr>
        <w:pStyle w:val="aff"/>
      </w:pPr>
    </w:p>
    <w:p w:rsidR="00296E4E" w:rsidRDefault="00296E4E" w:rsidP="00296E4E">
      <w:pPr>
        <w:pStyle w:val="aff"/>
      </w:pPr>
    </w:p>
    <w:p w:rsidR="00703D9A" w:rsidRDefault="00703D9A" w:rsidP="00296E4E">
      <w:pPr>
        <w:pStyle w:val="aff"/>
      </w:pPr>
    </w:p>
    <w:p w:rsidR="00D714DC" w:rsidRDefault="00D714DC" w:rsidP="00D714DC">
      <w:pPr>
        <w:pStyle w:val="aff"/>
      </w:pPr>
    </w:p>
    <w:p w:rsidR="0000123D" w:rsidRPr="00D714DC" w:rsidRDefault="00296E4E" w:rsidP="00D714DC">
      <w:pPr>
        <w:pStyle w:val="aff"/>
        <w:rPr>
          <w:sz w:val="22"/>
        </w:rPr>
      </w:pPr>
      <w:r w:rsidRPr="00D714DC">
        <w:rPr>
          <w:sz w:val="22"/>
        </w:rPr>
        <w:lastRenderedPageBreak/>
        <w:t>Критерии прекращения СЛР по разным странам:</w:t>
      </w:r>
    </w:p>
    <w:tbl>
      <w:tblPr>
        <w:tblW w:w="0" w:type="auto"/>
        <w:tblCellSpacing w:w="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tblPr>
      <w:tblGrid>
        <w:gridCol w:w="2803"/>
        <w:gridCol w:w="3435"/>
        <w:gridCol w:w="4797"/>
      </w:tblGrid>
      <w:tr w:rsidR="00296E4E" w:rsidRPr="00D714DC" w:rsidTr="00D714DC">
        <w:trPr>
          <w:tblHeader/>
          <w:tblCellSpacing w:w="15" w:type="dxa"/>
        </w:trPr>
        <w:tc>
          <w:tcPr>
            <w:tcW w:w="0" w:type="auto"/>
            <w:vAlign w:val="center"/>
            <w:hideMark/>
          </w:tcPr>
          <w:p w:rsidR="00296E4E" w:rsidRPr="00D714DC" w:rsidRDefault="00296E4E" w:rsidP="00D714DC">
            <w:pPr>
              <w:jc w:val="center"/>
              <w:rPr>
                <w:b/>
                <w:bCs/>
              </w:rPr>
            </w:pPr>
            <w:r w:rsidRPr="00D714DC">
              <w:rPr>
                <w:b/>
                <w:bCs/>
                <w:sz w:val="22"/>
              </w:rPr>
              <w:t>Страна / Организация</w:t>
            </w:r>
          </w:p>
        </w:tc>
        <w:tc>
          <w:tcPr>
            <w:tcW w:w="0" w:type="auto"/>
            <w:vAlign w:val="center"/>
            <w:hideMark/>
          </w:tcPr>
          <w:p w:rsidR="00296E4E" w:rsidRPr="00D714DC" w:rsidRDefault="00296E4E" w:rsidP="00D714DC">
            <w:pPr>
              <w:jc w:val="center"/>
              <w:rPr>
                <w:b/>
                <w:bCs/>
              </w:rPr>
            </w:pPr>
            <w:r w:rsidRPr="00D714DC">
              <w:rPr>
                <w:b/>
                <w:bCs/>
                <w:sz w:val="22"/>
              </w:rPr>
              <w:t>Основные критерии прекращения СЛР</w:t>
            </w:r>
          </w:p>
          <w:p w:rsidR="00296E4E" w:rsidRPr="00D714DC" w:rsidRDefault="00296E4E" w:rsidP="00D714DC">
            <w:pPr>
              <w:jc w:val="center"/>
              <w:rPr>
                <w:b/>
                <w:bCs/>
              </w:rPr>
            </w:pPr>
          </w:p>
        </w:tc>
        <w:tc>
          <w:tcPr>
            <w:tcW w:w="0" w:type="auto"/>
            <w:vAlign w:val="center"/>
            <w:hideMark/>
          </w:tcPr>
          <w:p w:rsidR="00296E4E" w:rsidRPr="00D714DC" w:rsidRDefault="00296E4E" w:rsidP="00D714DC">
            <w:pPr>
              <w:jc w:val="center"/>
              <w:rPr>
                <w:b/>
                <w:bCs/>
              </w:rPr>
            </w:pPr>
            <w:r w:rsidRPr="00D714DC">
              <w:rPr>
                <w:b/>
                <w:bCs/>
                <w:sz w:val="22"/>
              </w:rPr>
              <w:t>Особенности и замечания</w:t>
            </w:r>
          </w:p>
          <w:p w:rsidR="00296E4E" w:rsidRPr="00D714DC" w:rsidRDefault="00296E4E" w:rsidP="00D714DC">
            <w:pPr>
              <w:jc w:val="center"/>
              <w:rPr>
                <w:b/>
                <w:bCs/>
              </w:rPr>
            </w:pPr>
          </w:p>
        </w:tc>
      </w:tr>
      <w:tr w:rsidR="00296E4E" w:rsidRPr="00D714DC" w:rsidTr="00D714DC">
        <w:trPr>
          <w:tblCellSpacing w:w="15" w:type="dxa"/>
        </w:trPr>
        <w:tc>
          <w:tcPr>
            <w:tcW w:w="0" w:type="auto"/>
            <w:vAlign w:val="center"/>
            <w:hideMark/>
          </w:tcPr>
          <w:p w:rsidR="00296E4E" w:rsidRPr="00D714DC" w:rsidRDefault="00296E4E" w:rsidP="00D714DC">
            <w:pPr>
              <w:rPr>
                <w:lang w:val="en-US"/>
              </w:rPr>
            </w:pPr>
            <w:r w:rsidRPr="00D714DC">
              <w:rPr>
                <w:sz w:val="22"/>
                <w:lang w:val="en-US"/>
              </w:rPr>
              <w:t xml:space="preserve"> </w:t>
            </w:r>
            <w:r w:rsidRPr="00D714DC">
              <w:rPr>
                <w:b/>
                <w:bCs/>
                <w:sz w:val="22"/>
                <w:lang w:val="en-US"/>
              </w:rPr>
              <w:t>ERC (</w:t>
            </w:r>
            <w:r w:rsidRPr="00D714DC">
              <w:rPr>
                <w:b/>
                <w:bCs/>
                <w:sz w:val="22"/>
              </w:rPr>
              <w:t>Европа</w:t>
            </w:r>
            <w:r w:rsidRPr="00D714DC">
              <w:rPr>
                <w:b/>
                <w:bCs/>
                <w:sz w:val="22"/>
                <w:lang w:val="en-US"/>
              </w:rPr>
              <w:t>)</w:t>
            </w:r>
            <w:r w:rsidRPr="00D714DC">
              <w:rPr>
                <w:sz w:val="22"/>
                <w:lang w:val="en-US"/>
              </w:rPr>
              <w:t>European Resuscitation Council 2021</w:t>
            </w:r>
          </w:p>
        </w:tc>
        <w:tc>
          <w:tcPr>
            <w:tcW w:w="0" w:type="auto"/>
            <w:vAlign w:val="center"/>
            <w:hideMark/>
          </w:tcPr>
          <w:p w:rsidR="00296E4E" w:rsidRPr="00D714DC" w:rsidRDefault="00296E4E" w:rsidP="00D714DC">
            <w:r w:rsidRPr="00D714DC">
              <w:rPr>
                <w:sz w:val="22"/>
              </w:rPr>
              <w:t>- Отсутствие ROSC после ≥20–30 мин СЛР</w:t>
            </w:r>
          </w:p>
          <w:p w:rsidR="00296E4E" w:rsidRPr="00D714DC" w:rsidRDefault="00296E4E" w:rsidP="00D714DC">
            <w:r w:rsidRPr="00D714DC">
              <w:rPr>
                <w:sz w:val="22"/>
              </w:rPr>
              <w:t>- Не шокируемый ритм (асистолия / ЭМД)</w:t>
            </w:r>
          </w:p>
          <w:p w:rsidR="00296E4E" w:rsidRPr="00D714DC" w:rsidRDefault="00296E4E" w:rsidP="00D714DC">
            <w:r w:rsidRPr="00D714DC">
              <w:rPr>
                <w:sz w:val="22"/>
              </w:rPr>
              <w:t>- Отсутствие обратимых причин (5H/5T)</w:t>
            </w:r>
          </w:p>
          <w:p w:rsidR="00296E4E" w:rsidRPr="00D714DC" w:rsidRDefault="00296E4E" w:rsidP="00D714DC">
            <w:r w:rsidRPr="00D714DC">
              <w:rPr>
                <w:sz w:val="22"/>
              </w:rPr>
              <w:t>- Этичность/завещание DNAR</w:t>
            </w:r>
          </w:p>
          <w:p w:rsidR="00D714DC" w:rsidRPr="00D714DC" w:rsidRDefault="00D714DC" w:rsidP="00D714DC"/>
        </w:tc>
        <w:tc>
          <w:tcPr>
            <w:tcW w:w="0" w:type="auto"/>
            <w:vAlign w:val="center"/>
            <w:hideMark/>
          </w:tcPr>
          <w:p w:rsidR="00296E4E" w:rsidRPr="00D714DC" w:rsidRDefault="00296E4E" w:rsidP="00D714DC">
            <w:r w:rsidRPr="00D714DC">
              <w:rPr>
                <w:sz w:val="22"/>
              </w:rPr>
              <w:t>Упор на профессиональную оценку и клинический контекст; рекомендуется мультидисциплинарный подход</w:t>
            </w:r>
          </w:p>
        </w:tc>
      </w:tr>
      <w:tr w:rsidR="00296E4E" w:rsidRPr="00D714DC" w:rsidTr="00D714DC">
        <w:trPr>
          <w:tblCellSpacing w:w="15" w:type="dxa"/>
        </w:trPr>
        <w:tc>
          <w:tcPr>
            <w:tcW w:w="0" w:type="auto"/>
            <w:vAlign w:val="center"/>
            <w:hideMark/>
          </w:tcPr>
          <w:p w:rsidR="00296E4E" w:rsidRPr="00D714DC" w:rsidRDefault="00296E4E" w:rsidP="00D714DC">
            <w:pPr>
              <w:rPr>
                <w:lang w:val="en-US"/>
              </w:rPr>
            </w:pPr>
            <w:r w:rsidRPr="00D714DC">
              <w:rPr>
                <w:b/>
                <w:bCs/>
                <w:sz w:val="22"/>
                <w:lang w:val="en-US"/>
              </w:rPr>
              <w:t>AHA (</w:t>
            </w:r>
            <w:r w:rsidRPr="00D714DC">
              <w:rPr>
                <w:b/>
                <w:bCs/>
                <w:sz w:val="22"/>
              </w:rPr>
              <w:t>США</w:t>
            </w:r>
            <w:r w:rsidRPr="00D714DC">
              <w:rPr>
                <w:b/>
                <w:bCs/>
                <w:sz w:val="22"/>
                <w:lang w:val="en-US"/>
              </w:rPr>
              <w:t>)</w:t>
            </w:r>
            <w:r w:rsidRPr="00D714DC">
              <w:rPr>
                <w:sz w:val="22"/>
                <w:lang w:val="en-US"/>
              </w:rPr>
              <w:t>American Heart Association 2020</w:t>
            </w:r>
          </w:p>
        </w:tc>
        <w:tc>
          <w:tcPr>
            <w:tcW w:w="0" w:type="auto"/>
            <w:vAlign w:val="center"/>
            <w:hideMark/>
          </w:tcPr>
          <w:p w:rsidR="00296E4E" w:rsidRPr="00D714DC" w:rsidRDefault="00296E4E" w:rsidP="00D714DC">
            <w:r w:rsidRPr="00D714DC">
              <w:rPr>
                <w:sz w:val="22"/>
              </w:rPr>
              <w:t>- Стойкая асистолия &gt;20 минут</w:t>
            </w:r>
          </w:p>
          <w:p w:rsidR="00296E4E" w:rsidRPr="00D714DC" w:rsidRDefault="00296E4E" w:rsidP="00D714DC">
            <w:r w:rsidRPr="00D714DC">
              <w:rPr>
                <w:sz w:val="22"/>
              </w:rPr>
              <w:t>- Нет обратимых причин</w:t>
            </w:r>
          </w:p>
          <w:p w:rsidR="00296E4E" w:rsidRPr="00D714DC" w:rsidRDefault="00296E4E" w:rsidP="00D714DC">
            <w:r w:rsidRPr="00D714DC">
              <w:rPr>
                <w:sz w:val="22"/>
              </w:rPr>
              <w:t>- Нет ROSC</w:t>
            </w:r>
          </w:p>
          <w:p w:rsidR="00296E4E" w:rsidRPr="00D714DC" w:rsidRDefault="00296E4E" w:rsidP="00D714DC">
            <w:r w:rsidRPr="00D714DC">
              <w:rPr>
                <w:sz w:val="22"/>
              </w:rPr>
              <w:t>- Отсутствие показаний к продолжению</w:t>
            </w:r>
          </w:p>
          <w:p w:rsidR="00296E4E" w:rsidRPr="00D714DC" w:rsidRDefault="00296E4E" w:rsidP="00D714DC">
            <w:r w:rsidRPr="00D714DC">
              <w:rPr>
                <w:sz w:val="22"/>
              </w:rPr>
              <w:t>- Возможность TOR-протокола EMS</w:t>
            </w:r>
          </w:p>
          <w:p w:rsidR="00296E4E" w:rsidRPr="00D714DC" w:rsidRDefault="00296E4E" w:rsidP="00D714DC"/>
        </w:tc>
        <w:tc>
          <w:tcPr>
            <w:tcW w:w="0" w:type="auto"/>
            <w:vAlign w:val="center"/>
            <w:hideMark/>
          </w:tcPr>
          <w:p w:rsidR="00296E4E" w:rsidRPr="00D714DC" w:rsidRDefault="00296E4E" w:rsidP="00D714DC">
            <w:r w:rsidRPr="00D714DC">
              <w:rPr>
                <w:sz w:val="22"/>
              </w:rPr>
              <w:t xml:space="preserve">Внедрён </w:t>
            </w:r>
            <w:r w:rsidRPr="00D714DC">
              <w:rPr>
                <w:b/>
                <w:bCs/>
                <w:sz w:val="22"/>
              </w:rPr>
              <w:t>TOR-протокол для EMS</w:t>
            </w:r>
            <w:r w:rsidRPr="00D714DC">
              <w:rPr>
                <w:sz w:val="22"/>
              </w:rPr>
              <w:t>: 3 критерия (не свидетель, не шокируемый ритм, нет ROSC)</w:t>
            </w:r>
          </w:p>
        </w:tc>
      </w:tr>
      <w:tr w:rsidR="00296E4E" w:rsidRPr="00D714DC" w:rsidTr="00D714DC">
        <w:trPr>
          <w:tblCellSpacing w:w="15" w:type="dxa"/>
        </w:trPr>
        <w:tc>
          <w:tcPr>
            <w:tcW w:w="0" w:type="auto"/>
            <w:vAlign w:val="center"/>
            <w:hideMark/>
          </w:tcPr>
          <w:p w:rsidR="00296E4E" w:rsidRPr="00D714DC" w:rsidRDefault="00296E4E" w:rsidP="00D714DC">
            <w:pPr>
              <w:rPr>
                <w:lang w:val="en-US"/>
              </w:rPr>
            </w:pPr>
            <w:r w:rsidRPr="00D714DC">
              <w:rPr>
                <w:sz w:val="22"/>
              </w:rPr>
              <w:t xml:space="preserve"> </w:t>
            </w:r>
            <w:r w:rsidRPr="00D714DC">
              <w:rPr>
                <w:b/>
                <w:bCs/>
                <w:sz w:val="22"/>
                <w:lang w:val="en-US"/>
              </w:rPr>
              <w:t>UK (Resus Council UK)</w:t>
            </w:r>
          </w:p>
        </w:tc>
        <w:tc>
          <w:tcPr>
            <w:tcW w:w="0" w:type="auto"/>
            <w:vAlign w:val="center"/>
            <w:hideMark/>
          </w:tcPr>
          <w:p w:rsidR="00296E4E" w:rsidRPr="00D714DC" w:rsidRDefault="00296E4E" w:rsidP="00D714DC">
            <w:r w:rsidRPr="00D714DC">
              <w:rPr>
                <w:sz w:val="22"/>
              </w:rPr>
              <w:t>- Асистолия ≥20 мин</w:t>
            </w:r>
          </w:p>
          <w:p w:rsidR="00296E4E" w:rsidRPr="00D714DC" w:rsidRDefault="00296E4E" w:rsidP="00D714DC">
            <w:r w:rsidRPr="00D714DC">
              <w:rPr>
                <w:sz w:val="22"/>
              </w:rPr>
              <w:t>- Нет обращаемых причин</w:t>
            </w:r>
          </w:p>
          <w:p w:rsidR="00296E4E" w:rsidRPr="00D714DC" w:rsidRDefault="00296E4E" w:rsidP="00D714DC">
            <w:r w:rsidRPr="00D714DC">
              <w:rPr>
                <w:sz w:val="22"/>
              </w:rPr>
              <w:t>- Протокол TOR в действии</w:t>
            </w:r>
          </w:p>
          <w:p w:rsidR="00296E4E" w:rsidRPr="00D714DC" w:rsidRDefault="00296E4E" w:rsidP="00D714DC">
            <w:r w:rsidRPr="00D714DC">
              <w:rPr>
                <w:sz w:val="22"/>
              </w:rPr>
              <w:t>- Клинический и этический консенсус</w:t>
            </w:r>
          </w:p>
        </w:tc>
        <w:tc>
          <w:tcPr>
            <w:tcW w:w="0" w:type="auto"/>
            <w:vAlign w:val="center"/>
            <w:hideMark/>
          </w:tcPr>
          <w:p w:rsidR="00296E4E" w:rsidRPr="00D714DC" w:rsidRDefault="00296E4E" w:rsidP="00D714DC">
            <w:r w:rsidRPr="00D714DC">
              <w:rPr>
                <w:sz w:val="22"/>
              </w:rPr>
              <w:t>Чёткий акцент на предварительные директивы и участие родственников в принятии решения</w:t>
            </w:r>
          </w:p>
        </w:tc>
      </w:tr>
      <w:tr w:rsidR="00296E4E" w:rsidRPr="00D714DC" w:rsidTr="00D714DC">
        <w:trPr>
          <w:trHeight w:val="1220"/>
          <w:tblCellSpacing w:w="15" w:type="dxa"/>
        </w:trPr>
        <w:tc>
          <w:tcPr>
            <w:tcW w:w="0" w:type="auto"/>
            <w:vAlign w:val="center"/>
            <w:hideMark/>
          </w:tcPr>
          <w:p w:rsidR="00296E4E" w:rsidRPr="00D714DC" w:rsidRDefault="00296E4E" w:rsidP="00D714DC">
            <w:r w:rsidRPr="00D714DC">
              <w:rPr>
                <w:b/>
                <w:bCs/>
                <w:sz w:val="22"/>
              </w:rPr>
              <w:t>Канада</w:t>
            </w:r>
            <w:r w:rsidRPr="00D714DC">
              <w:rPr>
                <w:sz w:val="22"/>
              </w:rPr>
              <w:t>Canadian Resuscitation Guidelines</w:t>
            </w:r>
          </w:p>
        </w:tc>
        <w:tc>
          <w:tcPr>
            <w:tcW w:w="0" w:type="auto"/>
            <w:vAlign w:val="center"/>
            <w:hideMark/>
          </w:tcPr>
          <w:p w:rsidR="00296E4E" w:rsidRPr="00D714DC" w:rsidRDefault="00296E4E" w:rsidP="00D714DC">
            <w:r w:rsidRPr="00D714DC">
              <w:rPr>
                <w:sz w:val="22"/>
              </w:rPr>
              <w:t>- Все те же три TOR-критерия для EMS- Возможность прекращения на месте</w:t>
            </w:r>
          </w:p>
        </w:tc>
        <w:tc>
          <w:tcPr>
            <w:tcW w:w="0" w:type="auto"/>
            <w:vAlign w:val="center"/>
            <w:hideMark/>
          </w:tcPr>
          <w:p w:rsidR="00296E4E" w:rsidRPr="00D714DC" w:rsidRDefault="00296E4E" w:rsidP="00D714DC"/>
          <w:p w:rsidR="00296E4E" w:rsidRDefault="00296E4E" w:rsidP="00D714DC">
            <w:r w:rsidRPr="00D714DC">
              <w:rPr>
                <w:sz w:val="22"/>
              </w:rPr>
              <w:t xml:space="preserve">Утверждён национальный протокол прекращения СЛР в </w:t>
            </w:r>
            <w:proofErr w:type="spellStart"/>
            <w:r w:rsidRPr="00D714DC">
              <w:rPr>
                <w:sz w:val="22"/>
              </w:rPr>
              <w:t>догоспитальном</w:t>
            </w:r>
            <w:proofErr w:type="spellEnd"/>
            <w:r w:rsidRPr="00D714DC">
              <w:rPr>
                <w:sz w:val="22"/>
              </w:rPr>
              <w:t xml:space="preserve"> этапе</w:t>
            </w:r>
          </w:p>
          <w:p w:rsidR="00D714DC" w:rsidRPr="00D714DC" w:rsidRDefault="00D714DC" w:rsidP="00D714DC"/>
        </w:tc>
      </w:tr>
      <w:tr w:rsidR="00296E4E" w:rsidRPr="00D714DC" w:rsidTr="00D714DC">
        <w:trPr>
          <w:trHeight w:val="1999"/>
          <w:tblCellSpacing w:w="15" w:type="dxa"/>
        </w:trPr>
        <w:tc>
          <w:tcPr>
            <w:tcW w:w="0" w:type="auto"/>
            <w:vAlign w:val="center"/>
            <w:hideMark/>
          </w:tcPr>
          <w:p w:rsidR="00296E4E" w:rsidRPr="00D714DC" w:rsidRDefault="00296E4E" w:rsidP="00D714DC">
            <w:r w:rsidRPr="00D714DC">
              <w:rPr>
                <w:sz w:val="22"/>
              </w:rPr>
              <w:t xml:space="preserve"> </w:t>
            </w:r>
            <w:r w:rsidRPr="00D714DC">
              <w:rPr>
                <w:b/>
                <w:bCs/>
                <w:sz w:val="22"/>
              </w:rPr>
              <w:t>Австралия</w:t>
            </w:r>
            <w:r w:rsidRPr="00D714DC">
              <w:rPr>
                <w:sz w:val="22"/>
              </w:rPr>
              <w:t>Australian Resuscitation Council</w:t>
            </w:r>
          </w:p>
        </w:tc>
        <w:tc>
          <w:tcPr>
            <w:tcW w:w="0" w:type="auto"/>
            <w:vAlign w:val="center"/>
            <w:hideMark/>
          </w:tcPr>
          <w:p w:rsidR="00296E4E" w:rsidRPr="00D714DC" w:rsidRDefault="00296E4E" w:rsidP="00D714DC">
            <w:r w:rsidRPr="00D714DC">
              <w:rPr>
                <w:sz w:val="22"/>
              </w:rPr>
              <w:t>- Отсутствие ROSC после ≥20 мин</w:t>
            </w:r>
          </w:p>
          <w:p w:rsidR="00296E4E" w:rsidRPr="00D714DC" w:rsidRDefault="00296E4E" w:rsidP="00D714DC">
            <w:r w:rsidRPr="00D714DC">
              <w:rPr>
                <w:sz w:val="22"/>
              </w:rPr>
              <w:t>- Асистолия</w:t>
            </w:r>
          </w:p>
          <w:p w:rsidR="00296E4E" w:rsidRPr="00D714DC" w:rsidRDefault="00296E4E" w:rsidP="00D714DC">
            <w:r w:rsidRPr="00D714DC">
              <w:rPr>
                <w:sz w:val="22"/>
              </w:rPr>
              <w:t>- Нет обратимых причин</w:t>
            </w:r>
          </w:p>
          <w:p w:rsidR="00296E4E" w:rsidRPr="00D714DC" w:rsidRDefault="00296E4E" w:rsidP="00D714DC">
            <w:r w:rsidRPr="00D714DC">
              <w:rPr>
                <w:sz w:val="22"/>
              </w:rPr>
              <w:t>- Прямые указания DNAR</w:t>
            </w:r>
          </w:p>
        </w:tc>
        <w:tc>
          <w:tcPr>
            <w:tcW w:w="0" w:type="auto"/>
            <w:vAlign w:val="center"/>
            <w:hideMark/>
          </w:tcPr>
          <w:p w:rsidR="00D714DC" w:rsidRDefault="00296E4E" w:rsidP="00D714DC">
            <w:r w:rsidRPr="00D714DC">
              <w:rPr>
                <w:sz w:val="22"/>
              </w:rPr>
              <w:t xml:space="preserve">Важен письменный документ DNA CPR </w:t>
            </w:r>
          </w:p>
          <w:p w:rsidR="00296E4E" w:rsidRPr="00D714DC" w:rsidRDefault="00296E4E" w:rsidP="00D714DC">
            <w:r w:rsidRPr="00D714DC">
              <w:rPr>
                <w:sz w:val="22"/>
              </w:rPr>
              <w:t>(</w:t>
            </w:r>
            <w:proofErr w:type="spellStart"/>
            <w:r w:rsidRPr="00D714DC">
              <w:rPr>
                <w:sz w:val="22"/>
              </w:rPr>
              <w:t>Do</w:t>
            </w:r>
            <w:proofErr w:type="spellEnd"/>
            <w:r w:rsidRPr="00D714DC">
              <w:rPr>
                <w:sz w:val="22"/>
              </w:rPr>
              <w:t xml:space="preserve"> </w:t>
            </w:r>
            <w:proofErr w:type="spellStart"/>
            <w:r w:rsidRPr="00D714DC">
              <w:rPr>
                <w:sz w:val="22"/>
              </w:rPr>
              <w:t>Not</w:t>
            </w:r>
            <w:proofErr w:type="spellEnd"/>
            <w:r w:rsidRPr="00D714DC">
              <w:rPr>
                <w:sz w:val="22"/>
              </w:rPr>
              <w:t xml:space="preserve"> </w:t>
            </w:r>
            <w:proofErr w:type="spellStart"/>
            <w:r w:rsidRPr="00D714DC">
              <w:rPr>
                <w:sz w:val="22"/>
              </w:rPr>
              <w:t>Attempt</w:t>
            </w:r>
            <w:proofErr w:type="spellEnd"/>
            <w:r w:rsidRPr="00D714DC">
              <w:rPr>
                <w:sz w:val="22"/>
              </w:rPr>
              <w:t xml:space="preserve"> CPR) и четкая коммуникация с родственниками</w:t>
            </w:r>
          </w:p>
          <w:p w:rsidR="00296E4E" w:rsidRPr="00D714DC" w:rsidRDefault="00296E4E" w:rsidP="00D714DC"/>
          <w:p w:rsidR="00296E4E" w:rsidRPr="00D714DC" w:rsidRDefault="00296E4E" w:rsidP="00D714DC"/>
        </w:tc>
      </w:tr>
      <w:tr w:rsidR="00296E4E" w:rsidRPr="00D714DC" w:rsidTr="00D714DC">
        <w:trPr>
          <w:tblCellSpacing w:w="15" w:type="dxa"/>
        </w:trPr>
        <w:tc>
          <w:tcPr>
            <w:tcW w:w="0" w:type="auto"/>
            <w:vAlign w:val="center"/>
            <w:hideMark/>
          </w:tcPr>
          <w:p w:rsidR="00296E4E" w:rsidRPr="00D714DC" w:rsidRDefault="00296E4E" w:rsidP="00D714DC">
            <w:r w:rsidRPr="00D714DC">
              <w:rPr>
                <w:b/>
                <w:bCs/>
                <w:sz w:val="22"/>
              </w:rPr>
              <w:t>Япония</w:t>
            </w:r>
          </w:p>
        </w:tc>
        <w:tc>
          <w:tcPr>
            <w:tcW w:w="0" w:type="auto"/>
            <w:vAlign w:val="center"/>
            <w:hideMark/>
          </w:tcPr>
          <w:p w:rsidR="00296E4E" w:rsidRPr="00D714DC" w:rsidRDefault="00296E4E" w:rsidP="00D714DC">
            <w:r w:rsidRPr="00D714DC">
              <w:rPr>
                <w:sz w:val="22"/>
              </w:rPr>
              <w:t>- Асистолия / отсутствие пульса &gt;30 мин</w:t>
            </w:r>
          </w:p>
          <w:p w:rsidR="00296E4E" w:rsidRPr="00D714DC" w:rsidRDefault="00296E4E" w:rsidP="00D714DC">
            <w:r w:rsidRPr="00D714DC">
              <w:rPr>
                <w:sz w:val="22"/>
              </w:rPr>
              <w:t>- Нет ROSC</w:t>
            </w:r>
          </w:p>
          <w:p w:rsidR="00296E4E" w:rsidRPr="00D714DC" w:rsidRDefault="00296E4E" w:rsidP="00D714DC">
            <w:r w:rsidRPr="00D714DC">
              <w:rPr>
                <w:sz w:val="22"/>
              </w:rPr>
              <w:t>- Консультация с врачом</w:t>
            </w:r>
          </w:p>
          <w:p w:rsidR="00296E4E" w:rsidRDefault="00296E4E" w:rsidP="00D714DC">
            <w:r w:rsidRPr="00D714DC">
              <w:rPr>
                <w:sz w:val="22"/>
              </w:rPr>
              <w:t>- Учёт воли семьи</w:t>
            </w:r>
          </w:p>
          <w:p w:rsidR="00D714DC" w:rsidRPr="00D714DC" w:rsidRDefault="00D714DC" w:rsidP="00D714DC"/>
        </w:tc>
        <w:tc>
          <w:tcPr>
            <w:tcW w:w="0" w:type="auto"/>
            <w:vAlign w:val="center"/>
            <w:hideMark/>
          </w:tcPr>
          <w:p w:rsidR="00296E4E" w:rsidRPr="00D714DC" w:rsidRDefault="00296E4E" w:rsidP="00D714DC">
            <w:r w:rsidRPr="00D714DC">
              <w:rPr>
                <w:sz w:val="22"/>
              </w:rPr>
              <w:t>Культура влияет: продолжение СЛР часто даже при плохом прогнозе из-за семейных ожиданий</w:t>
            </w:r>
          </w:p>
          <w:p w:rsidR="00296E4E" w:rsidRPr="00D714DC" w:rsidRDefault="00296E4E" w:rsidP="00D714DC"/>
          <w:p w:rsidR="00296E4E" w:rsidRPr="00D714DC" w:rsidRDefault="00296E4E" w:rsidP="00D714DC"/>
        </w:tc>
      </w:tr>
      <w:tr w:rsidR="00296E4E" w:rsidRPr="00D714DC" w:rsidTr="00D714DC">
        <w:trPr>
          <w:tblCellSpacing w:w="15" w:type="dxa"/>
        </w:trPr>
        <w:tc>
          <w:tcPr>
            <w:tcW w:w="0" w:type="auto"/>
            <w:vAlign w:val="center"/>
            <w:hideMark/>
          </w:tcPr>
          <w:p w:rsidR="00D714DC" w:rsidRDefault="00296E4E" w:rsidP="00D714DC">
            <w:r w:rsidRPr="00D714DC">
              <w:rPr>
                <w:sz w:val="22"/>
              </w:rPr>
              <w:t xml:space="preserve"> </w:t>
            </w:r>
            <w:r w:rsidRPr="00D714DC">
              <w:rPr>
                <w:b/>
                <w:bCs/>
                <w:sz w:val="22"/>
              </w:rPr>
              <w:t>Россия</w:t>
            </w:r>
            <w:r w:rsidRPr="00D714DC">
              <w:rPr>
                <w:sz w:val="22"/>
              </w:rPr>
              <w:t xml:space="preserve"> </w:t>
            </w:r>
          </w:p>
          <w:p w:rsidR="00296E4E" w:rsidRPr="00D714DC" w:rsidRDefault="00296E4E" w:rsidP="00D714DC">
            <w:r w:rsidRPr="00D714DC">
              <w:rPr>
                <w:sz w:val="22"/>
              </w:rPr>
              <w:t>(Клинические рекомендации 2021)</w:t>
            </w:r>
          </w:p>
        </w:tc>
        <w:tc>
          <w:tcPr>
            <w:tcW w:w="0" w:type="auto"/>
            <w:vAlign w:val="center"/>
            <w:hideMark/>
          </w:tcPr>
          <w:p w:rsidR="00296E4E" w:rsidRPr="00D714DC" w:rsidRDefault="00296E4E" w:rsidP="00D714DC">
            <w:r w:rsidRPr="00D714DC">
              <w:rPr>
                <w:sz w:val="22"/>
              </w:rPr>
              <w:t>- Асистолия более 30 мин</w:t>
            </w:r>
          </w:p>
          <w:p w:rsidR="00296E4E" w:rsidRPr="00D714DC" w:rsidRDefault="00296E4E" w:rsidP="00D714DC">
            <w:r w:rsidRPr="00D714DC">
              <w:rPr>
                <w:sz w:val="22"/>
              </w:rPr>
              <w:t>- Нет ROSC</w:t>
            </w:r>
          </w:p>
          <w:p w:rsidR="00296E4E" w:rsidRPr="00D714DC" w:rsidRDefault="00296E4E" w:rsidP="00D714DC">
            <w:r w:rsidRPr="00D714DC">
              <w:rPr>
                <w:sz w:val="22"/>
              </w:rPr>
              <w:t>- Отсутствие обратимых причин</w:t>
            </w:r>
          </w:p>
          <w:p w:rsidR="00296E4E" w:rsidRPr="00D714DC" w:rsidRDefault="00296E4E" w:rsidP="00D714DC">
            <w:r w:rsidRPr="00D714DC">
              <w:rPr>
                <w:sz w:val="22"/>
              </w:rPr>
              <w:t>- Явные признаки биологической смерти</w:t>
            </w:r>
          </w:p>
          <w:p w:rsidR="00296E4E" w:rsidRPr="00D714DC" w:rsidRDefault="00296E4E" w:rsidP="00D714DC">
            <w:r w:rsidRPr="00D714DC">
              <w:rPr>
                <w:sz w:val="22"/>
              </w:rPr>
              <w:t>- Официальный отказ от реанимации</w:t>
            </w:r>
          </w:p>
        </w:tc>
        <w:tc>
          <w:tcPr>
            <w:tcW w:w="0" w:type="auto"/>
            <w:vAlign w:val="center"/>
            <w:hideMark/>
          </w:tcPr>
          <w:p w:rsidR="00296E4E" w:rsidRPr="00D714DC" w:rsidRDefault="00296E4E" w:rsidP="00D714DC">
            <w:r w:rsidRPr="00D714DC">
              <w:rPr>
                <w:sz w:val="22"/>
              </w:rPr>
              <w:t>Требуется документированное основание. Протоколы менее стандартизированы, решения часто принимаются индивидуально</w:t>
            </w:r>
          </w:p>
        </w:tc>
      </w:tr>
    </w:tbl>
    <w:p w:rsidR="0084209C" w:rsidRDefault="0084209C" w:rsidP="00103835">
      <w:pPr>
        <w:shd w:val="clear" w:color="auto" w:fill="FFFFFF" w:themeFill="background1"/>
        <w:spacing w:line="276" w:lineRule="auto"/>
        <w:jc w:val="both"/>
      </w:pPr>
    </w:p>
    <w:p w:rsidR="0084209C" w:rsidRDefault="0084209C" w:rsidP="00103835">
      <w:pPr>
        <w:shd w:val="clear" w:color="auto" w:fill="FFFFFF" w:themeFill="background1"/>
        <w:spacing w:line="276" w:lineRule="auto"/>
        <w:jc w:val="both"/>
      </w:pPr>
    </w:p>
    <w:p w:rsidR="00103835" w:rsidRPr="00D714DC" w:rsidRDefault="0084209C" w:rsidP="0000123D">
      <w:pPr>
        <w:pStyle w:val="aff"/>
        <w:rPr>
          <w:b/>
          <w:u w:val="single"/>
        </w:rPr>
      </w:pPr>
      <w:r w:rsidRPr="00D714DC">
        <w:rPr>
          <w:b/>
          <w:u w:val="single"/>
        </w:rPr>
        <w:t>7.</w:t>
      </w:r>
      <w:r w:rsidR="00693899" w:rsidRPr="00D714DC">
        <w:rPr>
          <w:b/>
          <w:u w:val="single"/>
        </w:rPr>
        <w:t xml:space="preserve">  Ошибк</w:t>
      </w:r>
      <w:r w:rsidR="00103835" w:rsidRPr="00D714DC">
        <w:rPr>
          <w:b/>
          <w:u w:val="single"/>
        </w:rPr>
        <w:t>и при проведении СЛР</w:t>
      </w:r>
    </w:p>
    <w:p w:rsidR="00103835" w:rsidRPr="0000123D" w:rsidRDefault="00103835" w:rsidP="00103835">
      <w:pPr>
        <w:pStyle w:val="3"/>
        <w:rPr>
          <w:rFonts w:asciiTheme="minorHAnsi" w:hAnsiTheme="minorHAnsi" w:cstheme="minorHAnsi"/>
          <w:color w:val="auto"/>
        </w:rPr>
      </w:pPr>
      <w:r>
        <w:t xml:space="preserve"> </w:t>
      </w:r>
      <w:r w:rsidRPr="0000123D">
        <w:rPr>
          <w:rStyle w:val="a9"/>
          <w:rFonts w:asciiTheme="minorHAnsi" w:hAnsiTheme="minorHAnsi" w:cstheme="minorHAnsi"/>
          <w:b/>
          <w:bCs/>
          <w:color w:val="auto"/>
        </w:rPr>
        <w:t xml:space="preserve">Ошибки </w:t>
      </w:r>
      <w:proofErr w:type="gramStart"/>
      <w:r w:rsidRPr="0000123D">
        <w:rPr>
          <w:rStyle w:val="a9"/>
          <w:rFonts w:asciiTheme="minorHAnsi" w:hAnsiTheme="minorHAnsi" w:cstheme="minorHAnsi"/>
          <w:b/>
          <w:bCs/>
          <w:color w:val="auto"/>
        </w:rPr>
        <w:t>при</w:t>
      </w:r>
      <w:proofErr w:type="gramEnd"/>
      <w:r w:rsidRPr="0000123D">
        <w:rPr>
          <w:rStyle w:val="a9"/>
          <w:rFonts w:asciiTheme="minorHAnsi" w:hAnsiTheme="minorHAnsi" w:cstheme="minorHAnsi"/>
          <w:b/>
          <w:bCs/>
          <w:color w:val="auto"/>
        </w:rPr>
        <w:t xml:space="preserve"> базовой СЛР:</w:t>
      </w:r>
    </w:p>
    <w:p w:rsidR="00103835" w:rsidRPr="0000123D" w:rsidRDefault="00103835" w:rsidP="008B1C3A">
      <w:pPr>
        <w:pStyle w:val="aff"/>
        <w:numPr>
          <w:ilvl w:val="0"/>
          <w:numId w:val="74"/>
        </w:numPr>
        <w:rPr>
          <w:rFonts w:asciiTheme="minorHAnsi" w:hAnsiTheme="minorHAnsi" w:cstheme="minorHAnsi"/>
        </w:rPr>
      </w:pPr>
      <w:r w:rsidRPr="0000123D">
        <w:rPr>
          <w:rStyle w:val="a9"/>
          <w:rFonts w:asciiTheme="minorHAnsi" w:eastAsiaTheme="majorEastAsia" w:hAnsiTheme="minorHAnsi" w:cstheme="minorHAnsi"/>
          <w:color w:val="auto"/>
        </w:rPr>
        <w:t>Неправильное положение рук при компрессиях</w:t>
      </w:r>
      <w:r w:rsidRPr="0000123D">
        <w:rPr>
          <w:rFonts w:asciiTheme="minorHAnsi" w:hAnsiTheme="minorHAnsi" w:cstheme="minorHAnsi"/>
        </w:rPr>
        <w:br/>
      </w:r>
      <w:r w:rsidRPr="0000123D">
        <w:rPr>
          <w:rFonts w:asciiTheme="minorHAnsi" w:eastAsia="MS Mincho" w:hAnsi="MS Mincho" w:cstheme="minorHAnsi"/>
        </w:rPr>
        <w:t>➤</w:t>
      </w:r>
      <w:r w:rsidRPr="0000123D">
        <w:rPr>
          <w:rFonts w:asciiTheme="minorHAnsi" w:hAnsiTheme="minorHAnsi" w:cstheme="minorHAnsi"/>
        </w:rPr>
        <w:t xml:space="preserve"> Слишком высоко/низко или только одной рукой — снижает эффективность.</w:t>
      </w:r>
    </w:p>
    <w:p w:rsidR="00103835" w:rsidRPr="0000123D" w:rsidRDefault="00103835" w:rsidP="008B1C3A">
      <w:pPr>
        <w:pStyle w:val="aff"/>
        <w:numPr>
          <w:ilvl w:val="0"/>
          <w:numId w:val="74"/>
        </w:numPr>
        <w:rPr>
          <w:rFonts w:asciiTheme="minorHAnsi" w:hAnsiTheme="minorHAnsi" w:cstheme="minorHAnsi"/>
        </w:rPr>
      </w:pPr>
      <w:r w:rsidRPr="0000123D">
        <w:rPr>
          <w:rStyle w:val="a9"/>
          <w:rFonts w:asciiTheme="minorHAnsi" w:eastAsiaTheme="majorEastAsia" w:hAnsiTheme="minorHAnsi" w:cstheme="minorHAnsi"/>
          <w:color w:val="auto"/>
        </w:rPr>
        <w:t>Недостаточная глубина компрессий</w:t>
      </w:r>
      <w:r w:rsidRPr="0000123D">
        <w:rPr>
          <w:rFonts w:asciiTheme="minorHAnsi" w:hAnsiTheme="minorHAnsi" w:cstheme="minorHAnsi"/>
        </w:rPr>
        <w:br/>
      </w:r>
      <w:r w:rsidRPr="0000123D">
        <w:rPr>
          <w:rFonts w:asciiTheme="minorHAnsi" w:eastAsia="MS Mincho" w:hAnsi="MS Mincho" w:cstheme="minorHAnsi"/>
        </w:rPr>
        <w:t>➤</w:t>
      </w:r>
      <w:r w:rsidRPr="0000123D">
        <w:rPr>
          <w:rFonts w:asciiTheme="minorHAnsi" w:hAnsiTheme="minorHAnsi" w:cstheme="minorHAnsi"/>
        </w:rPr>
        <w:t xml:space="preserve"> Глубина должна быть </w:t>
      </w:r>
      <w:r w:rsidRPr="0000123D">
        <w:rPr>
          <w:rStyle w:val="a9"/>
          <w:rFonts w:asciiTheme="minorHAnsi" w:eastAsiaTheme="majorEastAsia" w:hAnsiTheme="minorHAnsi" w:cstheme="minorHAnsi"/>
          <w:color w:val="auto"/>
        </w:rPr>
        <w:t>5–6 см у взрослых</w:t>
      </w:r>
      <w:r w:rsidRPr="0000123D">
        <w:rPr>
          <w:rFonts w:asciiTheme="minorHAnsi" w:hAnsiTheme="minorHAnsi" w:cstheme="minorHAnsi"/>
        </w:rPr>
        <w:t>, иначе не создаётся достаточный кровоток.</w:t>
      </w:r>
    </w:p>
    <w:p w:rsidR="00103835" w:rsidRPr="0000123D" w:rsidRDefault="00103835" w:rsidP="008B1C3A">
      <w:pPr>
        <w:pStyle w:val="aff"/>
        <w:numPr>
          <w:ilvl w:val="0"/>
          <w:numId w:val="74"/>
        </w:numPr>
        <w:rPr>
          <w:rFonts w:asciiTheme="minorHAnsi" w:hAnsiTheme="minorHAnsi" w:cstheme="minorHAnsi"/>
        </w:rPr>
      </w:pPr>
      <w:r w:rsidRPr="0000123D">
        <w:rPr>
          <w:rStyle w:val="a9"/>
          <w:rFonts w:asciiTheme="minorHAnsi" w:eastAsiaTheme="majorEastAsia" w:hAnsiTheme="minorHAnsi" w:cstheme="minorHAnsi"/>
          <w:color w:val="auto"/>
        </w:rPr>
        <w:t>Слишком быстрая или медленная частота</w:t>
      </w:r>
      <w:r w:rsidRPr="0000123D">
        <w:rPr>
          <w:rFonts w:asciiTheme="minorHAnsi" w:hAnsiTheme="minorHAnsi" w:cstheme="minorHAnsi"/>
        </w:rPr>
        <w:br/>
      </w:r>
      <w:r w:rsidRPr="0000123D">
        <w:rPr>
          <w:rFonts w:asciiTheme="minorHAnsi" w:eastAsia="MS Mincho" w:hAnsi="MS Mincho" w:cstheme="minorHAnsi"/>
        </w:rPr>
        <w:t>➤</w:t>
      </w:r>
      <w:r w:rsidRPr="0000123D">
        <w:rPr>
          <w:rFonts w:asciiTheme="minorHAnsi" w:hAnsiTheme="minorHAnsi" w:cstheme="minorHAnsi"/>
        </w:rPr>
        <w:t xml:space="preserve"> Цель — </w:t>
      </w:r>
      <w:r w:rsidRPr="0000123D">
        <w:rPr>
          <w:rStyle w:val="a9"/>
          <w:rFonts w:asciiTheme="minorHAnsi" w:eastAsiaTheme="majorEastAsia" w:hAnsiTheme="minorHAnsi" w:cstheme="minorHAnsi"/>
          <w:color w:val="auto"/>
        </w:rPr>
        <w:t>100–120 компрессий в минуту</w:t>
      </w:r>
      <w:r w:rsidRPr="0000123D">
        <w:rPr>
          <w:rFonts w:asciiTheme="minorHAnsi" w:hAnsiTheme="minorHAnsi" w:cstheme="minorHAnsi"/>
        </w:rPr>
        <w:t>. Часто превышают или замедляют ритм.</w:t>
      </w:r>
    </w:p>
    <w:p w:rsidR="00103835" w:rsidRPr="0000123D" w:rsidRDefault="00103835" w:rsidP="008B1C3A">
      <w:pPr>
        <w:pStyle w:val="aff"/>
        <w:numPr>
          <w:ilvl w:val="0"/>
          <w:numId w:val="74"/>
        </w:numPr>
        <w:rPr>
          <w:rFonts w:asciiTheme="minorHAnsi" w:hAnsiTheme="minorHAnsi" w:cstheme="minorHAnsi"/>
        </w:rPr>
      </w:pPr>
      <w:r w:rsidRPr="0000123D">
        <w:rPr>
          <w:rStyle w:val="a9"/>
          <w:rFonts w:asciiTheme="minorHAnsi" w:eastAsiaTheme="majorEastAsia" w:hAnsiTheme="minorHAnsi" w:cstheme="minorHAnsi"/>
          <w:color w:val="auto"/>
        </w:rPr>
        <w:t>Неполное возврат грудной клетки</w:t>
      </w:r>
      <w:r w:rsidRPr="0000123D">
        <w:rPr>
          <w:rFonts w:asciiTheme="minorHAnsi" w:hAnsiTheme="minorHAnsi" w:cstheme="minorHAnsi"/>
        </w:rPr>
        <w:br/>
      </w:r>
      <w:r w:rsidRPr="0000123D">
        <w:rPr>
          <w:rFonts w:asciiTheme="minorHAnsi" w:eastAsia="MS Mincho" w:hAnsi="MS Mincho" w:cstheme="minorHAnsi"/>
        </w:rPr>
        <w:t>➤</w:t>
      </w:r>
      <w:r w:rsidRPr="0000123D">
        <w:rPr>
          <w:rFonts w:asciiTheme="minorHAnsi" w:hAnsiTheme="minorHAnsi" w:cstheme="minorHAnsi"/>
        </w:rPr>
        <w:t xml:space="preserve"> Не дают грудной клетке расправиться между компрессиями — ухудшается венозный возврат.</w:t>
      </w:r>
    </w:p>
    <w:p w:rsidR="00103835" w:rsidRPr="0000123D" w:rsidRDefault="00103835" w:rsidP="008B1C3A">
      <w:pPr>
        <w:pStyle w:val="aff"/>
        <w:numPr>
          <w:ilvl w:val="0"/>
          <w:numId w:val="74"/>
        </w:numPr>
        <w:rPr>
          <w:rFonts w:asciiTheme="minorHAnsi" w:hAnsiTheme="minorHAnsi" w:cstheme="minorHAnsi"/>
        </w:rPr>
      </w:pPr>
      <w:r w:rsidRPr="0000123D">
        <w:rPr>
          <w:rStyle w:val="a9"/>
          <w:rFonts w:asciiTheme="minorHAnsi" w:eastAsiaTheme="majorEastAsia" w:hAnsiTheme="minorHAnsi" w:cstheme="minorHAnsi"/>
          <w:color w:val="auto"/>
        </w:rPr>
        <w:t>Частые и длительные перерывы</w:t>
      </w:r>
      <w:r w:rsidRPr="0000123D">
        <w:rPr>
          <w:rFonts w:asciiTheme="minorHAnsi" w:hAnsiTheme="minorHAnsi" w:cstheme="minorHAnsi"/>
        </w:rPr>
        <w:br/>
      </w:r>
      <w:r w:rsidRPr="0000123D">
        <w:rPr>
          <w:rFonts w:asciiTheme="minorHAnsi" w:eastAsia="MS Mincho" w:hAnsi="MS Mincho" w:cstheme="minorHAnsi"/>
        </w:rPr>
        <w:t>➤</w:t>
      </w:r>
      <w:r w:rsidRPr="0000123D">
        <w:rPr>
          <w:rFonts w:asciiTheme="minorHAnsi" w:hAnsiTheme="minorHAnsi" w:cstheme="minorHAnsi"/>
        </w:rPr>
        <w:t xml:space="preserve"> Перерывы между компрессиями не должны превышать </w:t>
      </w:r>
      <w:r w:rsidRPr="0000123D">
        <w:rPr>
          <w:rStyle w:val="a9"/>
          <w:rFonts w:asciiTheme="minorHAnsi" w:eastAsiaTheme="majorEastAsia" w:hAnsiTheme="minorHAnsi" w:cstheme="minorHAnsi"/>
          <w:color w:val="auto"/>
        </w:rPr>
        <w:t>10 секунд</w:t>
      </w:r>
      <w:r w:rsidRPr="0000123D">
        <w:rPr>
          <w:rFonts w:asciiTheme="minorHAnsi" w:hAnsiTheme="minorHAnsi" w:cstheme="minorHAnsi"/>
        </w:rPr>
        <w:t>.</w:t>
      </w:r>
    </w:p>
    <w:p w:rsidR="00103835" w:rsidRPr="0000123D" w:rsidRDefault="00103835" w:rsidP="008B1C3A">
      <w:pPr>
        <w:pStyle w:val="aff"/>
        <w:numPr>
          <w:ilvl w:val="0"/>
          <w:numId w:val="74"/>
        </w:numPr>
        <w:rPr>
          <w:rFonts w:asciiTheme="minorHAnsi" w:hAnsiTheme="minorHAnsi" w:cstheme="minorHAnsi"/>
        </w:rPr>
      </w:pPr>
      <w:r w:rsidRPr="0000123D">
        <w:rPr>
          <w:rStyle w:val="a9"/>
          <w:rFonts w:asciiTheme="minorHAnsi" w:eastAsiaTheme="majorEastAsia" w:hAnsiTheme="minorHAnsi" w:cstheme="minorHAnsi"/>
          <w:color w:val="auto"/>
        </w:rPr>
        <w:t>Несвоевременное начало СЛР</w:t>
      </w:r>
      <w:r w:rsidRPr="0000123D">
        <w:rPr>
          <w:rFonts w:asciiTheme="minorHAnsi" w:hAnsiTheme="minorHAnsi" w:cstheme="minorHAnsi"/>
        </w:rPr>
        <w:br/>
      </w:r>
      <w:r w:rsidRPr="0000123D">
        <w:rPr>
          <w:rFonts w:asciiTheme="minorHAnsi" w:eastAsia="MS Mincho" w:hAnsi="MS Mincho" w:cstheme="minorHAnsi"/>
        </w:rPr>
        <w:t>➤</w:t>
      </w:r>
      <w:r w:rsidRPr="0000123D">
        <w:rPr>
          <w:rFonts w:asciiTheme="minorHAnsi" w:hAnsiTheme="minorHAnsi" w:cstheme="minorHAnsi"/>
        </w:rPr>
        <w:t xml:space="preserve"> Потеря драгоценного времени до начала компрессий.</w:t>
      </w:r>
    </w:p>
    <w:p w:rsidR="00103835" w:rsidRPr="0000123D" w:rsidRDefault="00103835" w:rsidP="008B1C3A">
      <w:pPr>
        <w:pStyle w:val="aff"/>
        <w:numPr>
          <w:ilvl w:val="0"/>
          <w:numId w:val="74"/>
        </w:numPr>
        <w:rPr>
          <w:rFonts w:asciiTheme="minorHAnsi" w:hAnsiTheme="minorHAnsi" w:cstheme="minorHAnsi"/>
        </w:rPr>
      </w:pPr>
      <w:r w:rsidRPr="0000123D">
        <w:rPr>
          <w:rStyle w:val="a9"/>
          <w:rFonts w:asciiTheme="minorHAnsi" w:eastAsiaTheme="majorEastAsia" w:hAnsiTheme="minorHAnsi" w:cstheme="minorHAnsi"/>
          <w:color w:val="auto"/>
        </w:rPr>
        <w:t>Неправильная вентиляция</w:t>
      </w:r>
      <w:r w:rsidRPr="0000123D">
        <w:rPr>
          <w:rFonts w:asciiTheme="minorHAnsi" w:hAnsiTheme="minorHAnsi" w:cstheme="minorHAnsi"/>
        </w:rPr>
        <w:br/>
      </w:r>
      <w:r w:rsidRPr="0000123D">
        <w:rPr>
          <w:rFonts w:asciiTheme="minorHAnsi" w:eastAsia="MS Mincho" w:hAnsi="MS Mincho" w:cstheme="minorHAnsi"/>
        </w:rPr>
        <w:t>➤</w:t>
      </w:r>
      <w:r w:rsidRPr="0000123D">
        <w:rPr>
          <w:rFonts w:asciiTheme="minorHAnsi" w:hAnsiTheme="minorHAnsi" w:cstheme="minorHAnsi"/>
        </w:rPr>
        <w:t xml:space="preserve"> Слишком большой объём вдоха или слишком частое вдувание → риск гипервентиляции и снижения мозгового кровотока.</w:t>
      </w:r>
    </w:p>
    <w:p w:rsidR="00103835" w:rsidRPr="0000123D" w:rsidRDefault="00103835" w:rsidP="00103835">
      <w:pPr>
        <w:rPr>
          <w:rFonts w:asciiTheme="minorHAnsi" w:hAnsiTheme="minorHAnsi" w:cstheme="minorHAnsi"/>
        </w:rPr>
      </w:pPr>
    </w:p>
    <w:p w:rsidR="00103835" w:rsidRPr="0000123D" w:rsidRDefault="00103835" w:rsidP="00103835">
      <w:pPr>
        <w:pStyle w:val="3"/>
        <w:rPr>
          <w:rFonts w:asciiTheme="minorHAnsi" w:hAnsiTheme="minorHAnsi" w:cstheme="minorHAnsi"/>
          <w:color w:val="auto"/>
        </w:rPr>
      </w:pPr>
      <w:r w:rsidRPr="0000123D">
        <w:rPr>
          <w:rFonts w:asciiTheme="minorHAnsi" w:hAnsiTheme="minorHAnsi" w:cstheme="minorHAnsi"/>
          <w:color w:val="auto"/>
        </w:rPr>
        <w:t xml:space="preserve"> </w:t>
      </w:r>
      <w:r w:rsidRPr="0000123D">
        <w:rPr>
          <w:rStyle w:val="a9"/>
          <w:rFonts w:asciiTheme="minorHAnsi" w:hAnsiTheme="minorHAnsi" w:cstheme="minorHAnsi"/>
          <w:b/>
          <w:bCs/>
          <w:color w:val="auto"/>
        </w:rPr>
        <w:t>Ошибки при расширенной СЛР:</w:t>
      </w:r>
    </w:p>
    <w:p w:rsidR="00103835" w:rsidRPr="0000123D" w:rsidRDefault="00103835" w:rsidP="008B1C3A">
      <w:pPr>
        <w:pStyle w:val="aff"/>
        <w:numPr>
          <w:ilvl w:val="0"/>
          <w:numId w:val="75"/>
        </w:numPr>
        <w:rPr>
          <w:rFonts w:asciiTheme="minorHAnsi" w:hAnsiTheme="minorHAnsi" w:cstheme="minorHAnsi"/>
        </w:rPr>
      </w:pPr>
      <w:r w:rsidRPr="0000123D">
        <w:rPr>
          <w:rStyle w:val="a9"/>
          <w:rFonts w:asciiTheme="minorHAnsi" w:eastAsiaTheme="majorEastAsia" w:hAnsiTheme="minorHAnsi" w:cstheme="minorHAnsi"/>
          <w:color w:val="auto"/>
        </w:rPr>
        <w:t>Задержка дефибрилляции при фибрилляции желудочков</w:t>
      </w:r>
      <w:r w:rsidRPr="0000123D">
        <w:rPr>
          <w:rFonts w:asciiTheme="minorHAnsi" w:hAnsiTheme="minorHAnsi" w:cstheme="minorHAnsi"/>
        </w:rPr>
        <w:br/>
      </w:r>
      <w:r w:rsidRPr="0000123D">
        <w:rPr>
          <w:rFonts w:asciiTheme="minorHAnsi" w:eastAsia="MS Mincho" w:hAnsi="MS Mincho" w:cstheme="minorHAnsi"/>
        </w:rPr>
        <w:t>➤</w:t>
      </w:r>
      <w:r w:rsidRPr="0000123D">
        <w:rPr>
          <w:rFonts w:asciiTheme="minorHAnsi" w:hAnsiTheme="minorHAnsi" w:cstheme="minorHAnsi"/>
        </w:rPr>
        <w:t xml:space="preserve"> Чем раньше дефибрилляция, тем выше шансы на выживание.</w:t>
      </w:r>
    </w:p>
    <w:p w:rsidR="00103835" w:rsidRPr="0000123D" w:rsidRDefault="00103835" w:rsidP="008B1C3A">
      <w:pPr>
        <w:pStyle w:val="aff"/>
        <w:numPr>
          <w:ilvl w:val="0"/>
          <w:numId w:val="75"/>
        </w:numPr>
        <w:rPr>
          <w:rFonts w:asciiTheme="minorHAnsi" w:hAnsiTheme="minorHAnsi" w:cstheme="minorHAnsi"/>
        </w:rPr>
      </w:pPr>
      <w:r w:rsidRPr="0000123D">
        <w:rPr>
          <w:rStyle w:val="a9"/>
          <w:rFonts w:asciiTheme="minorHAnsi" w:eastAsiaTheme="majorEastAsia" w:hAnsiTheme="minorHAnsi" w:cstheme="minorHAnsi"/>
          <w:color w:val="auto"/>
        </w:rPr>
        <w:t>Использование адреналина без показаний</w:t>
      </w:r>
      <w:r w:rsidRPr="0000123D">
        <w:rPr>
          <w:rFonts w:asciiTheme="minorHAnsi" w:hAnsiTheme="minorHAnsi" w:cstheme="minorHAnsi"/>
        </w:rPr>
        <w:br/>
      </w:r>
      <w:r w:rsidRPr="0000123D">
        <w:rPr>
          <w:rFonts w:asciiTheme="minorHAnsi" w:eastAsia="MS Mincho" w:hAnsi="MS Mincho" w:cstheme="minorHAnsi"/>
        </w:rPr>
        <w:t>➤</w:t>
      </w:r>
      <w:r w:rsidRPr="0000123D">
        <w:rPr>
          <w:rFonts w:asciiTheme="minorHAnsi" w:hAnsiTheme="minorHAnsi" w:cstheme="minorHAnsi"/>
        </w:rPr>
        <w:t xml:space="preserve"> Например, при фибрилляции до первого шока — это снижает эффективность.</w:t>
      </w:r>
    </w:p>
    <w:p w:rsidR="00103835" w:rsidRPr="0000123D" w:rsidRDefault="00103835" w:rsidP="008B1C3A">
      <w:pPr>
        <w:pStyle w:val="aff"/>
        <w:numPr>
          <w:ilvl w:val="0"/>
          <w:numId w:val="75"/>
        </w:numPr>
        <w:rPr>
          <w:rFonts w:asciiTheme="minorHAnsi" w:hAnsiTheme="minorHAnsi" w:cstheme="minorHAnsi"/>
        </w:rPr>
      </w:pPr>
      <w:r w:rsidRPr="0000123D">
        <w:rPr>
          <w:rStyle w:val="a9"/>
          <w:rFonts w:asciiTheme="minorHAnsi" w:eastAsiaTheme="majorEastAsia" w:hAnsiTheme="minorHAnsi" w:cstheme="minorHAnsi"/>
          <w:color w:val="auto"/>
        </w:rPr>
        <w:t>Отсутствие ротации исполнителей каждые 2 минуты</w:t>
      </w:r>
      <w:r w:rsidRPr="0000123D">
        <w:rPr>
          <w:rFonts w:asciiTheme="minorHAnsi" w:hAnsiTheme="minorHAnsi" w:cstheme="minorHAnsi"/>
        </w:rPr>
        <w:br/>
      </w:r>
      <w:r w:rsidRPr="0000123D">
        <w:rPr>
          <w:rFonts w:asciiTheme="minorHAnsi" w:eastAsia="MS Mincho" w:hAnsi="MS Mincho" w:cstheme="minorHAnsi"/>
        </w:rPr>
        <w:t>➤</w:t>
      </w:r>
      <w:r w:rsidRPr="0000123D">
        <w:rPr>
          <w:rFonts w:asciiTheme="minorHAnsi" w:hAnsiTheme="minorHAnsi" w:cstheme="minorHAnsi"/>
        </w:rPr>
        <w:t xml:space="preserve"> Быстрое утомление снижает качество компрессий.</w:t>
      </w:r>
    </w:p>
    <w:p w:rsidR="00103835" w:rsidRPr="0000123D" w:rsidRDefault="00103835" w:rsidP="008B1C3A">
      <w:pPr>
        <w:pStyle w:val="aff"/>
        <w:numPr>
          <w:ilvl w:val="0"/>
          <w:numId w:val="75"/>
        </w:numPr>
        <w:rPr>
          <w:rFonts w:asciiTheme="minorHAnsi" w:hAnsiTheme="minorHAnsi" w:cstheme="minorHAnsi"/>
        </w:rPr>
      </w:pPr>
      <w:r w:rsidRPr="0000123D">
        <w:rPr>
          <w:rStyle w:val="a9"/>
          <w:rFonts w:asciiTheme="minorHAnsi" w:eastAsiaTheme="majorEastAsia" w:hAnsiTheme="minorHAnsi" w:cstheme="minorHAnsi"/>
          <w:color w:val="auto"/>
        </w:rPr>
        <w:t>Неправильный выбор доступа</w:t>
      </w:r>
      <w:r w:rsidRPr="0000123D">
        <w:rPr>
          <w:rFonts w:asciiTheme="minorHAnsi" w:hAnsiTheme="minorHAnsi" w:cstheme="minorHAnsi"/>
        </w:rPr>
        <w:br/>
      </w:r>
      <w:r w:rsidRPr="0000123D">
        <w:rPr>
          <w:rFonts w:asciiTheme="minorHAnsi" w:eastAsia="MS Mincho" w:hAnsi="MS Mincho" w:cstheme="minorHAnsi"/>
        </w:rPr>
        <w:t>➤</w:t>
      </w:r>
      <w:r w:rsidRPr="0000123D">
        <w:rPr>
          <w:rFonts w:asciiTheme="minorHAnsi" w:hAnsiTheme="minorHAnsi" w:cstheme="minorHAnsi"/>
        </w:rPr>
        <w:t xml:space="preserve"> Потеря времени на периферический доступ при наличии возможности быстро поставить внутрикостный.</w:t>
      </w:r>
    </w:p>
    <w:p w:rsidR="00103835" w:rsidRPr="0000123D" w:rsidRDefault="00103835" w:rsidP="008B1C3A">
      <w:pPr>
        <w:pStyle w:val="aff"/>
        <w:numPr>
          <w:ilvl w:val="0"/>
          <w:numId w:val="75"/>
        </w:numPr>
        <w:rPr>
          <w:rFonts w:asciiTheme="minorHAnsi" w:hAnsiTheme="minorHAnsi" w:cstheme="minorHAnsi"/>
        </w:rPr>
      </w:pPr>
      <w:r w:rsidRPr="0000123D">
        <w:rPr>
          <w:rStyle w:val="a9"/>
          <w:rFonts w:asciiTheme="minorHAnsi" w:eastAsiaTheme="majorEastAsia" w:hAnsiTheme="minorHAnsi" w:cstheme="minorHAnsi"/>
          <w:color w:val="auto"/>
        </w:rPr>
        <w:t>Ошибки при интубации</w:t>
      </w:r>
      <w:r w:rsidRPr="0000123D">
        <w:rPr>
          <w:rFonts w:asciiTheme="minorHAnsi" w:hAnsiTheme="minorHAnsi" w:cstheme="minorHAnsi"/>
        </w:rPr>
        <w:br/>
      </w:r>
      <w:r w:rsidRPr="0000123D">
        <w:rPr>
          <w:rFonts w:asciiTheme="minorHAnsi" w:eastAsia="MS Mincho" w:hAnsi="MS Mincho" w:cstheme="minorHAnsi"/>
        </w:rPr>
        <w:t>➤</w:t>
      </w:r>
      <w:r w:rsidRPr="0000123D">
        <w:rPr>
          <w:rFonts w:asciiTheme="minorHAnsi" w:hAnsiTheme="minorHAnsi" w:cstheme="minorHAnsi"/>
        </w:rPr>
        <w:t xml:space="preserve"> Задержка в выполнении компрессий, неправильное положение трубки, нет подтверждения капнографией.</w:t>
      </w:r>
    </w:p>
    <w:p w:rsidR="00103835" w:rsidRPr="0000123D" w:rsidRDefault="00103835" w:rsidP="008B1C3A">
      <w:pPr>
        <w:pStyle w:val="aff"/>
        <w:numPr>
          <w:ilvl w:val="0"/>
          <w:numId w:val="75"/>
        </w:numPr>
        <w:rPr>
          <w:rFonts w:asciiTheme="minorHAnsi" w:hAnsiTheme="minorHAnsi" w:cstheme="minorHAnsi"/>
        </w:rPr>
      </w:pPr>
      <w:r w:rsidRPr="0000123D">
        <w:rPr>
          <w:rStyle w:val="a9"/>
          <w:rFonts w:asciiTheme="minorHAnsi" w:eastAsiaTheme="majorEastAsia" w:hAnsiTheme="minorHAnsi" w:cstheme="minorHAnsi"/>
          <w:color w:val="auto"/>
        </w:rPr>
        <w:t>Пренебрежение капнографией</w:t>
      </w:r>
      <w:r w:rsidRPr="0000123D">
        <w:rPr>
          <w:rFonts w:asciiTheme="minorHAnsi" w:hAnsiTheme="minorHAnsi" w:cstheme="minorHAnsi"/>
        </w:rPr>
        <w:br/>
      </w:r>
      <w:r w:rsidRPr="0000123D">
        <w:rPr>
          <w:rFonts w:asciiTheme="minorHAnsi" w:eastAsia="MS Mincho" w:hAnsi="MS Mincho" w:cstheme="minorHAnsi"/>
        </w:rPr>
        <w:t>➤</w:t>
      </w:r>
      <w:r w:rsidRPr="0000123D">
        <w:rPr>
          <w:rFonts w:asciiTheme="minorHAnsi" w:hAnsiTheme="minorHAnsi" w:cstheme="minorHAnsi"/>
        </w:rPr>
        <w:t xml:space="preserve"> ETCO₂ &lt;10 мм рт. ст. говорит о неэффективной СЛР, но многие не мониторят.</w:t>
      </w:r>
    </w:p>
    <w:p w:rsidR="00103835" w:rsidRPr="0000123D" w:rsidRDefault="00103835" w:rsidP="008B1C3A">
      <w:pPr>
        <w:pStyle w:val="aff"/>
        <w:numPr>
          <w:ilvl w:val="0"/>
          <w:numId w:val="75"/>
        </w:numPr>
        <w:rPr>
          <w:rFonts w:asciiTheme="minorHAnsi" w:hAnsiTheme="minorHAnsi" w:cstheme="minorHAnsi"/>
        </w:rPr>
      </w:pPr>
      <w:r w:rsidRPr="0000123D">
        <w:rPr>
          <w:rStyle w:val="a9"/>
          <w:rFonts w:asciiTheme="minorHAnsi" w:eastAsiaTheme="majorEastAsia" w:hAnsiTheme="minorHAnsi" w:cstheme="minorHAnsi"/>
          <w:color w:val="auto"/>
        </w:rPr>
        <w:t>Неправильное определение ритма</w:t>
      </w:r>
      <w:r w:rsidRPr="0000123D">
        <w:rPr>
          <w:rFonts w:asciiTheme="minorHAnsi" w:hAnsiTheme="minorHAnsi" w:cstheme="minorHAnsi"/>
        </w:rPr>
        <w:br/>
      </w:r>
      <w:r w:rsidRPr="0000123D">
        <w:rPr>
          <w:rFonts w:asciiTheme="minorHAnsi" w:eastAsia="MS Mincho" w:hAnsi="MS Mincho" w:cstheme="minorHAnsi"/>
        </w:rPr>
        <w:t>➤</w:t>
      </w:r>
      <w:r w:rsidRPr="0000123D">
        <w:rPr>
          <w:rFonts w:asciiTheme="minorHAnsi" w:hAnsiTheme="minorHAnsi" w:cstheme="minorHAnsi"/>
        </w:rPr>
        <w:t xml:space="preserve"> Ошибки в распознавании PEA, асистолии или фибрилляции.</w:t>
      </w:r>
    </w:p>
    <w:p w:rsidR="00103835" w:rsidRPr="0000123D" w:rsidRDefault="00103835" w:rsidP="00103835">
      <w:pPr>
        <w:rPr>
          <w:rFonts w:asciiTheme="minorHAnsi" w:hAnsiTheme="minorHAnsi" w:cstheme="minorHAnsi"/>
        </w:rPr>
      </w:pPr>
    </w:p>
    <w:p w:rsidR="00103835" w:rsidRPr="0000123D" w:rsidRDefault="00103835" w:rsidP="00103835">
      <w:pPr>
        <w:pStyle w:val="3"/>
        <w:rPr>
          <w:rFonts w:asciiTheme="minorHAnsi" w:hAnsiTheme="minorHAnsi" w:cstheme="minorHAnsi"/>
          <w:color w:val="auto"/>
        </w:rPr>
      </w:pPr>
      <w:r w:rsidRPr="0000123D">
        <w:rPr>
          <w:rStyle w:val="a9"/>
          <w:rFonts w:asciiTheme="minorHAnsi" w:hAnsiTheme="minorHAnsi" w:cstheme="minorHAnsi"/>
          <w:b/>
          <w:bCs/>
          <w:color w:val="auto"/>
        </w:rPr>
        <w:t>Организационные и командные ошибки:</w:t>
      </w:r>
    </w:p>
    <w:p w:rsidR="00103835" w:rsidRPr="0000123D" w:rsidRDefault="00103835" w:rsidP="008B1C3A">
      <w:pPr>
        <w:pStyle w:val="aff"/>
        <w:numPr>
          <w:ilvl w:val="0"/>
          <w:numId w:val="76"/>
        </w:numPr>
        <w:rPr>
          <w:rFonts w:asciiTheme="minorHAnsi" w:hAnsiTheme="minorHAnsi" w:cstheme="minorHAnsi"/>
        </w:rPr>
      </w:pPr>
      <w:r w:rsidRPr="0000123D">
        <w:rPr>
          <w:rStyle w:val="a9"/>
          <w:rFonts w:asciiTheme="minorHAnsi" w:eastAsiaTheme="majorEastAsia" w:hAnsiTheme="minorHAnsi" w:cstheme="minorHAnsi"/>
          <w:color w:val="auto"/>
        </w:rPr>
        <w:t>Отсутствие чёткого лидера команды</w:t>
      </w:r>
      <w:r w:rsidRPr="0000123D">
        <w:rPr>
          <w:rFonts w:asciiTheme="minorHAnsi" w:hAnsiTheme="minorHAnsi" w:cstheme="minorHAnsi"/>
        </w:rPr>
        <w:br/>
      </w:r>
      <w:r w:rsidRPr="0000123D">
        <w:rPr>
          <w:rFonts w:asciiTheme="minorHAnsi" w:eastAsia="MS Mincho" w:hAnsi="MS Mincho" w:cstheme="minorHAnsi"/>
        </w:rPr>
        <w:t>➤</w:t>
      </w:r>
      <w:r w:rsidRPr="0000123D">
        <w:rPr>
          <w:rFonts w:asciiTheme="minorHAnsi" w:hAnsiTheme="minorHAnsi" w:cstheme="minorHAnsi"/>
        </w:rPr>
        <w:t xml:space="preserve"> Команда работает хаотично, без распределения ролей.</w:t>
      </w:r>
    </w:p>
    <w:p w:rsidR="00103835" w:rsidRPr="0000123D" w:rsidRDefault="00103835" w:rsidP="008B1C3A">
      <w:pPr>
        <w:pStyle w:val="aff"/>
        <w:numPr>
          <w:ilvl w:val="0"/>
          <w:numId w:val="76"/>
        </w:numPr>
        <w:rPr>
          <w:rFonts w:asciiTheme="minorHAnsi" w:hAnsiTheme="minorHAnsi" w:cstheme="minorHAnsi"/>
        </w:rPr>
      </w:pPr>
      <w:r w:rsidRPr="0000123D">
        <w:rPr>
          <w:rStyle w:val="a9"/>
          <w:rFonts w:asciiTheme="minorHAnsi" w:eastAsiaTheme="majorEastAsia" w:hAnsiTheme="minorHAnsi" w:cstheme="minorHAnsi"/>
          <w:color w:val="auto"/>
        </w:rPr>
        <w:t>Недостаток коммуникации</w:t>
      </w:r>
      <w:r w:rsidRPr="0000123D">
        <w:rPr>
          <w:rFonts w:asciiTheme="minorHAnsi" w:hAnsiTheme="minorHAnsi" w:cstheme="minorHAnsi"/>
        </w:rPr>
        <w:br/>
      </w:r>
      <w:r w:rsidRPr="0000123D">
        <w:rPr>
          <w:rFonts w:asciiTheme="minorHAnsi" w:eastAsia="MS Mincho" w:hAnsi="MS Mincho" w:cstheme="minorHAnsi"/>
        </w:rPr>
        <w:t>➤</w:t>
      </w:r>
      <w:r w:rsidRPr="0000123D">
        <w:rPr>
          <w:rFonts w:asciiTheme="minorHAnsi" w:hAnsiTheme="minorHAnsi" w:cstheme="minorHAnsi"/>
        </w:rPr>
        <w:t xml:space="preserve"> Команды не дублируются, не подтверждаются, нет контроля времени.</w:t>
      </w:r>
    </w:p>
    <w:p w:rsidR="00D72745" w:rsidRPr="0000123D" w:rsidRDefault="00103835" w:rsidP="008B1C3A">
      <w:pPr>
        <w:pStyle w:val="aff"/>
        <w:numPr>
          <w:ilvl w:val="0"/>
          <w:numId w:val="76"/>
        </w:numPr>
        <w:rPr>
          <w:rFonts w:asciiTheme="minorHAnsi" w:hAnsiTheme="minorHAnsi" w:cstheme="minorHAnsi"/>
        </w:rPr>
      </w:pPr>
      <w:r w:rsidRPr="0000123D">
        <w:rPr>
          <w:rStyle w:val="a9"/>
          <w:rFonts w:asciiTheme="minorHAnsi" w:eastAsiaTheme="majorEastAsia" w:hAnsiTheme="minorHAnsi" w:cstheme="minorHAnsi"/>
          <w:color w:val="auto"/>
        </w:rPr>
        <w:lastRenderedPageBreak/>
        <w:t>Отсутствие постреанимационного ухода</w:t>
      </w:r>
      <w:r w:rsidRPr="0000123D">
        <w:rPr>
          <w:rFonts w:asciiTheme="minorHAnsi" w:hAnsiTheme="minorHAnsi" w:cstheme="minorHAnsi"/>
        </w:rPr>
        <w:br/>
      </w:r>
      <w:r w:rsidRPr="0000123D">
        <w:rPr>
          <w:rFonts w:asciiTheme="minorHAnsi" w:eastAsia="MS Mincho" w:hAnsi="MS Mincho" w:cstheme="minorHAnsi"/>
        </w:rPr>
        <w:t>➤</w:t>
      </w:r>
      <w:r w:rsidRPr="0000123D">
        <w:rPr>
          <w:rFonts w:asciiTheme="minorHAnsi" w:hAnsiTheme="minorHAnsi" w:cstheme="minorHAnsi"/>
        </w:rPr>
        <w:t xml:space="preserve"> После ROSC не контролируют артериальное давление, уровень кислорода, температуру.</w:t>
      </w:r>
    </w:p>
    <w:p w:rsidR="000D00F8" w:rsidRPr="00927324" w:rsidRDefault="000D00F8" w:rsidP="000D00F8">
      <w:pPr>
        <w:shd w:val="clear" w:color="auto" w:fill="FFFFFF" w:themeFill="background1"/>
        <w:spacing w:line="276" w:lineRule="auto"/>
        <w:rPr>
          <w:b/>
        </w:rPr>
      </w:pPr>
    </w:p>
    <w:p w:rsidR="000D00F8" w:rsidRPr="00D714DC" w:rsidRDefault="0084209C" w:rsidP="0084209C">
      <w:pPr>
        <w:shd w:val="clear" w:color="auto" w:fill="FFFFFF" w:themeFill="background1"/>
        <w:spacing w:line="276" w:lineRule="auto"/>
        <w:ind w:left="1080"/>
        <w:rPr>
          <w:b/>
          <w:u w:val="single"/>
        </w:rPr>
      </w:pPr>
      <w:r w:rsidRPr="00D714DC">
        <w:rPr>
          <w:b/>
          <w:u w:val="single"/>
        </w:rPr>
        <w:t xml:space="preserve">8.  </w:t>
      </w:r>
      <w:r w:rsidR="000D00F8" w:rsidRPr="00D714DC">
        <w:rPr>
          <w:b/>
          <w:u w:val="single"/>
        </w:rPr>
        <w:t>Профилактика</w:t>
      </w:r>
    </w:p>
    <w:p w:rsidR="000D00F8" w:rsidRPr="00D714DC" w:rsidRDefault="000D00F8" w:rsidP="000D00F8">
      <w:pPr>
        <w:shd w:val="clear" w:color="auto" w:fill="FFFFFF" w:themeFill="background1"/>
        <w:spacing w:line="276" w:lineRule="auto"/>
        <w:jc w:val="center"/>
        <w:rPr>
          <w:b/>
          <w:u w:val="single"/>
        </w:rPr>
      </w:pPr>
    </w:p>
    <w:p w:rsidR="000D00F8" w:rsidRPr="00D714DC" w:rsidRDefault="0084209C" w:rsidP="000D00F8">
      <w:pPr>
        <w:shd w:val="clear" w:color="auto" w:fill="FFFFFF" w:themeFill="background1"/>
        <w:spacing w:line="276" w:lineRule="auto"/>
        <w:ind w:firstLine="360"/>
        <w:rPr>
          <w:b/>
          <w:u w:val="single"/>
        </w:rPr>
      </w:pPr>
      <w:r w:rsidRPr="00D714DC">
        <w:rPr>
          <w:b/>
          <w:u w:val="single"/>
        </w:rPr>
        <w:t>8</w:t>
      </w:r>
      <w:r w:rsidR="000D00F8" w:rsidRPr="00D714DC">
        <w:rPr>
          <w:b/>
          <w:u w:val="single"/>
        </w:rPr>
        <w:t>.1 Профилактика  внутрибольничной остановки кровообращения</w:t>
      </w:r>
    </w:p>
    <w:p w:rsidR="000D00F8" w:rsidRPr="00927324" w:rsidRDefault="000D00F8" w:rsidP="000D00F8">
      <w:pPr>
        <w:shd w:val="clear" w:color="auto" w:fill="FFFFFF" w:themeFill="background1"/>
        <w:spacing w:line="276" w:lineRule="auto"/>
      </w:pPr>
    </w:p>
    <w:p w:rsidR="000D00F8" w:rsidRPr="00927324" w:rsidRDefault="000D00F8" w:rsidP="001D1E04">
      <w:pPr>
        <w:pStyle w:val="ad"/>
        <w:numPr>
          <w:ilvl w:val="0"/>
          <w:numId w:val="12"/>
        </w:numPr>
        <w:shd w:val="clear" w:color="auto" w:fill="FFFFFF" w:themeFill="background1"/>
        <w:spacing w:line="276" w:lineRule="auto"/>
        <w:jc w:val="both"/>
        <w:rPr>
          <w:color w:val="auto"/>
        </w:rPr>
      </w:pPr>
      <w:r w:rsidRPr="00927324">
        <w:rPr>
          <w:color w:val="auto"/>
        </w:rPr>
        <w:t>Больницы должны обучать врачей и средний медперсонал навыкам диагностики и лечения остановки кровообращения</w:t>
      </w:r>
    </w:p>
    <w:p w:rsidR="000D00F8" w:rsidRPr="00927324" w:rsidRDefault="000D00F8" w:rsidP="000D00F8">
      <w:pPr>
        <w:shd w:val="clear" w:color="auto" w:fill="FFFFFF" w:themeFill="background1"/>
        <w:spacing w:line="276" w:lineRule="auto"/>
        <w:jc w:val="both"/>
      </w:pPr>
    </w:p>
    <w:p w:rsidR="000D00F8" w:rsidRPr="00927324" w:rsidRDefault="000D00F8" w:rsidP="001D1E04">
      <w:pPr>
        <w:pStyle w:val="ad"/>
        <w:numPr>
          <w:ilvl w:val="0"/>
          <w:numId w:val="12"/>
        </w:numPr>
        <w:shd w:val="clear" w:color="auto" w:fill="FFFFFF" w:themeFill="background1"/>
        <w:spacing w:line="276" w:lineRule="auto"/>
        <w:jc w:val="both"/>
        <w:rPr>
          <w:color w:val="auto"/>
        </w:rPr>
      </w:pPr>
      <w:r w:rsidRPr="00927324">
        <w:rPr>
          <w:color w:val="auto"/>
        </w:rPr>
        <w:t>Для раннего выявления и лечения пациентов с высоким риском остановки кровообращения необходимо иметь систему персонального и централизованного мониторинга жизненно важных параметров, особенно в реанимационных отделениях и отделениях интенсивной терапии, круглосуточную экспресс лабораторию. Регулярно проводить анализ и повышать качество реанимационных мероприятий.</w:t>
      </w:r>
    </w:p>
    <w:p w:rsidR="000D00F8" w:rsidRPr="00927324" w:rsidRDefault="000D00F8" w:rsidP="000D00F8">
      <w:pPr>
        <w:shd w:val="clear" w:color="auto" w:fill="FFFFFF" w:themeFill="background1"/>
        <w:spacing w:line="276" w:lineRule="auto"/>
      </w:pPr>
    </w:p>
    <w:p w:rsidR="000D00F8" w:rsidRPr="00D714DC" w:rsidRDefault="0084209C" w:rsidP="000D00F8">
      <w:pPr>
        <w:shd w:val="clear" w:color="auto" w:fill="FFFFFF" w:themeFill="background1"/>
        <w:spacing w:line="276" w:lineRule="auto"/>
        <w:ind w:firstLine="360"/>
        <w:rPr>
          <w:b/>
          <w:u w:val="single"/>
        </w:rPr>
      </w:pPr>
      <w:r w:rsidRPr="00D714DC">
        <w:rPr>
          <w:b/>
          <w:u w:val="single"/>
        </w:rPr>
        <w:t>8</w:t>
      </w:r>
      <w:r w:rsidR="000D00F8" w:rsidRPr="00D714DC">
        <w:rPr>
          <w:b/>
          <w:u w:val="single"/>
        </w:rPr>
        <w:t>.2 Профилактика внебольничной остановки кровообращения</w:t>
      </w:r>
    </w:p>
    <w:p w:rsidR="000D00F8" w:rsidRPr="00927324" w:rsidRDefault="000D00F8" w:rsidP="000D00F8">
      <w:pPr>
        <w:shd w:val="clear" w:color="auto" w:fill="FFFFFF" w:themeFill="background1"/>
        <w:spacing w:line="276" w:lineRule="auto"/>
      </w:pPr>
    </w:p>
    <w:p w:rsidR="000D00F8" w:rsidRPr="00927324" w:rsidRDefault="000D00F8" w:rsidP="001D1E04">
      <w:pPr>
        <w:pStyle w:val="ad"/>
        <w:numPr>
          <w:ilvl w:val="0"/>
          <w:numId w:val="13"/>
        </w:numPr>
        <w:shd w:val="clear" w:color="auto" w:fill="FFFFFF" w:themeFill="background1"/>
        <w:spacing w:line="276" w:lineRule="auto"/>
        <w:jc w:val="both"/>
        <w:rPr>
          <w:color w:val="auto"/>
        </w:rPr>
      </w:pPr>
      <w:r w:rsidRPr="00927324">
        <w:rPr>
          <w:color w:val="auto"/>
        </w:rPr>
        <w:t>Необходимо исследовать такие симптомы, как обмороки (особенно во время физических упражнений, в положении сидя или лежа), сердцебиение, головокружение и внезапная одышка, которые соответствуют аритмии.</w:t>
      </w:r>
    </w:p>
    <w:p w:rsidR="000D00F8" w:rsidRPr="00927324" w:rsidRDefault="000D00F8" w:rsidP="000D00F8">
      <w:pPr>
        <w:shd w:val="clear" w:color="auto" w:fill="FFFFFF" w:themeFill="background1"/>
        <w:spacing w:line="276" w:lineRule="auto"/>
        <w:jc w:val="both"/>
      </w:pPr>
    </w:p>
    <w:p w:rsidR="000D00F8" w:rsidRPr="00927324" w:rsidRDefault="000D00F8" w:rsidP="001D1E04">
      <w:pPr>
        <w:pStyle w:val="ad"/>
        <w:numPr>
          <w:ilvl w:val="0"/>
          <w:numId w:val="13"/>
        </w:numPr>
        <w:shd w:val="clear" w:color="auto" w:fill="FFFFFF" w:themeFill="background1"/>
        <w:spacing w:line="276" w:lineRule="auto"/>
        <w:jc w:val="both"/>
        <w:rPr>
          <w:color w:val="auto"/>
        </w:rPr>
      </w:pPr>
      <w:r w:rsidRPr="00927324">
        <w:rPr>
          <w:color w:val="auto"/>
        </w:rPr>
        <w:t>Очевидно, здоровые молодые люди, перенесшие внезапную сердечную смерть (ВСС), также могут иметь признаки и симптомы (например, обморок/пресинкопе, боль в груди и учащенное сердцебиение), которые должны насторожить медицинских работников и обратиться за помощью к специалисту для предотвращения остановки сердца.</w:t>
      </w:r>
    </w:p>
    <w:p w:rsidR="000D00F8" w:rsidRPr="00927324" w:rsidRDefault="000D00F8" w:rsidP="000D00F8">
      <w:pPr>
        <w:shd w:val="clear" w:color="auto" w:fill="FFFFFF" w:themeFill="background1"/>
        <w:spacing w:line="276" w:lineRule="auto"/>
        <w:jc w:val="both"/>
      </w:pPr>
    </w:p>
    <w:p w:rsidR="000D00F8" w:rsidRPr="00927324" w:rsidRDefault="000D00F8" w:rsidP="001D1E04">
      <w:pPr>
        <w:pStyle w:val="ad"/>
        <w:numPr>
          <w:ilvl w:val="0"/>
          <w:numId w:val="13"/>
        </w:numPr>
        <w:shd w:val="clear" w:color="auto" w:fill="FFFFFF" w:themeFill="background1"/>
        <w:spacing w:line="276" w:lineRule="auto"/>
        <w:jc w:val="both"/>
        <w:rPr>
          <w:color w:val="auto"/>
        </w:rPr>
      </w:pPr>
      <w:r w:rsidRPr="00927324">
        <w:rPr>
          <w:color w:val="auto"/>
        </w:rPr>
        <w:t>Молодые люди с характерными симптомами аритмического обморока должны пройти специализированное кардиологическое обследование, которое должно включать электрокардиограмму (ЭКГ) и в большинстве случаев эхокардиографию и тест с физической нагрузкой.</w:t>
      </w:r>
    </w:p>
    <w:p w:rsidR="000D00F8" w:rsidRPr="00927324" w:rsidRDefault="000D00F8" w:rsidP="000D00F8">
      <w:pPr>
        <w:shd w:val="clear" w:color="auto" w:fill="FFFFFF" w:themeFill="background1"/>
        <w:spacing w:line="276" w:lineRule="auto"/>
        <w:jc w:val="both"/>
      </w:pPr>
    </w:p>
    <w:p w:rsidR="000D00F8" w:rsidRPr="00927324" w:rsidRDefault="000D00F8" w:rsidP="001D1E04">
      <w:pPr>
        <w:pStyle w:val="ad"/>
        <w:numPr>
          <w:ilvl w:val="0"/>
          <w:numId w:val="13"/>
        </w:numPr>
        <w:shd w:val="clear" w:color="auto" w:fill="FFFFFF" w:themeFill="background1"/>
        <w:spacing w:line="276" w:lineRule="auto"/>
        <w:jc w:val="both"/>
        <w:rPr>
          <w:color w:val="auto"/>
        </w:rPr>
      </w:pPr>
      <w:r w:rsidRPr="00927324">
        <w:rPr>
          <w:color w:val="auto"/>
        </w:rPr>
        <w:t>Систематическое обследование в клинике, специализирующейся на уходе за лицами, подверженными риску ВСС, рекомендуется членам семей молодых жертв ВСС или лицам с известными заболеваниями сердца, приводящими к повышенному риску ВСС.</w:t>
      </w:r>
    </w:p>
    <w:p w:rsidR="000D00F8" w:rsidRPr="00927324" w:rsidRDefault="000D00F8" w:rsidP="000D00F8">
      <w:pPr>
        <w:shd w:val="clear" w:color="auto" w:fill="FFFFFF" w:themeFill="background1"/>
        <w:spacing w:line="276" w:lineRule="auto"/>
        <w:jc w:val="both"/>
      </w:pPr>
    </w:p>
    <w:p w:rsidR="000D00F8" w:rsidRPr="00927324" w:rsidRDefault="000D00F8" w:rsidP="001D1E04">
      <w:pPr>
        <w:pStyle w:val="ad"/>
        <w:numPr>
          <w:ilvl w:val="0"/>
          <w:numId w:val="13"/>
        </w:numPr>
        <w:shd w:val="clear" w:color="auto" w:fill="FFFFFF" w:themeFill="background1"/>
        <w:spacing w:line="276" w:lineRule="auto"/>
        <w:jc w:val="both"/>
        <w:rPr>
          <w:color w:val="auto"/>
        </w:rPr>
      </w:pPr>
      <w:r w:rsidRPr="00927324">
        <w:rPr>
          <w:color w:val="auto"/>
        </w:rPr>
        <w:t>Выявление лиц с наследственными заболеваниями и обследование членов семьи могут помочь предотвратить смертность молодых людей с наследственными заболеваниями сердца.</w:t>
      </w:r>
    </w:p>
    <w:p w:rsidR="000D00F8" w:rsidRPr="00927324" w:rsidRDefault="000D00F8" w:rsidP="000D00F8">
      <w:pPr>
        <w:shd w:val="clear" w:color="auto" w:fill="FFFFFF" w:themeFill="background1"/>
        <w:jc w:val="center"/>
        <w:rPr>
          <w:b/>
        </w:rPr>
      </w:pPr>
    </w:p>
    <w:p w:rsidR="00FD160D" w:rsidRPr="00662540" w:rsidRDefault="00FD160D" w:rsidP="00662540">
      <w:pPr>
        <w:shd w:val="clear" w:color="auto" w:fill="FFFFFF" w:themeFill="background1"/>
        <w:rPr>
          <w:b/>
        </w:rPr>
      </w:pPr>
    </w:p>
    <w:p w:rsidR="00FD160D" w:rsidRDefault="00FD160D" w:rsidP="00782841">
      <w:pPr>
        <w:pStyle w:val="ad"/>
        <w:shd w:val="clear" w:color="auto" w:fill="FFFFFF" w:themeFill="background1"/>
        <w:ind w:left="360" w:firstLine="0"/>
        <w:rPr>
          <w:b/>
          <w:color w:val="auto"/>
          <w:lang w:val="en-US"/>
        </w:rPr>
      </w:pPr>
    </w:p>
    <w:p w:rsidR="00AC4537" w:rsidRDefault="00AC4537" w:rsidP="00782841">
      <w:pPr>
        <w:pStyle w:val="ad"/>
        <w:shd w:val="clear" w:color="auto" w:fill="FFFFFF" w:themeFill="background1"/>
        <w:ind w:left="360" w:firstLine="0"/>
        <w:rPr>
          <w:b/>
          <w:color w:val="auto"/>
          <w:lang w:val="en-US"/>
        </w:rPr>
      </w:pPr>
    </w:p>
    <w:p w:rsidR="00AC4537" w:rsidRDefault="00AC4537" w:rsidP="00782841">
      <w:pPr>
        <w:pStyle w:val="ad"/>
        <w:shd w:val="clear" w:color="auto" w:fill="FFFFFF" w:themeFill="background1"/>
        <w:ind w:left="360" w:firstLine="0"/>
        <w:rPr>
          <w:b/>
          <w:color w:val="auto"/>
          <w:lang w:val="en-US"/>
        </w:rPr>
      </w:pPr>
    </w:p>
    <w:p w:rsidR="00AC4537" w:rsidRPr="00AC4537" w:rsidRDefault="00AC4537" w:rsidP="00782841">
      <w:pPr>
        <w:pStyle w:val="ad"/>
        <w:shd w:val="clear" w:color="auto" w:fill="FFFFFF" w:themeFill="background1"/>
        <w:ind w:left="360" w:firstLine="0"/>
        <w:rPr>
          <w:b/>
          <w:color w:val="auto"/>
          <w:lang w:val="en-US"/>
        </w:rPr>
      </w:pPr>
    </w:p>
    <w:p w:rsidR="000D00F8" w:rsidRDefault="0084209C" w:rsidP="00782841">
      <w:pPr>
        <w:pStyle w:val="ad"/>
        <w:shd w:val="clear" w:color="auto" w:fill="FFFFFF" w:themeFill="background1"/>
        <w:ind w:left="360" w:firstLine="0"/>
        <w:rPr>
          <w:b/>
          <w:color w:val="auto"/>
        </w:rPr>
      </w:pPr>
      <w:r>
        <w:rPr>
          <w:b/>
          <w:color w:val="auto"/>
        </w:rPr>
        <w:lastRenderedPageBreak/>
        <w:t>8</w:t>
      </w:r>
      <w:r w:rsidR="00782841">
        <w:rPr>
          <w:b/>
          <w:color w:val="auto"/>
        </w:rPr>
        <w:t xml:space="preserve">.3   </w:t>
      </w:r>
      <w:r w:rsidR="000D00F8" w:rsidRPr="00927324">
        <w:rPr>
          <w:b/>
          <w:color w:val="auto"/>
        </w:rPr>
        <w:t>Обоснование рекомендаций</w:t>
      </w:r>
    </w:p>
    <w:p w:rsidR="0084209C" w:rsidRDefault="0084209C" w:rsidP="00782841">
      <w:pPr>
        <w:pStyle w:val="ad"/>
        <w:shd w:val="clear" w:color="auto" w:fill="FFFFFF" w:themeFill="background1"/>
        <w:ind w:left="360" w:firstLine="0"/>
        <w:rPr>
          <w:b/>
          <w:color w:val="auto"/>
        </w:rPr>
      </w:pPr>
    </w:p>
    <w:p w:rsidR="0084209C" w:rsidRPr="00927324" w:rsidRDefault="0084209C" w:rsidP="00782841">
      <w:pPr>
        <w:pStyle w:val="ad"/>
        <w:shd w:val="clear" w:color="auto" w:fill="FFFFFF" w:themeFill="background1"/>
        <w:ind w:left="360" w:firstLine="0"/>
        <w:rPr>
          <w:b/>
          <w:color w:val="auto"/>
        </w:rPr>
      </w:pPr>
    </w:p>
    <w:p w:rsidR="000D00F8" w:rsidRPr="00927324" w:rsidRDefault="000D00F8" w:rsidP="000D00F8">
      <w:pPr>
        <w:shd w:val="clear" w:color="auto" w:fill="FFFFFF" w:themeFill="background1"/>
        <w:ind w:firstLine="360"/>
        <w:rPr>
          <w:b/>
        </w:rPr>
      </w:pPr>
      <w:r w:rsidRPr="00927324">
        <w:rPr>
          <w:b/>
        </w:rPr>
        <w:t>Рекомендация: Раннее начало СЛР непрофессиональным реаниматором</w:t>
      </w:r>
    </w:p>
    <w:p w:rsidR="000D00F8" w:rsidRPr="00927324" w:rsidRDefault="000D00F8" w:rsidP="000D00F8">
      <w:pPr>
        <w:shd w:val="clear" w:color="auto" w:fill="FFFFFF" w:themeFill="background1"/>
        <w:spacing w:line="276" w:lineRule="auto"/>
        <w:jc w:val="both"/>
      </w:pPr>
      <w:r w:rsidRPr="00927324">
        <w:t>Рекомендовано неспециалистам начинать СЛР при предположительных случаях остановки сердца, так как вероятность вреда для пациента при отсутствии остановки сердца низка</w:t>
      </w:r>
    </w:p>
    <w:p w:rsidR="000D00F8" w:rsidRPr="00927324" w:rsidRDefault="000D00F8" w:rsidP="000D00F8">
      <w:pPr>
        <w:shd w:val="clear" w:color="auto" w:fill="FFFFFF" w:themeFill="background1"/>
        <w:spacing w:line="276" w:lineRule="auto"/>
        <w:jc w:val="both"/>
      </w:pPr>
      <w:r w:rsidRPr="00927324">
        <w:t>Обоснование: По новым данным риск вреда для пострадавшего, к которому применяются компрессии грудной клетки при отсутствии остановки сердца, минимален. Непрофессиональные реаниматоры неспособны точно определить наличие пульса у пострадавшего, а риск от непроведения СЛР для пострадавшего без пульса превышает возможный вред от ненужных компрессий грудной клетки.</w:t>
      </w: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ind w:firstLine="708"/>
        <w:rPr>
          <w:b/>
        </w:rPr>
      </w:pPr>
      <w:r w:rsidRPr="00927324">
        <w:rPr>
          <w:b/>
        </w:rPr>
        <w:t>Рекомендация: раннее введение адреналина</w:t>
      </w:r>
    </w:p>
    <w:p w:rsidR="000D00F8" w:rsidRPr="00927324" w:rsidRDefault="000D00F8" w:rsidP="000D00F8">
      <w:pPr>
        <w:shd w:val="clear" w:color="auto" w:fill="FFFFFF" w:themeFill="background1"/>
        <w:spacing w:line="276" w:lineRule="auto"/>
        <w:jc w:val="both"/>
      </w:pPr>
      <w:r w:rsidRPr="00927324">
        <w:t>Принимая во внимание своевременность таких действий, при остановке сердца у пациентов с асистолией/ИВР/ЭМД целесообразно вводить адреналин в кратчайшие возможные сроки.</w:t>
      </w:r>
    </w:p>
    <w:p w:rsidR="000D00F8" w:rsidRPr="00927324" w:rsidRDefault="000D00F8" w:rsidP="000D00F8">
      <w:pPr>
        <w:shd w:val="clear" w:color="auto" w:fill="FFFFFF" w:themeFill="background1"/>
        <w:spacing w:line="276" w:lineRule="auto"/>
        <w:jc w:val="both"/>
      </w:pPr>
      <w:r w:rsidRPr="00927324">
        <w:t>Обоснование: Предложение о раннем введении адреналинa было преобразовано в рекомендацию по результатам систематического обзора и мета-анализа, включающего результаты 2 рандомизированных исследований адреналинa с участием более 8500 пациентов с внебольничной остановкой кровообращения. Эти результаты указывают на повышение ВСК и выживаемости при введении адреналинa. Через 3 месяца, когда происходит восстановление функций нервной системы, было отмечено незначительное увеличение выживших с благоприятным и неблагоприятным неврологическими исходами в группе с использованием адреналинa.</w:t>
      </w:r>
    </w:p>
    <w:p w:rsidR="000D00F8" w:rsidRPr="00927324" w:rsidRDefault="000D00F8" w:rsidP="000D00F8">
      <w:pPr>
        <w:shd w:val="clear" w:color="auto" w:fill="FFFFFF" w:themeFill="background1"/>
        <w:spacing w:line="276" w:lineRule="auto"/>
        <w:jc w:val="both"/>
      </w:pPr>
      <w:r w:rsidRPr="00927324">
        <w:t>Систематический обзор 16 наблюдательных исследований времени введения позволил обнаружить связь между ранним введением адреналинa и ВСК у пациентов с асистолией/ИВР/ЭМД, хотя повышение выживаемости не носило системного характера. Для пациентов с ЖТбП/ФЖ в литературе рекомендуется сначала провести дефибрилляцию и СЛР. Если эти начальные попытки не принесут результата, рекомендуется ввести адреналин.</w:t>
      </w:r>
    </w:p>
    <w:p w:rsidR="000D00F8" w:rsidRPr="00927324" w:rsidRDefault="000D00F8" w:rsidP="000D00F8">
      <w:pPr>
        <w:shd w:val="clear" w:color="auto" w:fill="FFFFFF" w:themeFill="background1"/>
        <w:spacing w:line="276" w:lineRule="auto"/>
        <w:jc w:val="both"/>
      </w:pPr>
      <w:r w:rsidRPr="00927324">
        <w:t>Любые препараты, повышающие показатели ВСК и выживаемости, но введенные через несколько минут после остановки сердца, в равной мере повышают вероятность как благоприятного, так и неблагоприятного неврологического исхода. Поэтому наиболее предпочтительным подходом можно считать продолжение использования препарата, повышающего выживаемость. При этом следует приложить все усилия, чтобы сократить время до введения препарата всем пациентам. Это позволит обеспечить благоприятный неврологический исход для большего числа выживших пациентов.</w:t>
      </w:r>
    </w:p>
    <w:p w:rsidR="000D00F8" w:rsidRPr="00927324" w:rsidRDefault="000D00F8" w:rsidP="000D00F8">
      <w:pPr>
        <w:shd w:val="clear" w:color="auto" w:fill="FFFFFF" w:themeFill="background1"/>
        <w:spacing w:line="276" w:lineRule="auto"/>
        <w:jc w:val="both"/>
      </w:pPr>
    </w:p>
    <w:p w:rsidR="000D00F8" w:rsidRPr="00927324" w:rsidRDefault="000D00F8" w:rsidP="000D00F8">
      <w:pPr>
        <w:shd w:val="clear" w:color="auto" w:fill="FFFFFF" w:themeFill="background1"/>
        <w:spacing w:line="276" w:lineRule="auto"/>
        <w:ind w:firstLine="708"/>
        <w:jc w:val="both"/>
        <w:rPr>
          <w:b/>
        </w:rPr>
      </w:pPr>
      <w:r w:rsidRPr="00927324">
        <w:rPr>
          <w:b/>
        </w:rPr>
        <w:t>Рекомендация: Мониторинг физиологических параметров для улучшения качества СЛР</w:t>
      </w:r>
    </w:p>
    <w:p w:rsidR="000D00F8" w:rsidRPr="00927324" w:rsidRDefault="000D00F8" w:rsidP="000D00F8">
      <w:pPr>
        <w:shd w:val="clear" w:color="auto" w:fill="FFFFFF" w:themeFill="background1"/>
        <w:spacing w:line="276" w:lineRule="auto"/>
        <w:jc w:val="both"/>
      </w:pPr>
      <w:r w:rsidRPr="00927324">
        <w:t xml:space="preserve">Для повышения качества СЛР может быть целесообразно по возможности контролировать такие физиологические параметры, как артериальное давление или </w:t>
      </w:r>
      <w:r w:rsidRPr="00927324">
        <w:rPr>
          <w:lang w:val="en-US"/>
        </w:rPr>
        <w:t>Pet</w:t>
      </w:r>
      <w:r w:rsidRPr="00927324">
        <w:t>CO2.</w:t>
      </w:r>
    </w:p>
    <w:p w:rsidR="000D00F8" w:rsidRPr="00927324" w:rsidRDefault="000D00F8" w:rsidP="000D00F8">
      <w:pPr>
        <w:shd w:val="clear" w:color="auto" w:fill="FFFFFF" w:themeFill="background1"/>
        <w:spacing w:line="276" w:lineRule="auto"/>
        <w:jc w:val="both"/>
      </w:pPr>
      <w:r w:rsidRPr="00927324">
        <w:t xml:space="preserve">Обоснование: Хотя мониторинг физиологических параметров, например артериального давления и </w:t>
      </w:r>
      <w:r w:rsidRPr="00927324">
        <w:rPr>
          <w:lang w:val="en-US"/>
        </w:rPr>
        <w:t>Pet</w:t>
      </w:r>
      <w:r w:rsidRPr="00927324">
        <w:t xml:space="preserve">CO2, для контроля качества СЛР является общепринятой практикой, новые данные поддерживают его включение в рекомендации. Данные реестра реанимации Get With The Guidelines® AHA свидетельствуют о повышении вероятности ВСК при контроле качества СЛР с использованием </w:t>
      </w:r>
      <w:r w:rsidRPr="00927324">
        <w:rPr>
          <w:lang w:val="en-US"/>
        </w:rPr>
        <w:t>Pet</w:t>
      </w:r>
      <w:r w:rsidRPr="00927324">
        <w:t>CO2 или диастолического артериального давления.</w:t>
      </w:r>
    </w:p>
    <w:p w:rsidR="000D00F8" w:rsidRPr="00927324" w:rsidRDefault="000D00F8" w:rsidP="000D00F8">
      <w:pPr>
        <w:shd w:val="clear" w:color="auto" w:fill="FFFFFF" w:themeFill="background1"/>
        <w:spacing w:line="276" w:lineRule="auto"/>
        <w:jc w:val="both"/>
      </w:pPr>
      <w:r w:rsidRPr="00927324">
        <w:t xml:space="preserve">Такой мониторинг зависит от наличия эндотрахеальной трубки или внутриартериального катетера, соответственно. Целевое значение </w:t>
      </w:r>
      <w:r w:rsidRPr="00927324">
        <w:rPr>
          <w:lang w:val="en-US"/>
        </w:rPr>
        <w:t>Pet</w:t>
      </w:r>
      <w:r w:rsidRPr="00927324">
        <w:t>CO2 не менее 10 мм рт. ст., а лучше — 20 мм рт. ст. или выше при компрессии грудной клетки может стать полезным показателем качества СЛР. Идеальное целевое значение еще не было определен.</w:t>
      </w:r>
    </w:p>
    <w:p w:rsidR="000D00F8" w:rsidRPr="00927324" w:rsidRDefault="000D00F8" w:rsidP="000D00F8">
      <w:pPr>
        <w:shd w:val="clear" w:color="auto" w:fill="FFFFFF" w:themeFill="background1"/>
        <w:spacing w:line="276" w:lineRule="auto"/>
      </w:pPr>
    </w:p>
    <w:p w:rsidR="000D00F8" w:rsidRPr="00927324" w:rsidRDefault="000D00F8" w:rsidP="000D00F8">
      <w:pPr>
        <w:shd w:val="clear" w:color="auto" w:fill="FFFFFF" w:themeFill="background1"/>
        <w:spacing w:line="276" w:lineRule="auto"/>
        <w:ind w:firstLine="708"/>
        <w:jc w:val="both"/>
        <w:rPr>
          <w:b/>
        </w:rPr>
      </w:pPr>
      <w:r w:rsidRPr="00927324">
        <w:rPr>
          <w:b/>
        </w:rPr>
        <w:t>Рекомендация:  Использование двойной последовательной дефибрилляции не получило поддержки</w:t>
      </w:r>
    </w:p>
    <w:p w:rsidR="000D00F8" w:rsidRPr="00927324" w:rsidRDefault="000D00F8" w:rsidP="000D00F8">
      <w:pPr>
        <w:shd w:val="clear" w:color="auto" w:fill="FFFFFF" w:themeFill="background1"/>
        <w:spacing w:line="276" w:lineRule="auto"/>
        <w:jc w:val="both"/>
      </w:pPr>
      <w:r w:rsidRPr="00927324">
        <w:t>Применимость двойной последовательной дефибрилляции при устойчивом шоковом ритме не была обоснована.</w:t>
      </w:r>
    </w:p>
    <w:p w:rsidR="000D00F8" w:rsidRPr="00927324" w:rsidRDefault="000D00F8" w:rsidP="000D00F8">
      <w:pPr>
        <w:shd w:val="clear" w:color="auto" w:fill="FFFFFF" w:themeFill="background1"/>
        <w:spacing w:line="276" w:lineRule="auto"/>
        <w:jc w:val="both"/>
      </w:pPr>
      <w:r w:rsidRPr="00927324">
        <w:t>Обоснование: Двойная последовательная дефибрилляция — это почти одновременное применение двух разрядов с использованием 2 дефибрилляторов. Хотя в некоторых отчетах упоминаются благоприятные исходы, систематический обзор ILCOR от 2020 года не обнаружил доказательств в поддержку двойной последовательной дефибрилляции и не рекомендовал его применение в рутинной медицинской практике. Существующие исследования подвержены разнообразным системным ошибкам, а наблюдательные исследования не показали улучшений исхода.</w:t>
      </w:r>
    </w:p>
    <w:p w:rsidR="000D00F8" w:rsidRPr="00927324" w:rsidRDefault="000D00F8" w:rsidP="000D00F8">
      <w:pPr>
        <w:shd w:val="clear" w:color="auto" w:fill="FFFFFF" w:themeFill="background1"/>
        <w:spacing w:line="276" w:lineRule="auto"/>
        <w:jc w:val="both"/>
      </w:pPr>
      <w:r w:rsidRPr="00927324">
        <w:t>В недавнем предварительном РКИ было проверено предположение о том, что изменение направления тока для дефибрилляции за счет изменения положения электродов может иметь такую же эффективность, что и двойная последовательная дефибрилляция, позволяя при этом избегать вреда от повышения энергии и повреждения дефибрилляторов. На основании имеющихся данных нельзя говорить о применимости двойной последовательной дефибрилляции.</w:t>
      </w:r>
    </w:p>
    <w:p w:rsidR="000D00F8" w:rsidRPr="00927324" w:rsidRDefault="000D00F8" w:rsidP="000D00F8">
      <w:pPr>
        <w:shd w:val="clear" w:color="auto" w:fill="FFFFFF" w:themeFill="background1"/>
        <w:spacing w:line="276" w:lineRule="auto"/>
      </w:pPr>
    </w:p>
    <w:p w:rsidR="000D00F8" w:rsidRPr="00927324" w:rsidRDefault="000D00F8" w:rsidP="000D00F8">
      <w:pPr>
        <w:shd w:val="clear" w:color="auto" w:fill="FFFFFF" w:themeFill="background1"/>
        <w:spacing w:line="276" w:lineRule="auto"/>
        <w:ind w:firstLine="708"/>
        <w:rPr>
          <w:b/>
        </w:rPr>
      </w:pPr>
      <w:r w:rsidRPr="00927324">
        <w:rPr>
          <w:b/>
        </w:rPr>
        <w:t>Рекомендация: Преимущества венозного доступа над внутрикостным доступом</w:t>
      </w:r>
    </w:p>
    <w:p w:rsidR="000D00F8" w:rsidRPr="00927324" w:rsidRDefault="000D00F8" w:rsidP="000D00F8">
      <w:pPr>
        <w:shd w:val="clear" w:color="auto" w:fill="FFFFFF" w:themeFill="background1"/>
        <w:spacing w:line="276" w:lineRule="auto"/>
        <w:jc w:val="both"/>
      </w:pPr>
      <w:r w:rsidRPr="00927324">
        <w:t xml:space="preserve">Для введения препаратов при остановке сердца специалистам целесообразно сначала попытаться установить венозный доступ. Если попытки установить венозный доступ невозможны или не принесли результата, можно рассмотреть установку внутрикостного доступа. </w:t>
      </w:r>
    </w:p>
    <w:p w:rsidR="000D00F8" w:rsidRPr="00927324" w:rsidRDefault="000D00F8" w:rsidP="000D00F8">
      <w:pPr>
        <w:shd w:val="clear" w:color="auto" w:fill="FFFFFF" w:themeFill="background1"/>
        <w:spacing w:line="276" w:lineRule="auto"/>
        <w:jc w:val="both"/>
      </w:pPr>
      <w:r w:rsidRPr="00927324">
        <w:t>Обоснование: В систематическом обзоре ILCOR от 2020 года было проведено сравнение венозного и внутрикостного (преимущественно в передней части голени) введения препаратов при остановке сердца. Оказалось, что венозный доступ связан с лучшими клиническими исходами в 5 ретроспективных исследованиях; анализ результатов подгрупп в РКИ, связанных с другими клиническими вопросами, показал сравнимые исходы при использовании венозного или внутрикостного доступа для введения препаратов. Венозный доступ является предпочтительным, однако в ситуациях, где венозный доступ затруднен, использование внутрикостного доступа является разумным вариантом.</w:t>
      </w:r>
    </w:p>
    <w:p w:rsidR="000D00F8" w:rsidRPr="00927324" w:rsidRDefault="000D00F8" w:rsidP="000D00F8">
      <w:pPr>
        <w:shd w:val="clear" w:color="auto" w:fill="FFFFFF" w:themeFill="background1"/>
        <w:spacing w:line="276" w:lineRule="auto"/>
      </w:pPr>
    </w:p>
    <w:p w:rsidR="000D00F8" w:rsidRPr="00927324" w:rsidRDefault="000D00F8" w:rsidP="000D00F8">
      <w:pPr>
        <w:shd w:val="clear" w:color="auto" w:fill="FFFFFF" w:themeFill="background1"/>
        <w:spacing w:line="276" w:lineRule="auto"/>
        <w:ind w:firstLine="708"/>
        <w:rPr>
          <w:b/>
        </w:rPr>
      </w:pPr>
      <w:r w:rsidRPr="00927324">
        <w:rPr>
          <w:b/>
        </w:rPr>
        <w:t>Рекомендация: Разбор действий для реаниматоров</w:t>
      </w:r>
    </w:p>
    <w:p w:rsidR="000D00F8" w:rsidRPr="00927324" w:rsidRDefault="000D00F8" w:rsidP="000D00F8">
      <w:pPr>
        <w:shd w:val="clear" w:color="auto" w:fill="FFFFFF" w:themeFill="background1"/>
        <w:spacing w:line="276" w:lineRule="auto"/>
        <w:jc w:val="both"/>
      </w:pPr>
      <w:r w:rsidRPr="00927324">
        <w:t>После случаев остановки сердца для непрофессиональных реаниматоров, бригады скорой медицинской помощи или медицинских работников больницы может быть полезно провести разбор действий и обеспечить их дальнейшее наблюдение для получения эмоциональной поддержки.</w:t>
      </w:r>
    </w:p>
    <w:p w:rsidR="000D00F8" w:rsidRPr="00927324" w:rsidRDefault="000D00F8" w:rsidP="000D00F8">
      <w:pPr>
        <w:shd w:val="clear" w:color="auto" w:fill="FFFFFF" w:themeFill="background1"/>
        <w:spacing w:line="276" w:lineRule="auto"/>
        <w:jc w:val="both"/>
      </w:pPr>
      <w:r w:rsidRPr="00927324">
        <w:t>Обоснование: После проведения или непроведения БСЛР у реаниматоров может возникать тревожность или посттравматический стресс. У работников больницы могут также проявляться эмоциональные или психологические эффекты от ухода за пациентами с остановкой сердца. Разбор действий в команде позволяет проверить качество выполнения процедур (образование, повышение качества), а также определить естественные источники стресса, связанные с уходом за пациентом, находящимся в предсмертном состоянии.</w:t>
      </w: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jc w:val="center"/>
        <w:rPr>
          <w:b/>
        </w:rPr>
      </w:pPr>
    </w:p>
    <w:p w:rsidR="000D00F8" w:rsidRPr="00927324" w:rsidRDefault="000D00F8" w:rsidP="000D00F8">
      <w:pPr>
        <w:shd w:val="clear" w:color="auto" w:fill="FFFFFF" w:themeFill="background1"/>
        <w:rPr>
          <w:b/>
        </w:rPr>
      </w:pPr>
    </w:p>
    <w:p w:rsidR="00D72745" w:rsidRPr="00927324" w:rsidRDefault="00D72745" w:rsidP="000D00F8">
      <w:pPr>
        <w:shd w:val="clear" w:color="auto" w:fill="FFFFFF" w:themeFill="background1"/>
        <w:rPr>
          <w:b/>
        </w:rPr>
      </w:pPr>
    </w:p>
    <w:p w:rsidR="00D72745" w:rsidRPr="00927324" w:rsidRDefault="00D72745" w:rsidP="000D00F8">
      <w:pPr>
        <w:shd w:val="clear" w:color="auto" w:fill="FFFFFF" w:themeFill="background1"/>
        <w:rPr>
          <w:b/>
        </w:rPr>
      </w:pPr>
    </w:p>
    <w:p w:rsidR="00D72745" w:rsidRPr="00927324" w:rsidRDefault="00D72745" w:rsidP="000D00F8">
      <w:pPr>
        <w:shd w:val="clear" w:color="auto" w:fill="FFFFFF" w:themeFill="background1"/>
        <w:rPr>
          <w:b/>
        </w:rPr>
      </w:pPr>
    </w:p>
    <w:p w:rsidR="00D72745" w:rsidRPr="00927324" w:rsidRDefault="00D72745" w:rsidP="000D00F8">
      <w:pPr>
        <w:shd w:val="clear" w:color="auto" w:fill="FFFFFF" w:themeFill="background1"/>
        <w:rPr>
          <w:b/>
        </w:rPr>
      </w:pPr>
    </w:p>
    <w:p w:rsidR="00D72745" w:rsidRPr="00927324" w:rsidRDefault="00D72745" w:rsidP="000D00F8">
      <w:pPr>
        <w:shd w:val="clear" w:color="auto" w:fill="FFFFFF" w:themeFill="background1"/>
        <w:rPr>
          <w:b/>
        </w:rPr>
      </w:pPr>
    </w:p>
    <w:p w:rsidR="00D72745" w:rsidRPr="00927324" w:rsidRDefault="00D72745" w:rsidP="000D00F8">
      <w:pPr>
        <w:shd w:val="clear" w:color="auto" w:fill="FFFFFF" w:themeFill="background1"/>
        <w:rPr>
          <w:b/>
        </w:rPr>
      </w:pPr>
    </w:p>
    <w:p w:rsidR="00D72745" w:rsidRPr="00927324" w:rsidRDefault="00D72745" w:rsidP="000D00F8">
      <w:pPr>
        <w:shd w:val="clear" w:color="auto" w:fill="FFFFFF" w:themeFill="background1"/>
        <w:rPr>
          <w:b/>
        </w:rPr>
      </w:pPr>
    </w:p>
    <w:p w:rsidR="00D72745" w:rsidRPr="00927324" w:rsidRDefault="00D72745" w:rsidP="000D00F8">
      <w:pPr>
        <w:shd w:val="clear" w:color="auto" w:fill="FFFFFF" w:themeFill="background1"/>
        <w:rPr>
          <w:b/>
        </w:rPr>
      </w:pPr>
    </w:p>
    <w:p w:rsidR="00D72745" w:rsidRPr="00927324" w:rsidRDefault="00D72745" w:rsidP="000D00F8">
      <w:pPr>
        <w:shd w:val="clear" w:color="auto" w:fill="FFFFFF" w:themeFill="background1"/>
        <w:rPr>
          <w:b/>
        </w:rPr>
      </w:pPr>
    </w:p>
    <w:p w:rsidR="00D72745" w:rsidRPr="00927324" w:rsidRDefault="00D72745" w:rsidP="000D00F8">
      <w:pPr>
        <w:shd w:val="clear" w:color="auto" w:fill="FFFFFF" w:themeFill="background1"/>
        <w:rPr>
          <w:b/>
        </w:rPr>
      </w:pPr>
    </w:p>
    <w:p w:rsidR="000D00F8" w:rsidRPr="00927324" w:rsidRDefault="000D00F8" w:rsidP="000D00F8">
      <w:pPr>
        <w:shd w:val="clear" w:color="auto" w:fill="FFFFFF" w:themeFill="background1"/>
        <w:rPr>
          <w:b/>
        </w:rPr>
      </w:pPr>
    </w:p>
    <w:p w:rsidR="00D72745" w:rsidRPr="00D714DC" w:rsidRDefault="00D72745" w:rsidP="00D72745">
      <w:pPr>
        <w:shd w:val="clear" w:color="auto" w:fill="FFFFFF" w:themeFill="background1"/>
        <w:spacing w:line="276" w:lineRule="auto"/>
        <w:jc w:val="both"/>
        <w:rPr>
          <w:b/>
        </w:rPr>
      </w:pPr>
      <w:r w:rsidRPr="00D714DC">
        <w:rPr>
          <w:b/>
        </w:rPr>
        <w:t>Список</w:t>
      </w:r>
      <w:r w:rsidRPr="00D714DC">
        <w:rPr>
          <w:b/>
          <w:lang w:val="en-US"/>
        </w:rPr>
        <w:t xml:space="preserve"> </w:t>
      </w:r>
      <w:r w:rsidRPr="00D714DC">
        <w:rPr>
          <w:b/>
        </w:rPr>
        <w:t>использованной</w:t>
      </w:r>
      <w:r w:rsidRPr="00D714DC">
        <w:rPr>
          <w:b/>
          <w:lang w:val="en-US"/>
        </w:rPr>
        <w:t xml:space="preserve"> </w:t>
      </w:r>
      <w:r w:rsidRPr="00D714DC">
        <w:rPr>
          <w:b/>
        </w:rPr>
        <w:t>литературы</w:t>
      </w:r>
      <w:r w:rsidRPr="00D714DC">
        <w:rPr>
          <w:b/>
          <w:lang w:val="en-US"/>
        </w:rPr>
        <w:t>:</w:t>
      </w:r>
    </w:p>
    <w:p w:rsidR="00D714DC" w:rsidRPr="00D714DC" w:rsidRDefault="00D714DC" w:rsidP="00D72745">
      <w:pPr>
        <w:shd w:val="clear" w:color="auto" w:fill="FFFFFF" w:themeFill="background1"/>
        <w:spacing w:line="276" w:lineRule="auto"/>
        <w:jc w:val="both"/>
      </w:pPr>
    </w:p>
    <w:p w:rsidR="00D72745" w:rsidRPr="00927324" w:rsidRDefault="00D72745" w:rsidP="008B1C3A">
      <w:pPr>
        <w:pStyle w:val="ad"/>
        <w:numPr>
          <w:ilvl w:val="0"/>
          <w:numId w:val="73"/>
        </w:numPr>
        <w:shd w:val="clear" w:color="auto" w:fill="FFFFFF" w:themeFill="background1"/>
        <w:spacing w:line="276" w:lineRule="auto"/>
        <w:jc w:val="both"/>
        <w:rPr>
          <w:color w:val="auto"/>
          <w:lang w:val="en-US"/>
        </w:rPr>
      </w:pPr>
      <w:r w:rsidRPr="00927324">
        <w:rPr>
          <w:color w:val="auto"/>
          <w:lang w:val="en-US"/>
        </w:rPr>
        <w:t>The 2020 American Heart Association (AHA) Guidelines for Cardiopulmonary Resuscitation (CPR) and Emergency Cardiovascular Care. Raina M. Merchant, MD, MSHP Alexis A. Topjian, MD, MSCE Ashish R. Panchal, MD, PhD Adam Cheng, MD Khalid Aziz, MBBS, MA, MEd(IT) Katherine M. Berg, MD Eric J. Lavonas, MD, MS David J. Magid, MD, MPH.</w:t>
      </w:r>
    </w:p>
    <w:p w:rsidR="00D72745" w:rsidRPr="00927324" w:rsidRDefault="00D72745" w:rsidP="008B1C3A">
      <w:pPr>
        <w:pStyle w:val="ad"/>
        <w:numPr>
          <w:ilvl w:val="0"/>
          <w:numId w:val="73"/>
        </w:numPr>
        <w:shd w:val="clear" w:color="auto" w:fill="FFFFFF" w:themeFill="background1"/>
        <w:spacing w:line="276" w:lineRule="auto"/>
        <w:jc w:val="both"/>
        <w:rPr>
          <w:color w:val="auto"/>
          <w:lang w:val="en-US"/>
        </w:rPr>
      </w:pPr>
      <w:r w:rsidRPr="00927324">
        <w:rPr>
          <w:color w:val="auto"/>
          <w:lang w:val="en-US"/>
        </w:rPr>
        <w:t>European Resuscitation Council Guidelines 2021: Adult advanced life support. Jasmeet Soar, Bernd W. Bo¨ttiger, Pierre Carli, Keith Couper, Charles D. Deakin, Therese Dja¨rv, Carsten Lott, Theresa Olasveengen, Peter Paal, Tommaso Pellis, Gavin D. Perkins, Claudio Sandroni, Jerry P. Nolan.</w:t>
      </w:r>
    </w:p>
    <w:p w:rsidR="00D72745" w:rsidRPr="00927324" w:rsidRDefault="00355EDE" w:rsidP="008B1C3A">
      <w:pPr>
        <w:pStyle w:val="ad"/>
        <w:numPr>
          <w:ilvl w:val="0"/>
          <w:numId w:val="73"/>
        </w:numPr>
        <w:shd w:val="clear" w:color="auto" w:fill="FFFFFF" w:themeFill="background1"/>
        <w:spacing w:line="276" w:lineRule="auto"/>
        <w:jc w:val="both"/>
        <w:rPr>
          <w:color w:val="auto"/>
        </w:rPr>
      </w:pPr>
      <w:hyperlink r:id="rId90" w:history="1">
        <w:r w:rsidR="00D72745" w:rsidRPr="00927324">
          <w:rPr>
            <w:rStyle w:val="afb"/>
            <w:rFonts w:eastAsiaTheme="majorEastAsia"/>
            <w:color w:val="auto"/>
            <w:u w:val="none"/>
            <w:shd w:val="clear" w:color="auto" w:fill="FFFFFF"/>
          </w:rPr>
          <w:t>Клинические рекомендации  по диагностике и лечению коронавирусной инфекции (COVID-19)  Минитерства здравоохранения Кыргызской Республики (Версия 7)</w:t>
        </w:r>
      </w:hyperlink>
      <w:r w:rsidR="00D72745" w:rsidRPr="00927324">
        <w:rPr>
          <w:color w:val="auto"/>
        </w:rPr>
        <w:t xml:space="preserve"> </w:t>
      </w:r>
    </w:p>
    <w:p w:rsidR="00D72745" w:rsidRPr="00927324" w:rsidRDefault="00D72745" w:rsidP="008B1C3A">
      <w:pPr>
        <w:pStyle w:val="ad"/>
        <w:numPr>
          <w:ilvl w:val="0"/>
          <w:numId w:val="73"/>
        </w:numPr>
        <w:shd w:val="clear" w:color="auto" w:fill="FFFFFF" w:themeFill="background1"/>
        <w:spacing w:line="276" w:lineRule="auto"/>
        <w:jc w:val="both"/>
        <w:rPr>
          <w:color w:val="auto"/>
          <w:lang w:val="en-US"/>
        </w:rPr>
      </w:pPr>
      <w:r w:rsidRPr="00927324">
        <w:rPr>
          <w:color w:val="auto"/>
          <w:lang w:val="en-US"/>
        </w:rPr>
        <w:t>European Resuscitation Council Guidelines 2021: Cardiac arrest in special circumstances</w:t>
      </w:r>
    </w:p>
    <w:p w:rsidR="00D72745" w:rsidRPr="00927324" w:rsidRDefault="00D72745" w:rsidP="008B1C3A">
      <w:pPr>
        <w:pStyle w:val="ad"/>
        <w:numPr>
          <w:ilvl w:val="0"/>
          <w:numId w:val="73"/>
        </w:numPr>
        <w:shd w:val="clear" w:color="auto" w:fill="FFFFFF" w:themeFill="background1"/>
        <w:spacing w:line="276" w:lineRule="auto"/>
        <w:jc w:val="both"/>
        <w:rPr>
          <w:color w:val="auto"/>
          <w:lang w:val="en-US"/>
        </w:rPr>
      </w:pPr>
      <w:r w:rsidRPr="00927324">
        <w:rPr>
          <w:color w:val="auto"/>
          <w:lang w:val="en-US"/>
        </w:rPr>
        <w:t>International Consensus on Cardiopulmonary Resuscitation and Emergency 2022</w:t>
      </w:r>
    </w:p>
    <w:p w:rsidR="00D72745" w:rsidRPr="00927324" w:rsidRDefault="00D72745" w:rsidP="008B1C3A">
      <w:pPr>
        <w:pStyle w:val="ad"/>
        <w:numPr>
          <w:ilvl w:val="0"/>
          <w:numId w:val="73"/>
        </w:numPr>
        <w:shd w:val="clear" w:color="auto" w:fill="FFFFFF" w:themeFill="background1"/>
        <w:spacing w:line="276" w:lineRule="auto"/>
        <w:jc w:val="both"/>
        <w:rPr>
          <w:color w:val="auto"/>
          <w:lang w:val="en-US"/>
        </w:rPr>
      </w:pPr>
      <w:r w:rsidRPr="00927324">
        <w:rPr>
          <w:color w:val="auto"/>
          <w:lang w:val="en-US"/>
        </w:rPr>
        <w:t>International Consensus on Cardiopulmonary Resuscitation and Emergency Cardiovascular Care Science With Treatment Recommendations: Summary From the Basic Life Support; Advanced Life Support; Pediatric Life Support; Neonatal Life Support; Education, Implementation, and Teams; and First Aid Task Forces  2024</w:t>
      </w:r>
    </w:p>
    <w:p w:rsidR="00D72745" w:rsidRDefault="00D72745" w:rsidP="008B1C3A">
      <w:pPr>
        <w:pStyle w:val="ad"/>
        <w:numPr>
          <w:ilvl w:val="0"/>
          <w:numId w:val="73"/>
        </w:numPr>
        <w:shd w:val="clear" w:color="auto" w:fill="FFFFFF" w:themeFill="background1"/>
        <w:spacing w:line="276" w:lineRule="auto"/>
        <w:jc w:val="both"/>
        <w:rPr>
          <w:color w:val="auto"/>
          <w:lang w:val="en-US"/>
        </w:rPr>
      </w:pPr>
      <w:r w:rsidRPr="00927324">
        <w:rPr>
          <w:bCs/>
          <w:color w:val="auto"/>
          <w:kern w:val="36"/>
          <w:lang w:val="en-US"/>
        </w:rPr>
        <w:t xml:space="preserve"> </w:t>
      </w:r>
      <w:hyperlink r:id="rId91" w:history="1">
        <w:r w:rsidRPr="00927324">
          <w:rPr>
            <w:bCs/>
            <w:color w:val="auto"/>
            <w:kern w:val="36"/>
            <w:bdr w:val="none" w:sz="0" w:space="0" w:color="auto" w:frame="1"/>
            <w:lang w:val="en-US"/>
          </w:rPr>
          <w:t>ANZCOR Guidelines</w:t>
        </w:r>
      </w:hyperlink>
      <w:r w:rsidRPr="00927324">
        <w:rPr>
          <w:color w:val="auto"/>
          <w:lang w:val="en-US"/>
        </w:rPr>
        <w:t xml:space="preserve">  Cardiopulmonary Resuscitation (CPR) 2021</w:t>
      </w:r>
    </w:p>
    <w:p w:rsidR="00034587" w:rsidRDefault="00034587" w:rsidP="008B1C3A">
      <w:pPr>
        <w:pStyle w:val="a"/>
        <w:numPr>
          <w:ilvl w:val="0"/>
          <w:numId w:val="73"/>
        </w:numPr>
      </w:pPr>
      <w:proofErr w:type="spellStart"/>
      <w:r>
        <w:t>UpToDate</w:t>
      </w:r>
      <w:proofErr w:type="spellEnd"/>
      <w:r>
        <w:t>: Advanced Cardiac Life Support in Adults, 2024</w:t>
      </w:r>
    </w:p>
    <w:p w:rsidR="00034587" w:rsidRDefault="00034587" w:rsidP="008B1C3A">
      <w:pPr>
        <w:pStyle w:val="a"/>
        <w:numPr>
          <w:ilvl w:val="0"/>
          <w:numId w:val="73"/>
        </w:numPr>
      </w:pPr>
      <w:proofErr w:type="spellStart"/>
      <w:r>
        <w:t>UpToDate</w:t>
      </w:r>
      <w:proofErr w:type="spellEnd"/>
      <w:r>
        <w:t>: Post-cardiac arrest care, 2023</w:t>
      </w:r>
    </w:p>
    <w:p w:rsidR="00034587" w:rsidRDefault="00034587" w:rsidP="008B1C3A">
      <w:pPr>
        <w:pStyle w:val="a"/>
        <w:numPr>
          <w:ilvl w:val="0"/>
          <w:numId w:val="73"/>
        </w:numPr>
      </w:pPr>
      <w:proofErr w:type="spellStart"/>
      <w:r>
        <w:t>UpToDate</w:t>
      </w:r>
      <w:proofErr w:type="spellEnd"/>
      <w:r>
        <w:t xml:space="preserve">: Emergency </w:t>
      </w:r>
      <w:proofErr w:type="spellStart"/>
      <w:r>
        <w:t>Cricothyrotomy</w:t>
      </w:r>
      <w:proofErr w:type="spellEnd"/>
      <w:r>
        <w:t>, 2022</w:t>
      </w:r>
    </w:p>
    <w:p w:rsidR="00034587" w:rsidRDefault="00034587" w:rsidP="008B1C3A">
      <w:pPr>
        <w:pStyle w:val="a"/>
        <w:numPr>
          <w:ilvl w:val="0"/>
          <w:numId w:val="73"/>
        </w:numPr>
      </w:pPr>
      <w:proofErr w:type="spellStart"/>
      <w:r>
        <w:t>UpToDate</w:t>
      </w:r>
      <w:proofErr w:type="spellEnd"/>
      <w:r>
        <w:t xml:space="preserve">: </w:t>
      </w:r>
      <w:proofErr w:type="spellStart"/>
      <w:r>
        <w:t>Extraglottic</w:t>
      </w:r>
      <w:proofErr w:type="spellEnd"/>
      <w:r>
        <w:t xml:space="preserve"> Devices and Difficult Airway, 2023</w:t>
      </w:r>
    </w:p>
    <w:p w:rsidR="00034587" w:rsidRPr="00034587" w:rsidRDefault="00034587" w:rsidP="008B1C3A">
      <w:pPr>
        <w:pStyle w:val="a"/>
        <w:numPr>
          <w:ilvl w:val="0"/>
          <w:numId w:val="73"/>
        </w:numPr>
        <w:spacing w:after="0"/>
      </w:pPr>
      <w:proofErr w:type="spellStart"/>
      <w:r>
        <w:t>UpToDate</w:t>
      </w:r>
      <w:proofErr w:type="spellEnd"/>
      <w:r>
        <w:t>: Anaphylaxis — Emergency Treatment, 2024</w:t>
      </w:r>
    </w:p>
    <w:p w:rsidR="000D00F8" w:rsidRPr="00662540" w:rsidRDefault="0091414D" w:rsidP="008B1C3A">
      <w:pPr>
        <w:pStyle w:val="ad"/>
        <w:numPr>
          <w:ilvl w:val="0"/>
          <w:numId w:val="73"/>
        </w:numPr>
        <w:shd w:val="clear" w:color="auto" w:fill="FFFFFF" w:themeFill="background1"/>
        <w:spacing w:line="276" w:lineRule="auto"/>
        <w:jc w:val="both"/>
        <w:rPr>
          <w:color w:val="auto"/>
        </w:rPr>
      </w:pPr>
      <w:r w:rsidRPr="0091414D">
        <w:rPr>
          <w:color w:val="auto"/>
        </w:rPr>
        <w:t xml:space="preserve">Болезни сердца по </w:t>
      </w:r>
      <w:proofErr w:type="spellStart"/>
      <w:r w:rsidRPr="0091414D">
        <w:rPr>
          <w:color w:val="auto"/>
        </w:rPr>
        <w:t>Браунвальду</w:t>
      </w:r>
      <w:proofErr w:type="spellEnd"/>
      <w:r w:rsidRPr="0091414D">
        <w:rPr>
          <w:color w:val="auto"/>
        </w:rPr>
        <w:t xml:space="preserve">. Руководство по </w:t>
      </w:r>
      <w:proofErr w:type="spellStart"/>
      <w:proofErr w:type="gramStart"/>
      <w:r w:rsidRPr="0091414D">
        <w:rPr>
          <w:color w:val="auto"/>
        </w:rPr>
        <w:t>сердечно-сосудистой</w:t>
      </w:r>
      <w:proofErr w:type="spellEnd"/>
      <w:proofErr w:type="gramEnd"/>
      <w:r w:rsidRPr="0091414D">
        <w:rPr>
          <w:color w:val="auto"/>
        </w:rPr>
        <w:t xml:space="preserve"> медицине. Под редакцией Питера Либби, Роберта О </w:t>
      </w:r>
      <w:proofErr w:type="spellStart"/>
      <w:r w:rsidRPr="0091414D">
        <w:rPr>
          <w:color w:val="auto"/>
        </w:rPr>
        <w:t>Боноу</w:t>
      </w:r>
      <w:proofErr w:type="spellEnd"/>
      <w:r w:rsidRPr="0091414D">
        <w:rPr>
          <w:color w:val="auto"/>
        </w:rPr>
        <w:t xml:space="preserve">, Дугласа Л Манна, Дугласа </w:t>
      </w:r>
      <w:proofErr w:type="gramStart"/>
      <w:r w:rsidRPr="0091414D">
        <w:rPr>
          <w:color w:val="auto"/>
        </w:rPr>
        <w:t>П</w:t>
      </w:r>
      <w:proofErr w:type="gramEnd"/>
      <w:r w:rsidRPr="0091414D">
        <w:rPr>
          <w:color w:val="auto"/>
        </w:rPr>
        <w:t xml:space="preserve"> </w:t>
      </w:r>
      <w:proofErr w:type="spellStart"/>
      <w:r w:rsidRPr="0091414D">
        <w:rPr>
          <w:color w:val="auto"/>
        </w:rPr>
        <w:t>Зайпса</w:t>
      </w:r>
      <w:proofErr w:type="spellEnd"/>
      <w:r w:rsidRPr="0091414D">
        <w:rPr>
          <w:color w:val="auto"/>
        </w:rPr>
        <w:t>.</w:t>
      </w:r>
    </w:p>
    <w:p w:rsidR="00D714DC" w:rsidRPr="0091414D" w:rsidRDefault="00D714DC" w:rsidP="000D00F8">
      <w:pPr>
        <w:shd w:val="clear" w:color="auto" w:fill="FFFFFF" w:themeFill="background1"/>
        <w:jc w:val="both"/>
        <w:rPr>
          <w:b/>
        </w:rPr>
      </w:pPr>
    </w:p>
    <w:p w:rsidR="00662540" w:rsidRDefault="00662540" w:rsidP="000D00F8">
      <w:pPr>
        <w:shd w:val="clear" w:color="auto" w:fill="FFFFFF" w:themeFill="background1"/>
        <w:jc w:val="right"/>
        <w:rPr>
          <w:b/>
          <w:i/>
        </w:rPr>
      </w:pPr>
    </w:p>
    <w:p w:rsidR="00662540" w:rsidRDefault="00662540" w:rsidP="000D00F8">
      <w:pPr>
        <w:shd w:val="clear" w:color="auto" w:fill="FFFFFF" w:themeFill="background1"/>
        <w:jc w:val="right"/>
        <w:rPr>
          <w:b/>
          <w:i/>
        </w:rPr>
      </w:pPr>
    </w:p>
    <w:p w:rsidR="00662540" w:rsidRDefault="00662540" w:rsidP="000D00F8">
      <w:pPr>
        <w:shd w:val="clear" w:color="auto" w:fill="FFFFFF" w:themeFill="background1"/>
        <w:jc w:val="right"/>
        <w:rPr>
          <w:b/>
          <w:i/>
        </w:rPr>
      </w:pPr>
    </w:p>
    <w:p w:rsidR="00662540" w:rsidRDefault="00662540" w:rsidP="000D00F8">
      <w:pPr>
        <w:shd w:val="clear" w:color="auto" w:fill="FFFFFF" w:themeFill="background1"/>
        <w:jc w:val="right"/>
        <w:rPr>
          <w:b/>
          <w:i/>
        </w:rPr>
      </w:pPr>
    </w:p>
    <w:p w:rsidR="00662540" w:rsidRDefault="00662540" w:rsidP="000D00F8">
      <w:pPr>
        <w:shd w:val="clear" w:color="auto" w:fill="FFFFFF" w:themeFill="background1"/>
        <w:jc w:val="right"/>
        <w:rPr>
          <w:b/>
          <w:i/>
        </w:rPr>
      </w:pPr>
    </w:p>
    <w:p w:rsidR="00662540" w:rsidRDefault="00662540" w:rsidP="000D00F8">
      <w:pPr>
        <w:shd w:val="clear" w:color="auto" w:fill="FFFFFF" w:themeFill="background1"/>
        <w:jc w:val="right"/>
        <w:rPr>
          <w:b/>
          <w:i/>
        </w:rPr>
      </w:pPr>
    </w:p>
    <w:p w:rsidR="00662540" w:rsidRDefault="00662540" w:rsidP="000D00F8">
      <w:pPr>
        <w:shd w:val="clear" w:color="auto" w:fill="FFFFFF" w:themeFill="background1"/>
        <w:jc w:val="right"/>
        <w:rPr>
          <w:b/>
          <w:i/>
        </w:rPr>
      </w:pPr>
    </w:p>
    <w:p w:rsidR="00662540" w:rsidRDefault="00662540" w:rsidP="000D00F8">
      <w:pPr>
        <w:shd w:val="clear" w:color="auto" w:fill="FFFFFF" w:themeFill="background1"/>
        <w:jc w:val="right"/>
        <w:rPr>
          <w:b/>
          <w:i/>
        </w:rPr>
      </w:pPr>
    </w:p>
    <w:p w:rsidR="00662540" w:rsidRDefault="00662540" w:rsidP="000D00F8">
      <w:pPr>
        <w:shd w:val="clear" w:color="auto" w:fill="FFFFFF" w:themeFill="background1"/>
        <w:jc w:val="right"/>
        <w:rPr>
          <w:b/>
          <w:i/>
        </w:rPr>
      </w:pPr>
    </w:p>
    <w:p w:rsidR="00662540" w:rsidRDefault="00662540" w:rsidP="000D00F8">
      <w:pPr>
        <w:shd w:val="clear" w:color="auto" w:fill="FFFFFF" w:themeFill="background1"/>
        <w:jc w:val="right"/>
        <w:rPr>
          <w:b/>
          <w:i/>
        </w:rPr>
      </w:pPr>
    </w:p>
    <w:p w:rsidR="00703D9A" w:rsidRDefault="00703D9A" w:rsidP="000D00F8">
      <w:pPr>
        <w:shd w:val="clear" w:color="auto" w:fill="FFFFFF" w:themeFill="background1"/>
        <w:jc w:val="right"/>
        <w:rPr>
          <w:b/>
          <w:i/>
        </w:rPr>
      </w:pPr>
    </w:p>
    <w:p w:rsidR="00703D9A" w:rsidRDefault="00703D9A" w:rsidP="000D00F8">
      <w:pPr>
        <w:shd w:val="clear" w:color="auto" w:fill="FFFFFF" w:themeFill="background1"/>
        <w:jc w:val="right"/>
        <w:rPr>
          <w:b/>
          <w:i/>
        </w:rPr>
      </w:pPr>
    </w:p>
    <w:p w:rsidR="00703D9A" w:rsidRPr="00AC4537" w:rsidRDefault="00703D9A" w:rsidP="000D00F8">
      <w:pPr>
        <w:shd w:val="clear" w:color="auto" w:fill="FFFFFF" w:themeFill="background1"/>
        <w:jc w:val="right"/>
        <w:rPr>
          <w:b/>
          <w:i/>
          <w:lang w:val="en-US"/>
        </w:rPr>
      </w:pPr>
    </w:p>
    <w:p w:rsidR="000D00F8" w:rsidRPr="00C56F20" w:rsidRDefault="00D72745" w:rsidP="000D00F8">
      <w:pPr>
        <w:shd w:val="clear" w:color="auto" w:fill="FFFFFF" w:themeFill="background1"/>
        <w:jc w:val="right"/>
        <w:rPr>
          <w:b/>
          <w:i/>
        </w:rPr>
      </w:pPr>
      <w:r w:rsidRPr="00C56F20">
        <w:rPr>
          <w:b/>
          <w:i/>
        </w:rPr>
        <w:lastRenderedPageBreak/>
        <w:t>Приложение</w:t>
      </w:r>
      <w:proofErr w:type="gramStart"/>
      <w:r w:rsidRPr="00C56F20">
        <w:rPr>
          <w:b/>
          <w:i/>
        </w:rPr>
        <w:t xml:space="preserve"> </w:t>
      </w:r>
      <w:r w:rsidR="00FD160D">
        <w:rPr>
          <w:b/>
          <w:i/>
        </w:rPr>
        <w:t xml:space="preserve">   </w:t>
      </w:r>
      <w:r w:rsidRPr="00C56F20">
        <w:rPr>
          <w:b/>
          <w:i/>
        </w:rPr>
        <w:t>А</w:t>
      </w:r>
      <w:proofErr w:type="gramEnd"/>
    </w:p>
    <w:p w:rsidR="000D00F8" w:rsidRPr="00927324" w:rsidRDefault="000D00F8" w:rsidP="000D00F8">
      <w:pPr>
        <w:shd w:val="clear" w:color="auto" w:fill="FFFFFF" w:themeFill="background1"/>
        <w:jc w:val="center"/>
        <w:rPr>
          <w:b/>
        </w:rPr>
      </w:pPr>
      <w:r w:rsidRPr="00927324">
        <w:rPr>
          <w:b/>
        </w:rPr>
        <w:t>Тахикардии</w:t>
      </w:r>
    </w:p>
    <w:p w:rsidR="000D00F8" w:rsidRPr="00927324" w:rsidRDefault="000D00F8" w:rsidP="000D00F8">
      <w:pPr>
        <w:shd w:val="clear" w:color="auto" w:fill="FFFFFF" w:themeFill="background1"/>
        <w:jc w:val="center"/>
        <w:rPr>
          <w:b/>
        </w:rPr>
      </w:pPr>
      <w:r w:rsidRPr="00927324">
        <w:rPr>
          <w:b/>
        </w:rPr>
        <w:t>Алгоритм при тахикардиях</w:t>
      </w:r>
    </w:p>
    <w:p w:rsidR="000D00F8" w:rsidRPr="00927324" w:rsidRDefault="00355EDE" w:rsidP="000D00F8">
      <w:pPr>
        <w:shd w:val="clear" w:color="auto" w:fill="FFFFFF" w:themeFill="background1"/>
      </w:pPr>
      <w:r>
        <w:rPr>
          <w:noProof/>
        </w:rPr>
        <w:pict>
          <v:shape id="Поле 14342" o:spid="_x0000_s1082" type="#_x0000_t202" style="position:absolute;margin-left:-10.85pt;margin-top:13.15pt;width:120.65pt;height:163.4pt;z-index:25172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" fillcolor="white [3201]" strokeweight=".5pt">
            <v:textbox style="mso-next-textbox:#Поле 14342">
              <w:txbxContent>
                <w:p w:rsidR="0047472A" w:rsidRDefault="0047472A" w:rsidP="000D00F8">
                  <w:pPr>
                    <w:rPr>
                      <w:sz w:val="20"/>
                      <w:szCs w:val="20"/>
                    </w:rPr>
                  </w:pPr>
                  <w:r>
                    <w:rPr>
                      <w:sz w:val="20"/>
                      <w:szCs w:val="20"/>
                    </w:rPr>
                    <w:t xml:space="preserve">Подход </w:t>
                  </w:r>
                  <w:r>
                    <w:rPr>
                      <w:sz w:val="20"/>
                      <w:szCs w:val="20"/>
                      <w:lang w:val="en-US"/>
                    </w:rPr>
                    <w:t>ABCDE</w:t>
                  </w:r>
                </w:p>
                <w:p w:rsidR="0047472A" w:rsidRPr="00A663E8" w:rsidRDefault="0047472A" w:rsidP="00A663E8">
                  <w:pPr>
                    <w:rPr>
                      <w:sz w:val="20"/>
                      <w:szCs w:val="20"/>
                    </w:rPr>
                  </w:pPr>
                  <w:r w:rsidRPr="00A663E8">
                    <w:rPr>
                      <w:sz w:val="20"/>
                      <w:szCs w:val="20"/>
                    </w:rPr>
                    <w:t xml:space="preserve">Дать </w:t>
                  </w:r>
                  <w:r w:rsidRPr="00A663E8">
                    <w:rPr>
                      <w:sz w:val="20"/>
                      <w:szCs w:val="20"/>
                      <w:lang w:val="en-US"/>
                    </w:rPr>
                    <w:t>O</w:t>
                  </w:r>
                  <w:r w:rsidRPr="00A663E8">
                    <w:rPr>
                      <w:sz w:val="20"/>
                      <w:szCs w:val="20"/>
                      <w:vertAlign w:val="subscript"/>
                    </w:rPr>
                    <w:t>2</w:t>
                  </w:r>
                  <w:r w:rsidRPr="00A663E8">
                    <w:rPr>
                      <w:sz w:val="20"/>
                      <w:szCs w:val="20"/>
                    </w:rPr>
                    <w:t xml:space="preserve"> при </w:t>
                  </w:r>
                  <w:r w:rsidRPr="00A663E8">
                    <w:rPr>
                      <w:sz w:val="20"/>
                      <w:szCs w:val="20"/>
                      <w:lang w:val="en-US"/>
                    </w:rPr>
                    <w:t>SpO</w:t>
                  </w:r>
                  <w:r w:rsidRPr="00A663E8">
                    <w:rPr>
                      <w:sz w:val="20"/>
                      <w:szCs w:val="20"/>
                    </w:rPr>
                    <w:t>2 &lt; 94% и обеспечить внутривенный доступ</w:t>
                  </w:r>
                </w:p>
                <w:p w:rsidR="0047472A" w:rsidRPr="00A663E8" w:rsidRDefault="0047472A" w:rsidP="00A663E8">
                  <w:pPr>
                    <w:rPr>
                      <w:sz w:val="20"/>
                      <w:szCs w:val="20"/>
                    </w:rPr>
                  </w:pPr>
                  <w:r w:rsidRPr="00A663E8">
                    <w:rPr>
                      <w:sz w:val="20"/>
                      <w:szCs w:val="20"/>
                    </w:rPr>
                    <w:t xml:space="preserve">Мониторирование ЭКГ, АД, </w:t>
                  </w:r>
                  <w:r w:rsidRPr="00A663E8">
                    <w:rPr>
                      <w:sz w:val="20"/>
                      <w:szCs w:val="20"/>
                      <w:lang w:val="en-US"/>
                    </w:rPr>
                    <w:t>SpO</w:t>
                  </w:r>
                  <w:r w:rsidRPr="00A663E8">
                    <w:rPr>
                      <w:sz w:val="20"/>
                      <w:szCs w:val="20"/>
                    </w:rPr>
                    <w:t>2. Запись ЭКГ в 12 отведениях</w:t>
                  </w:r>
                </w:p>
                <w:p w:rsidR="0047472A" w:rsidRPr="00A663E8" w:rsidRDefault="0047472A" w:rsidP="00A663E8">
                  <w:pPr>
                    <w:rPr>
                      <w:sz w:val="20"/>
                      <w:szCs w:val="20"/>
                    </w:rPr>
                  </w:pPr>
                  <w:r w:rsidRPr="00A663E8">
                    <w:rPr>
                      <w:sz w:val="20"/>
                      <w:szCs w:val="20"/>
                    </w:rPr>
                    <w:t>Определить и лечить обратимые причины (напр. электролитные нарушения, гиповолемия)</w:t>
                  </w:r>
                </w:p>
              </w:txbxContent>
            </v:textbox>
          </v:shape>
        </w:pict>
      </w:r>
      <w:r>
        <w:rPr>
          <w:noProof/>
        </w:rPr>
        <w:pict>
          <v:shape id="Поле 14344" o:spid="_x0000_s1080" type="#_x0000_t202" style="position:absolute;margin-left:257.4pt;margin-top:12.65pt;width:150.95pt;height:137pt;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" fillcolor="white [3201]" strokeweight=".5pt">
            <v:textbox style="mso-next-textbox:#Поле 14344">
              <w:txbxContent>
                <w:p w:rsidR="0047472A" w:rsidRDefault="0047472A" w:rsidP="000D00F8">
                  <w:pPr>
                    <w:rPr>
                      <w:sz w:val="20"/>
                      <w:szCs w:val="20"/>
                    </w:rPr>
                  </w:pPr>
                  <w:proofErr w:type="gramStart"/>
                  <w:r>
                    <w:rPr>
                      <w:sz w:val="20"/>
                      <w:szCs w:val="20"/>
                    </w:rPr>
                    <w:t>Синхронизированная</w:t>
                  </w:r>
                  <w:proofErr w:type="gramEnd"/>
                  <w:r>
                    <w:rPr>
                      <w:sz w:val="20"/>
                      <w:szCs w:val="20"/>
                    </w:rPr>
                    <w:t xml:space="preserve"> ЭКВ 3 попытки</w:t>
                  </w:r>
                </w:p>
                <w:p w:rsidR="0047472A" w:rsidRPr="000D00F8" w:rsidRDefault="0047472A" w:rsidP="00296E4E">
                  <w:pPr>
                    <w:pStyle w:val="ad"/>
                    <w:numPr>
                      <w:ilvl w:val="0"/>
                      <w:numId w:val="17"/>
                    </w:numPr>
                    <w:ind w:left="284"/>
                    <w:rPr>
                      <w:color w:val="auto"/>
                      <w:sz w:val="20"/>
                      <w:szCs w:val="20"/>
                    </w:rPr>
                  </w:pPr>
                  <w:proofErr w:type="spellStart"/>
                  <w:r w:rsidRPr="000D00F8">
                    <w:rPr>
                      <w:color w:val="auto"/>
                      <w:sz w:val="20"/>
                      <w:szCs w:val="20"/>
                    </w:rPr>
                    <w:t>Седация</w:t>
                  </w:r>
                  <w:proofErr w:type="spellEnd"/>
                  <w:r w:rsidRPr="000D00F8">
                    <w:rPr>
                      <w:color w:val="auto"/>
                      <w:sz w:val="20"/>
                      <w:szCs w:val="20"/>
                    </w:rPr>
                    <w:t xml:space="preserve"> или анестезия при наличии сознания</w:t>
                  </w:r>
                </w:p>
                <w:p w:rsidR="0047472A" w:rsidRPr="000D00F8" w:rsidRDefault="0047472A" w:rsidP="000D00F8">
                  <w:pPr>
                    <w:rPr>
                      <w:sz w:val="20"/>
                      <w:szCs w:val="20"/>
                    </w:rPr>
                  </w:pPr>
                  <w:r w:rsidRPr="000D00F8">
                    <w:rPr>
                      <w:sz w:val="20"/>
                      <w:szCs w:val="20"/>
                    </w:rPr>
                    <w:t>При неэффективности:</w:t>
                  </w:r>
                </w:p>
                <w:p w:rsidR="0047472A" w:rsidRPr="000D00F8" w:rsidRDefault="0047472A" w:rsidP="00296E4E">
                  <w:pPr>
                    <w:pStyle w:val="ad"/>
                    <w:numPr>
                      <w:ilvl w:val="0"/>
                      <w:numId w:val="17"/>
                    </w:numPr>
                    <w:ind w:left="284"/>
                    <w:rPr>
                      <w:color w:val="auto"/>
                      <w:sz w:val="20"/>
                      <w:szCs w:val="20"/>
                    </w:rPr>
                  </w:pPr>
                  <w:proofErr w:type="spellStart"/>
                  <w:r w:rsidRPr="000D00F8">
                    <w:rPr>
                      <w:color w:val="auto"/>
                      <w:sz w:val="20"/>
                      <w:szCs w:val="20"/>
                    </w:rPr>
                    <w:t>Амиодарон</w:t>
                  </w:r>
                  <w:proofErr w:type="spellEnd"/>
                  <w:r w:rsidRPr="000D00F8">
                    <w:rPr>
                      <w:color w:val="auto"/>
                      <w:sz w:val="20"/>
                      <w:szCs w:val="20"/>
                    </w:rPr>
                    <w:t xml:space="preserve"> 300 мг </w:t>
                  </w:r>
                  <w:proofErr w:type="spellStart"/>
                  <w:r w:rsidRPr="000D00F8">
                    <w:rPr>
                      <w:color w:val="auto"/>
                      <w:sz w:val="20"/>
                      <w:szCs w:val="20"/>
                    </w:rPr>
                    <w:t>вв</w:t>
                  </w:r>
                  <w:proofErr w:type="spellEnd"/>
                  <w:r w:rsidRPr="000D00F8">
                    <w:rPr>
                      <w:color w:val="auto"/>
                      <w:sz w:val="20"/>
                      <w:szCs w:val="20"/>
                    </w:rPr>
                    <w:t xml:space="preserve"> за 10-20 мин</w:t>
                  </w:r>
                </w:p>
                <w:p w:rsidR="0047472A" w:rsidRPr="000D00F8" w:rsidRDefault="0047472A" w:rsidP="00296E4E">
                  <w:pPr>
                    <w:pStyle w:val="ad"/>
                    <w:numPr>
                      <w:ilvl w:val="0"/>
                      <w:numId w:val="17"/>
                    </w:numPr>
                    <w:ind w:left="284"/>
                    <w:rPr>
                      <w:color w:val="auto"/>
                      <w:sz w:val="20"/>
                      <w:szCs w:val="20"/>
                    </w:rPr>
                  </w:pPr>
                  <w:proofErr w:type="spellStart"/>
                  <w:r w:rsidRPr="000D00F8">
                    <w:rPr>
                      <w:color w:val="auto"/>
                      <w:sz w:val="20"/>
                      <w:szCs w:val="20"/>
                    </w:rPr>
                    <w:t>Прокаинамид</w:t>
                  </w:r>
                  <w:proofErr w:type="spellEnd"/>
                  <w:r w:rsidRPr="000D00F8">
                    <w:rPr>
                      <w:color w:val="auto"/>
                      <w:sz w:val="20"/>
                      <w:szCs w:val="20"/>
                    </w:rPr>
                    <w:t xml:space="preserve"> 10-15 мг/кг за 20 мин</w:t>
                  </w:r>
                </w:p>
                <w:p w:rsidR="0047472A" w:rsidRPr="000D00F8" w:rsidRDefault="0047472A" w:rsidP="00296E4E">
                  <w:pPr>
                    <w:pStyle w:val="ad"/>
                    <w:numPr>
                      <w:ilvl w:val="0"/>
                      <w:numId w:val="17"/>
                    </w:numPr>
                    <w:ind w:left="284"/>
                    <w:rPr>
                      <w:color w:val="auto"/>
                      <w:sz w:val="20"/>
                      <w:szCs w:val="20"/>
                    </w:rPr>
                  </w:pPr>
                  <w:r w:rsidRPr="000D00F8">
                    <w:rPr>
                      <w:color w:val="auto"/>
                      <w:sz w:val="20"/>
                      <w:szCs w:val="20"/>
                    </w:rPr>
                    <w:t>Повторить синхронизированную ЭКВ</w:t>
                  </w:r>
                </w:p>
              </w:txbxContent>
            </v:textbox>
          </v:shape>
        </w:pict>
      </w:r>
      <w:r>
        <w:rPr>
          <w:noProof/>
        </w:rPr>
        <w:pict>
          <v:shape id="Поле 14343" o:spid="_x0000_s1081" type="#_x0000_t202" style="position:absolute;margin-left:112.65pt;margin-top:13.15pt;width:116.55pt;height:104.2pt;z-index:25172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" fillcolor="white [3201]" strokeweight=".5pt">
            <v:textbox style="mso-next-textbox:#Поле 14343">
              <w:txbxContent>
                <w:p w:rsidR="0047472A" w:rsidRDefault="0047472A" w:rsidP="000D00F8">
                  <w:pPr>
                    <w:rPr>
                      <w:sz w:val="20"/>
                      <w:szCs w:val="20"/>
                    </w:rPr>
                  </w:pPr>
                  <w:proofErr w:type="spellStart"/>
                  <w:r w:rsidRPr="00CD0030">
                    <w:rPr>
                      <w:sz w:val="20"/>
                      <w:szCs w:val="20"/>
                    </w:rPr>
                    <w:t>Жизнеугрожающие</w:t>
                  </w:r>
                  <w:proofErr w:type="spellEnd"/>
                  <w:r w:rsidRPr="00CD0030">
                    <w:rPr>
                      <w:sz w:val="20"/>
                      <w:szCs w:val="20"/>
                    </w:rPr>
                    <w:t xml:space="preserve"> состояния?</w:t>
                  </w:r>
                </w:p>
                <w:p w:rsidR="0047472A" w:rsidRPr="000D00F8" w:rsidRDefault="0047472A" w:rsidP="00296E4E">
                  <w:pPr>
                    <w:pStyle w:val="ad"/>
                    <w:numPr>
                      <w:ilvl w:val="0"/>
                      <w:numId w:val="16"/>
                    </w:numPr>
                    <w:ind w:left="284"/>
                    <w:rPr>
                      <w:color w:val="auto"/>
                      <w:sz w:val="20"/>
                      <w:szCs w:val="20"/>
                    </w:rPr>
                  </w:pPr>
                  <w:r w:rsidRPr="000D00F8">
                    <w:rPr>
                      <w:color w:val="auto"/>
                      <w:sz w:val="20"/>
                      <w:szCs w:val="20"/>
                    </w:rPr>
                    <w:t>Шок</w:t>
                  </w:r>
                </w:p>
                <w:p w:rsidR="0047472A" w:rsidRPr="000D00F8" w:rsidRDefault="0047472A" w:rsidP="00296E4E">
                  <w:pPr>
                    <w:pStyle w:val="ad"/>
                    <w:numPr>
                      <w:ilvl w:val="0"/>
                      <w:numId w:val="16"/>
                    </w:numPr>
                    <w:ind w:left="284"/>
                    <w:rPr>
                      <w:color w:val="auto"/>
                      <w:sz w:val="20"/>
                      <w:szCs w:val="20"/>
                    </w:rPr>
                  </w:pPr>
                  <w:r w:rsidRPr="000D00F8">
                    <w:rPr>
                      <w:color w:val="auto"/>
                      <w:sz w:val="20"/>
                      <w:szCs w:val="20"/>
                    </w:rPr>
                    <w:t>Синкопе</w:t>
                  </w:r>
                </w:p>
                <w:p w:rsidR="0047472A" w:rsidRPr="000D00F8" w:rsidRDefault="0047472A" w:rsidP="00296E4E">
                  <w:pPr>
                    <w:pStyle w:val="ad"/>
                    <w:numPr>
                      <w:ilvl w:val="0"/>
                      <w:numId w:val="16"/>
                    </w:numPr>
                    <w:ind w:left="284"/>
                    <w:rPr>
                      <w:color w:val="auto"/>
                      <w:sz w:val="20"/>
                      <w:szCs w:val="20"/>
                    </w:rPr>
                  </w:pPr>
                  <w:r w:rsidRPr="000D00F8">
                    <w:rPr>
                      <w:color w:val="auto"/>
                      <w:sz w:val="20"/>
                      <w:szCs w:val="20"/>
                    </w:rPr>
                    <w:t>Ишемия миокарда</w:t>
                  </w:r>
                </w:p>
                <w:p w:rsidR="0047472A" w:rsidRPr="000D00F8" w:rsidRDefault="0047472A" w:rsidP="00296E4E">
                  <w:pPr>
                    <w:pStyle w:val="ad"/>
                    <w:numPr>
                      <w:ilvl w:val="0"/>
                      <w:numId w:val="16"/>
                    </w:numPr>
                    <w:ind w:left="284"/>
                    <w:rPr>
                      <w:color w:val="auto"/>
                      <w:sz w:val="20"/>
                      <w:szCs w:val="20"/>
                    </w:rPr>
                  </w:pPr>
                  <w:r w:rsidRPr="000D00F8">
                    <w:rPr>
                      <w:color w:val="auto"/>
                      <w:sz w:val="20"/>
                      <w:szCs w:val="20"/>
                    </w:rPr>
                    <w:t>Тяжелая СН</w:t>
                  </w:r>
                </w:p>
              </w:txbxContent>
            </v:textbox>
          </v:shape>
        </w:pict>
      </w:r>
      <w:r>
        <w:rPr>
          <w:noProof/>
        </w:rPr>
        <w:pict>
          <v:roundrect id="Скругленный прямоугольник 14360" o:spid="_x0000_s1083" style="position:absolute;margin-left:290.4pt;margin-top:317.25pt;width:150.25pt;height:98.55pt;z-index:2517422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" fillcolor="white [3201]" strokecolor="black [3200]">
            <v:textbox style="mso-next-textbox:#Скругленный прямоугольник 14360">
              <w:txbxContent>
                <w:p w:rsidR="0047472A" w:rsidRDefault="0047472A" w:rsidP="000D00F8">
                  <w:pPr>
                    <w:rPr>
                      <w:sz w:val="20"/>
                      <w:szCs w:val="20"/>
                    </w:rPr>
                  </w:pPr>
                  <w:r w:rsidRPr="002636C8">
                    <w:rPr>
                      <w:sz w:val="20"/>
                      <w:szCs w:val="20"/>
                    </w:rPr>
                    <w:t>Вероятная ФП:</w:t>
                  </w:r>
                </w:p>
                <w:p w:rsidR="0047472A" w:rsidRPr="000D00F8" w:rsidRDefault="0047472A" w:rsidP="00296E4E">
                  <w:pPr>
                    <w:pStyle w:val="ad"/>
                    <w:numPr>
                      <w:ilvl w:val="0"/>
                      <w:numId w:val="19"/>
                    </w:numPr>
                    <w:ind w:left="180" w:hanging="180"/>
                    <w:rPr>
                      <w:color w:val="auto"/>
                      <w:sz w:val="20"/>
                      <w:szCs w:val="20"/>
                    </w:rPr>
                  </w:pPr>
                  <w:r w:rsidRPr="000D00F8">
                    <w:rPr>
                      <w:color w:val="auto"/>
                      <w:sz w:val="20"/>
                      <w:szCs w:val="20"/>
                    </w:rPr>
                    <w:t>Контроль ЧСС бета-блокаторами или дилтиаземом</w:t>
                  </w:r>
                </w:p>
                <w:p w:rsidR="0047472A" w:rsidRPr="000D00F8" w:rsidRDefault="0047472A" w:rsidP="00296E4E">
                  <w:pPr>
                    <w:pStyle w:val="ad"/>
                    <w:numPr>
                      <w:ilvl w:val="0"/>
                      <w:numId w:val="19"/>
                    </w:numPr>
                    <w:ind w:left="180" w:hanging="180"/>
                    <w:rPr>
                      <w:color w:val="auto"/>
                      <w:sz w:val="20"/>
                      <w:szCs w:val="20"/>
                    </w:rPr>
                  </w:pPr>
                  <w:r w:rsidRPr="000D00F8">
                    <w:rPr>
                      <w:color w:val="auto"/>
                      <w:sz w:val="20"/>
                      <w:szCs w:val="20"/>
                    </w:rPr>
                    <w:t>Дигоксин или амиодарон при СН</w:t>
                  </w:r>
                </w:p>
                <w:p w:rsidR="0047472A" w:rsidRPr="000D00F8" w:rsidRDefault="0047472A" w:rsidP="00296E4E">
                  <w:pPr>
                    <w:pStyle w:val="ad"/>
                    <w:numPr>
                      <w:ilvl w:val="0"/>
                      <w:numId w:val="19"/>
                    </w:numPr>
                    <w:ind w:left="180" w:hanging="180"/>
                    <w:rPr>
                      <w:color w:val="auto"/>
                      <w:sz w:val="20"/>
                      <w:szCs w:val="20"/>
                    </w:rPr>
                  </w:pPr>
                  <w:r w:rsidRPr="000D00F8">
                    <w:rPr>
                      <w:color w:val="auto"/>
                      <w:sz w:val="20"/>
                      <w:szCs w:val="20"/>
                    </w:rPr>
                    <w:t xml:space="preserve">Антикоагулянты </w:t>
                  </w:r>
                </w:p>
              </w:txbxContent>
            </v:textbox>
          </v:roundrect>
        </w:pict>
      </w:r>
      <w:r>
        <w:rPr>
          <w:noProof/>
        </w:rPr>
        <w:pict>
          <v:shape id="Соединительная линия уступом 116" o:spid="_x0000_s1142" type="#_x0000_t34" style="position:absolute;margin-left:290.4pt;margin-top:181.9pt;width:69.85pt;height:23.6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" adj="21600" strokecolor="black [3213]">
            <v:stroke endarrow="open"/>
          </v:shape>
        </w:pict>
      </w:r>
      <w:r>
        <w:rPr>
          <w:noProof/>
        </w:rPr>
        <w:pict>
          <v:shape id="Соединительная линия уступом 115" o:spid="_x0000_s1141" type="#_x0000_t34" style="position:absolute;margin-left:54pt;margin-top:181.9pt;width:51.6pt;height:23.65pt;flip:x;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" adj="21593" strokecolor="black [3213]">
            <v:stroke endarrow="open"/>
          </v:shape>
        </w:pict>
      </w:r>
      <w:r>
        <w:rPr>
          <w:noProof/>
        </w:rPr>
        <w:pict>
          <v:shape id="Прямая со стрелкой 114" o:spid="_x0000_s1140" type="#_x0000_t32" style="position:absolute;margin-left:251.95pt;margin-top:226.9pt;width:44.9pt;height:0;flip:x;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" strokecolor="black [3213]">
            <v:stroke endarrow="open"/>
          </v:shape>
        </w:pict>
      </w:r>
      <w:r>
        <w:rPr>
          <w:noProof/>
        </w:rPr>
        <w:pict>
          <v:shape id="Прямая со стрелкой 113" o:spid="_x0000_s1139" type="#_x0000_t32" style="position:absolute;margin-left:109.8pt;margin-top:226.9pt;width:52.2pt;height:0;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" strokecolor="black [3213]">
            <v:stroke endarrow="open"/>
          </v:shape>
        </w:pict>
      </w:r>
      <w:r>
        <w:rPr>
          <w:noProof/>
        </w:rPr>
        <w:pict>
          <v:shape id="Прямая со стрелкой 112" o:spid="_x0000_s1138" type="#_x0000_t32" style="position:absolute;margin-left:360.4pt;margin-top:243.3pt;width:0;height:18.8pt;z-index:2517606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" strokecolor="black [3213]">
            <v:stroke endarrow="open"/>
          </v:shape>
        </w:pict>
      </w:r>
      <w:r>
        <w:rPr>
          <w:noProof/>
        </w:rPr>
        <w:pict>
          <v:shape id="Прямая со стрелкой 111" o:spid="_x0000_s1137" type="#_x0000_t32" style="position:absolute;margin-left:54.1pt;margin-top:243.3pt;width:0;height:18.8pt;z-index:2517596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" strokecolor="black [3213]">
            <v:stroke endarrow="open"/>
          </v:shape>
        </w:pict>
      </w:r>
      <w:r>
        <w:rPr>
          <w:noProof/>
        </w:rPr>
        <w:pict>
          <v:shape id="Прямая со стрелкой 110" o:spid="_x0000_s1136" type="#_x0000_t32" style="position:absolute;margin-left:360.05pt;margin-top:290pt;width:0;height:26.1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" strokecolor="black [3213]">
            <v:stroke endarrow="open"/>
          </v:shape>
        </w:pict>
      </w:r>
      <w:r>
        <w:rPr>
          <w:noProof/>
        </w:rPr>
        <w:pict>
          <v:shape id="Прямая со стрелкой 109" o:spid="_x0000_s1135" type="#_x0000_t32" style="position:absolute;margin-left:54.05pt;margin-top:291.1pt;width:0;height:26.0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" strokecolor="black [3213]">
            <v:stroke endarrow="open"/>
          </v:shape>
        </w:pict>
      </w:r>
      <w:r>
        <w:rPr>
          <w:noProof/>
        </w:rPr>
        <w:pict>
          <v:shape id="Прямая со стрелкой 107" o:spid="_x0000_s1133" type="#_x0000_t32" style="position:absolute;margin-left:207.15pt;margin-top:560.8pt;width:0;height:26.0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" strokecolor="black [3213]">
            <v:stroke endarrow="open"/>
          </v:shape>
        </w:pict>
      </w:r>
      <w:r>
        <w:rPr>
          <w:noProof/>
        </w:rPr>
        <w:pict>
          <v:shape id="Прямая со стрелкой 106" o:spid="_x0000_s1132" type="#_x0000_t32" style="position:absolute;margin-left:207.1pt;margin-top:461.3pt;width:0;height:17.6pt;z-index:2517544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" strokecolor="black [3213]">
            <v:stroke endarrow="open"/>
          </v:shape>
        </w:pict>
      </w:r>
      <w:r>
        <w:rPr>
          <w:noProof/>
        </w:rPr>
        <w:pict>
          <v:roundrect id="Скругленный прямоугольник 14364" o:spid="_x0000_s1085" style="position:absolute;margin-left:144.2pt;margin-top:586.85pt;width:120.85pt;height:27.1pt;z-index:25174630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" fillcolor="white [3201]" strokecolor="black [3200]">
            <v:textbox style="mso-next-textbox:#Скругленный прямоугольник 14364">
              <w:txbxContent>
                <w:p w:rsidR="0047472A" w:rsidRPr="00D71E79" w:rsidRDefault="0047472A" w:rsidP="000D00F8">
                  <w:pPr>
                    <w:jc w:val="center"/>
                    <w:rPr>
                      <w:sz w:val="20"/>
                      <w:szCs w:val="20"/>
                    </w:rPr>
                  </w:pPr>
                  <w:r>
                    <w:rPr>
                      <w:sz w:val="20"/>
                      <w:szCs w:val="20"/>
                    </w:rPr>
                    <w:t>При неэффективности</w:t>
                  </w:r>
                </w:p>
              </w:txbxContent>
            </v:textbox>
          </v:roundrect>
        </w:pict>
      </w:r>
      <w:r>
        <w:rPr>
          <w:noProof/>
        </w:rPr>
        <w:pict>
          <v:roundrect id="Скругленный прямоугольник 14363" o:spid="_x0000_s1086" style="position:absolute;margin-left:269.95pt;margin-top:478.95pt;width:170.7pt;height:81pt;z-index:2517452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" fillcolor="white [3201]" strokecolor="black [3200]">
            <v:textbox style="mso-next-textbox:#Скругленный прямоугольник 14363">
              <w:txbxContent>
                <w:p w:rsidR="0047472A" w:rsidRDefault="0047472A" w:rsidP="000D00F8">
                  <w:pPr>
                    <w:jc w:val="center"/>
                    <w:rPr>
                      <w:sz w:val="20"/>
                      <w:szCs w:val="20"/>
                    </w:rPr>
                  </w:pPr>
                  <w:r>
                    <w:rPr>
                      <w:sz w:val="20"/>
                      <w:szCs w:val="20"/>
                    </w:rPr>
                    <w:t>Узкий</w:t>
                  </w:r>
                  <w:r w:rsidRPr="000E6CB8">
                    <w:rPr>
                      <w:sz w:val="20"/>
                      <w:szCs w:val="20"/>
                    </w:rPr>
                    <w:t xml:space="preserve"> </w:t>
                  </w:r>
                  <w:r w:rsidRPr="000E6CB8">
                    <w:rPr>
                      <w:sz w:val="20"/>
                      <w:szCs w:val="20"/>
                      <w:lang w:val="en-US"/>
                    </w:rPr>
                    <w:t>QRS</w:t>
                  </w:r>
                  <w:r w:rsidRPr="000E6CB8">
                    <w:rPr>
                      <w:sz w:val="20"/>
                      <w:szCs w:val="20"/>
                    </w:rPr>
                    <w:t>? (</w:t>
                  </w:r>
                  <w:r>
                    <w:rPr>
                      <w:sz w:val="20"/>
                      <w:szCs w:val="20"/>
                    </w:rPr>
                    <w:t>Н</w:t>
                  </w:r>
                  <w:r w:rsidRPr="000E6CB8">
                    <w:rPr>
                      <w:sz w:val="20"/>
                      <w:szCs w:val="20"/>
                    </w:rPr>
                    <w:t>ЖТ)</w:t>
                  </w:r>
                </w:p>
                <w:p w:rsidR="0047472A" w:rsidRPr="000E6CB8" w:rsidRDefault="0047472A" w:rsidP="000D00F8">
                  <w:pPr>
                    <w:rPr>
                      <w:sz w:val="20"/>
                      <w:szCs w:val="20"/>
                    </w:rPr>
                  </w:pPr>
                  <w:proofErr w:type="spellStart"/>
                  <w:r>
                    <w:rPr>
                      <w:sz w:val="20"/>
                      <w:szCs w:val="20"/>
                    </w:rPr>
                    <w:t>Верапамил</w:t>
                  </w:r>
                  <w:proofErr w:type="spellEnd"/>
                  <w:r>
                    <w:rPr>
                      <w:sz w:val="20"/>
                      <w:szCs w:val="20"/>
                    </w:rPr>
                    <w:t xml:space="preserve">, </w:t>
                  </w:r>
                  <w:proofErr w:type="spellStart"/>
                  <w:r>
                    <w:rPr>
                      <w:sz w:val="20"/>
                      <w:szCs w:val="20"/>
                    </w:rPr>
                    <w:t>дилтиазем</w:t>
                  </w:r>
                  <w:proofErr w:type="spellEnd"/>
                  <w:r>
                    <w:rPr>
                      <w:sz w:val="20"/>
                      <w:szCs w:val="20"/>
                    </w:rPr>
                    <w:t xml:space="preserve"> или </w:t>
                  </w:r>
                  <w:proofErr w:type="spellStart"/>
                  <w:r>
                    <w:rPr>
                      <w:sz w:val="20"/>
                      <w:szCs w:val="20"/>
                    </w:rPr>
                    <w:t>бета-блокаторы</w:t>
                  </w:r>
                  <w:proofErr w:type="spellEnd"/>
                </w:p>
              </w:txbxContent>
            </v:textbox>
          </v:roundrect>
        </w:pict>
      </w:r>
      <w:r>
        <w:rPr>
          <w:noProof/>
        </w:rPr>
        <w:pict>
          <v:roundrect id="Скругленный прямоугольник 14362" o:spid="_x0000_s1087" style="position:absolute;margin-left:45.35pt;margin-top:478.85pt;width:224.55pt;height:81pt;z-index:2517442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" fillcolor="white [3201]" strokecolor="black [3200]">
            <v:textbox style="mso-next-textbox:#Скругленный прямоугольник 14362">
              <w:txbxContent>
                <w:p w:rsidR="0047472A" w:rsidRDefault="0047472A" w:rsidP="000D00F8">
                  <w:pPr>
                    <w:jc w:val="center"/>
                    <w:rPr>
                      <w:sz w:val="20"/>
                      <w:szCs w:val="20"/>
                    </w:rPr>
                  </w:pPr>
                  <w:r w:rsidRPr="000E6CB8">
                    <w:rPr>
                      <w:sz w:val="20"/>
                      <w:szCs w:val="20"/>
                    </w:rPr>
                    <w:t xml:space="preserve">Широкий </w:t>
                  </w:r>
                  <w:r w:rsidRPr="000E6CB8">
                    <w:rPr>
                      <w:sz w:val="20"/>
                      <w:szCs w:val="20"/>
                      <w:lang w:val="en-US"/>
                    </w:rPr>
                    <w:t>QRS</w:t>
                  </w:r>
                  <w:r w:rsidRPr="000E6CB8">
                    <w:rPr>
                      <w:sz w:val="20"/>
                      <w:szCs w:val="20"/>
                    </w:rPr>
                    <w:t>? (ЖТ)</w:t>
                  </w:r>
                </w:p>
                <w:p w:rsidR="0047472A" w:rsidRPr="000E6CB8" w:rsidRDefault="0047472A" w:rsidP="000D00F8">
                  <w:pPr>
                    <w:rPr>
                      <w:sz w:val="20"/>
                      <w:szCs w:val="20"/>
                    </w:rPr>
                  </w:pPr>
                  <w:proofErr w:type="spellStart"/>
                  <w:r>
                    <w:rPr>
                      <w:sz w:val="20"/>
                      <w:szCs w:val="20"/>
                    </w:rPr>
                    <w:t>Прокаинамид</w:t>
                  </w:r>
                  <w:proofErr w:type="spellEnd"/>
                  <w:r>
                    <w:rPr>
                      <w:sz w:val="20"/>
                      <w:szCs w:val="20"/>
                    </w:rPr>
                    <w:t xml:space="preserve"> 10-15 мг/кг </w:t>
                  </w:r>
                  <w:proofErr w:type="spellStart"/>
                  <w:r>
                    <w:rPr>
                      <w:sz w:val="20"/>
                      <w:szCs w:val="20"/>
                    </w:rPr>
                    <w:t>вв</w:t>
                  </w:r>
                  <w:proofErr w:type="spellEnd"/>
                  <w:r>
                    <w:rPr>
                      <w:sz w:val="20"/>
                      <w:szCs w:val="20"/>
                    </w:rPr>
                    <w:t xml:space="preserve"> за 20 мин или </w:t>
                  </w:r>
                  <w:proofErr w:type="spellStart"/>
                  <w:r>
                    <w:rPr>
                      <w:sz w:val="20"/>
                      <w:szCs w:val="20"/>
                    </w:rPr>
                    <w:t>амиодарон</w:t>
                  </w:r>
                  <w:proofErr w:type="spellEnd"/>
                  <w:r>
                    <w:rPr>
                      <w:sz w:val="20"/>
                      <w:szCs w:val="20"/>
                    </w:rPr>
                    <w:t xml:space="preserve"> 300 мг </w:t>
                  </w:r>
                  <w:proofErr w:type="spellStart"/>
                  <w:r>
                    <w:rPr>
                      <w:sz w:val="20"/>
                      <w:szCs w:val="20"/>
                    </w:rPr>
                    <w:t>вв</w:t>
                  </w:r>
                  <w:proofErr w:type="spellEnd"/>
                  <w:r>
                    <w:rPr>
                      <w:sz w:val="20"/>
                      <w:szCs w:val="20"/>
                    </w:rPr>
                    <w:t xml:space="preserve"> за 10-60 мин</w:t>
                  </w:r>
                </w:p>
              </w:txbxContent>
            </v:textbox>
          </v:roundrect>
        </w:pict>
      </w:r>
      <w:r>
        <w:rPr>
          <w:noProof/>
        </w:rPr>
        <w:pict>
          <v:shape id="Прямая со стрелкой 105" o:spid="_x0000_s1131" type="#_x0000_t32" style="position:absolute;margin-left:207.1pt;margin-top:415.6pt;width:0;height:18.25pt;z-index:2517534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" strokecolor="black [3213]">
            <v:stroke endarrow="open"/>
          </v:shape>
        </w:pict>
      </w:r>
      <w:r>
        <w:rPr>
          <w:noProof/>
        </w:rPr>
        <w:pict>
          <v:shape id="Прямая со стрелкой 104" o:spid="_x0000_s1130" type="#_x0000_t32" style="position:absolute;margin-left:207.1pt;margin-top:334.5pt;width:0;height:18.25pt;z-index:2517524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" strokecolor="black [3213]">
            <v:stroke endarrow="open"/>
          </v:shape>
        </w:pict>
      </w:r>
      <w:r>
        <w:rPr>
          <w:noProof/>
        </w:rPr>
        <w:pict>
          <v:shape id="Прямая со стрелкой 103" o:spid="_x0000_s1129" type="#_x0000_t32" style="position:absolute;margin-left:207.1pt;margin-top:288.8pt;width:0;height:18.8pt;z-index:2517514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" strokecolor="black [3213]">
            <v:stroke endarrow="open"/>
          </v:shape>
        </w:pict>
      </w:r>
      <w:r>
        <w:rPr>
          <w:noProof/>
        </w:rPr>
        <w:pict>
          <v:shape id="Прямая со стрелкой 94" o:spid="_x0000_s1128" type="#_x0000_t32" style="position:absolute;margin-left:207pt;margin-top:235.85pt;width:0;height:26.1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" strokecolor="black [3213]">
            <v:stroke endarrow="open"/>
          </v:shape>
        </w:pict>
      </w:r>
      <w:r>
        <w:rPr>
          <w:noProof/>
        </w:rPr>
        <w:pict>
          <v:roundrect id="Скругленный прямоугольник 14361" o:spid="_x0000_s1088" style="position:absolute;margin-left:144.1pt;margin-top:434.1pt;width:120.85pt;height:27.1pt;z-index:25174323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" fillcolor="white [3201]" strokecolor="black [3200]">
            <v:textbox style="mso-next-textbox:#Скругленный прямоугольник 14361">
              <w:txbxContent>
                <w:p w:rsidR="0047472A" w:rsidRPr="00D71E79" w:rsidRDefault="0047472A" w:rsidP="000D00F8">
                  <w:pPr>
                    <w:jc w:val="center"/>
                    <w:rPr>
                      <w:sz w:val="20"/>
                      <w:szCs w:val="20"/>
                    </w:rPr>
                  </w:pPr>
                  <w:r>
                    <w:rPr>
                      <w:sz w:val="20"/>
                      <w:szCs w:val="20"/>
                    </w:rPr>
                    <w:t>При неэффективности</w:t>
                  </w:r>
                </w:p>
              </w:txbxContent>
            </v:textbox>
          </v:roundrect>
        </w:pict>
      </w:r>
      <w:r>
        <w:rPr>
          <w:noProof/>
        </w:rPr>
        <w:pict>
          <v:roundrect id="Скругленный прямоугольник 14359" o:spid="_x0000_s1089" style="position:absolute;margin-left:-18pt;margin-top:317.3pt;width:141.25pt;height:98.55pt;z-index:2517411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" fillcolor="white [3201]" strokecolor="black [3200]">
            <v:textbox style="mso-next-textbox:#Скругленный прямоугольник 14359">
              <w:txbxContent>
                <w:p w:rsidR="0047472A" w:rsidRPr="000D00F8" w:rsidRDefault="0047472A" w:rsidP="00296E4E">
                  <w:pPr>
                    <w:pStyle w:val="ad"/>
                    <w:numPr>
                      <w:ilvl w:val="0"/>
                      <w:numId w:val="18"/>
                    </w:numPr>
                    <w:ind w:left="180" w:hanging="180"/>
                    <w:rPr>
                      <w:color w:val="auto"/>
                      <w:sz w:val="20"/>
                      <w:szCs w:val="20"/>
                    </w:rPr>
                  </w:pPr>
                  <w:r w:rsidRPr="000D00F8">
                    <w:rPr>
                      <w:color w:val="auto"/>
                      <w:sz w:val="20"/>
                      <w:szCs w:val="20"/>
                    </w:rPr>
                    <w:t xml:space="preserve">Лечить как </w:t>
                  </w:r>
                  <w:proofErr w:type="gramStart"/>
                  <w:r w:rsidRPr="000D00F8">
                    <w:rPr>
                      <w:color w:val="auto"/>
                      <w:sz w:val="20"/>
                      <w:szCs w:val="20"/>
                    </w:rPr>
                    <w:t>узкий</w:t>
                  </w:r>
                  <w:proofErr w:type="gramEnd"/>
                  <w:r w:rsidRPr="000D00F8">
                    <w:rPr>
                      <w:color w:val="auto"/>
                      <w:sz w:val="20"/>
                      <w:szCs w:val="20"/>
                    </w:rPr>
                    <w:t xml:space="preserve"> </w:t>
                  </w:r>
                  <w:r w:rsidRPr="000D00F8">
                    <w:rPr>
                      <w:color w:val="auto"/>
                      <w:sz w:val="20"/>
                      <w:szCs w:val="20"/>
                      <w:lang w:val="en-US"/>
                    </w:rPr>
                    <w:t>QRS</w:t>
                  </w:r>
                  <w:r w:rsidRPr="000D00F8">
                    <w:rPr>
                      <w:color w:val="auto"/>
                      <w:sz w:val="20"/>
                      <w:szCs w:val="20"/>
                    </w:rPr>
                    <w:t xml:space="preserve"> при ФП и блокаде ножек пучка Гиса</w:t>
                  </w:r>
                </w:p>
                <w:p w:rsidR="0047472A" w:rsidRPr="000D00F8" w:rsidRDefault="0047472A" w:rsidP="00296E4E">
                  <w:pPr>
                    <w:pStyle w:val="ad"/>
                    <w:numPr>
                      <w:ilvl w:val="0"/>
                      <w:numId w:val="18"/>
                    </w:numPr>
                    <w:ind w:left="180" w:hanging="180"/>
                    <w:rPr>
                      <w:color w:val="auto"/>
                      <w:sz w:val="20"/>
                      <w:szCs w:val="20"/>
                    </w:rPr>
                  </w:pPr>
                  <w:r w:rsidRPr="000D00F8">
                    <w:rPr>
                      <w:color w:val="auto"/>
                      <w:sz w:val="20"/>
                      <w:szCs w:val="20"/>
                    </w:rPr>
                    <w:t xml:space="preserve">Магния сульфат 2 </w:t>
                  </w:r>
                  <w:proofErr w:type="spellStart"/>
                  <w:r w:rsidRPr="000D00F8">
                    <w:rPr>
                      <w:color w:val="auto"/>
                      <w:sz w:val="20"/>
                      <w:szCs w:val="20"/>
                    </w:rPr>
                    <w:t>гр</w:t>
                  </w:r>
                  <w:proofErr w:type="spellEnd"/>
                  <w:r w:rsidRPr="000D00F8">
                    <w:rPr>
                      <w:color w:val="auto"/>
                      <w:sz w:val="20"/>
                      <w:szCs w:val="20"/>
                    </w:rPr>
                    <w:t xml:space="preserve"> за 10 минут при пируэтной тахикардии</w:t>
                  </w:r>
                </w:p>
              </w:txbxContent>
            </v:textbox>
          </v:roundrect>
        </w:pict>
      </w:r>
      <w:r>
        <w:rPr>
          <w:noProof/>
        </w:rPr>
        <w:pict>
          <v:roundrect id="Скругленный прямоугольник 14358" o:spid="_x0000_s1090" style="position:absolute;margin-left:135.1pt;margin-top:352.75pt;width:141.25pt;height:63.15pt;z-index:2517401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" fillcolor="white [3201]" strokecolor="black [3200]">
            <v:textbox style="mso-next-textbox:#Скругленный прямоугольник 14358">
              <w:txbxContent>
                <w:p w:rsidR="0047472A" w:rsidRDefault="0047472A" w:rsidP="000D00F8">
                  <w:pPr>
                    <w:jc w:val="center"/>
                    <w:rPr>
                      <w:sz w:val="20"/>
                      <w:szCs w:val="20"/>
                    </w:rPr>
                  </w:pPr>
                  <w:proofErr w:type="spellStart"/>
                  <w:r>
                    <w:rPr>
                      <w:sz w:val="20"/>
                      <w:szCs w:val="20"/>
                    </w:rPr>
                    <w:t>Аденозин</w:t>
                  </w:r>
                  <w:proofErr w:type="spellEnd"/>
                  <w:r>
                    <w:rPr>
                      <w:sz w:val="20"/>
                      <w:szCs w:val="20"/>
                    </w:rPr>
                    <w:t xml:space="preserve"> (при отсутствии </w:t>
                  </w:r>
                  <w:proofErr w:type="spellStart"/>
                  <w:r>
                    <w:rPr>
                      <w:sz w:val="20"/>
                      <w:szCs w:val="20"/>
                    </w:rPr>
                    <w:t>предвозбуждения</w:t>
                  </w:r>
                  <w:proofErr w:type="spellEnd"/>
                  <w:r>
                    <w:rPr>
                      <w:sz w:val="20"/>
                      <w:szCs w:val="20"/>
                    </w:rPr>
                    <w:t>)</w:t>
                  </w:r>
                </w:p>
                <w:p w:rsidR="0047472A" w:rsidRDefault="0047472A" w:rsidP="000D00F8">
                  <w:pPr>
                    <w:jc w:val="center"/>
                    <w:rPr>
                      <w:sz w:val="20"/>
                      <w:szCs w:val="20"/>
                    </w:rPr>
                  </w:pPr>
                  <w:r>
                    <w:rPr>
                      <w:sz w:val="20"/>
                      <w:szCs w:val="20"/>
                    </w:rPr>
                    <w:t xml:space="preserve">6, 12, 18 мг </w:t>
                  </w:r>
                  <w:proofErr w:type="spellStart"/>
                  <w:r>
                    <w:rPr>
                      <w:sz w:val="20"/>
                      <w:szCs w:val="20"/>
                    </w:rPr>
                    <w:t>вв</w:t>
                  </w:r>
                  <w:proofErr w:type="spellEnd"/>
                  <w:r>
                    <w:rPr>
                      <w:sz w:val="20"/>
                      <w:szCs w:val="20"/>
                    </w:rPr>
                    <w:t xml:space="preserve">/ </w:t>
                  </w:r>
                  <w:proofErr w:type="spellStart"/>
                  <w:r>
                    <w:rPr>
                      <w:sz w:val="20"/>
                      <w:szCs w:val="20"/>
                    </w:rPr>
                    <w:t>болюсно</w:t>
                  </w:r>
                  <w:proofErr w:type="spellEnd"/>
                </w:p>
                <w:p w:rsidR="0047472A" w:rsidRPr="00D71E79" w:rsidRDefault="0047472A" w:rsidP="000D00F8">
                  <w:pPr>
                    <w:jc w:val="center"/>
                    <w:rPr>
                      <w:sz w:val="20"/>
                      <w:szCs w:val="20"/>
                    </w:rPr>
                  </w:pPr>
                  <w:r>
                    <w:rPr>
                      <w:sz w:val="20"/>
                      <w:szCs w:val="20"/>
                    </w:rPr>
                    <w:t xml:space="preserve">ЭКГ </w:t>
                  </w:r>
                  <w:proofErr w:type="spellStart"/>
                  <w:r>
                    <w:rPr>
                      <w:sz w:val="20"/>
                      <w:szCs w:val="20"/>
                    </w:rPr>
                    <w:t>мониторирорование</w:t>
                  </w:r>
                  <w:proofErr w:type="spellEnd"/>
                </w:p>
              </w:txbxContent>
            </v:textbox>
          </v:roundrect>
        </w:pict>
      </w:r>
      <w:r>
        <w:rPr>
          <w:noProof/>
        </w:rPr>
        <w:pict>
          <v:roundrect id="Скругленный прямоугольник 14357" o:spid="_x0000_s1091" style="position:absolute;margin-left:2in;margin-top:307.65pt;width:120.85pt;height:27.1pt;z-index:25173913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" fillcolor="white [3201]" strokecolor="black [3200]">
            <v:textbox style="mso-next-textbox:#Скругленный прямоугольник 14357">
              <w:txbxContent>
                <w:p w:rsidR="0047472A" w:rsidRPr="00D71E79" w:rsidRDefault="0047472A" w:rsidP="000D00F8">
                  <w:pPr>
                    <w:jc w:val="center"/>
                    <w:rPr>
                      <w:sz w:val="20"/>
                      <w:szCs w:val="20"/>
                    </w:rPr>
                  </w:pPr>
                  <w:r>
                    <w:rPr>
                      <w:sz w:val="20"/>
                      <w:szCs w:val="20"/>
                    </w:rPr>
                    <w:t>При неэффективности</w:t>
                  </w:r>
                </w:p>
              </w:txbxContent>
            </v:textbox>
          </v:roundrect>
        </w:pict>
      </w:r>
      <w:r>
        <w:rPr>
          <w:noProof/>
        </w:rPr>
        <w:pict>
          <v:roundrect id="Скругленный прямоугольник 14353" o:spid="_x0000_s1092" style="position:absolute;margin-left:162pt;margin-top:208.75pt;width:89.95pt;height:27.1pt;z-index:2517350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" fillcolor="white [3201]" strokecolor="black [3200]">
            <v:textbox style="mso-next-textbox:#Скругленный прямоугольник 14353">
              <w:txbxContent>
                <w:p w:rsidR="0047472A" w:rsidRPr="00D71E79" w:rsidRDefault="0047472A" w:rsidP="000D00F8">
                  <w:pPr>
                    <w:jc w:val="center"/>
                    <w:rPr>
                      <w:sz w:val="20"/>
                      <w:szCs w:val="20"/>
                    </w:rPr>
                  </w:pPr>
                  <w:r>
                    <w:rPr>
                      <w:sz w:val="20"/>
                      <w:szCs w:val="20"/>
                    </w:rPr>
                    <w:t>Регулярный</w:t>
                  </w:r>
                </w:p>
              </w:txbxContent>
            </v:textbox>
          </v:roundrect>
        </w:pict>
      </w:r>
      <w:r>
        <w:rPr>
          <w:noProof/>
        </w:rPr>
        <w:pict>
          <v:roundrect id="Скругленный прямоугольник 14356" o:spid="_x0000_s1093" style="position:absolute;margin-left:144.15pt;margin-top:262.1pt;width:120.85pt;height:27.1pt;z-index:25173811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" fillcolor="white [3201]" strokecolor="black [3200]">
            <v:textbox style="mso-next-textbox:#Скругленный прямоугольник 14356">
              <w:txbxContent>
                <w:p w:rsidR="0047472A" w:rsidRPr="00D71E79" w:rsidRDefault="0047472A" w:rsidP="000D00F8">
                  <w:pPr>
                    <w:jc w:val="center"/>
                    <w:rPr>
                      <w:sz w:val="20"/>
                      <w:szCs w:val="20"/>
                    </w:rPr>
                  </w:pPr>
                  <w:proofErr w:type="spellStart"/>
                  <w:r>
                    <w:rPr>
                      <w:sz w:val="20"/>
                      <w:szCs w:val="20"/>
                    </w:rPr>
                    <w:t>Вагусные</w:t>
                  </w:r>
                  <w:proofErr w:type="spellEnd"/>
                  <w:r>
                    <w:rPr>
                      <w:sz w:val="20"/>
                      <w:szCs w:val="20"/>
                    </w:rPr>
                    <w:t xml:space="preserve"> пробы</w:t>
                  </w:r>
                </w:p>
              </w:txbxContent>
            </v:textbox>
          </v:roundrect>
        </w:pict>
      </w:r>
      <w:r>
        <w:rPr>
          <w:noProof/>
        </w:rPr>
        <w:pict>
          <v:roundrect id="Скругленный прямоугольник 14355" o:spid="_x0000_s1094" style="position:absolute;margin-left:296.8pt;margin-top:263.25pt;width:120.9pt;height:27.15pt;z-index:25173708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" fillcolor="white [3201]" strokecolor="black [3200]">
            <v:textbox style="mso-next-textbox:#Скругленный прямоугольник 14355">
              <w:txbxContent>
                <w:p w:rsidR="0047472A" w:rsidRPr="00D71E79" w:rsidRDefault="0047472A" w:rsidP="000D00F8">
                  <w:pPr>
                    <w:jc w:val="center"/>
                    <w:rPr>
                      <w:sz w:val="20"/>
                      <w:szCs w:val="20"/>
                    </w:rPr>
                  </w:pPr>
                  <w:r>
                    <w:rPr>
                      <w:sz w:val="20"/>
                      <w:szCs w:val="20"/>
                    </w:rPr>
                    <w:t>Нерегулярный</w:t>
                  </w:r>
                </w:p>
              </w:txbxContent>
            </v:textbox>
          </v:roundrect>
        </w:pict>
      </w:r>
      <w:r>
        <w:rPr>
          <w:noProof/>
        </w:rPr>
        <w:pict>
          <v:roundrect id="Скругленный прямоугольник 14354" o:spid="_x0000_s1095" style="position:absolute;margin-left:-10.85pt;margin-top:263.1pt;width:120.9pt;height:27.15pt;z-index:25173606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" fillcolor="white [3201]" strokecolor="black [3200]">
            <v:textbox style="mso-next-textbox:#Скругленный прямоугольник 14354">
              <w:txbxContent>
                <w:p w:rsidR="0047472A" w:rsidRPr="00D71E79" w:rsidRDefault="0047472A" w:rsidP="000D00F8">
                  <w:pPr>
                    <w:jc w:val="center"/>
                    <w:rPr>
                      <w:sz w:val="20"/>
                      <w:szCs w:val="20"/>
                    </w:rPr>
                  </w:pPr>
                  <w:r>
                    <w:rPr>
                      <w:sz w:val="20"/>
                      <w:szCs w:val="20"/>
                    </w:rPr>
                    <w:t>Нерегулярный</w:t>
                  </w:r>
                </w:p>
              </w:txbxContent>
            </v:textbox>
          </v:roundrect>
        </w:pict>
      </w:r>
      <w:r>
        <w:rPr>
          <w:noProof/>
        </w:rPr>
        <w:pict>
          <v:roundrect id="Скругленный прямоугольник 14352" o:spid="_x0000_s1096" style="position:absolute;margin-left:296.9pt;margin-top:205.65pt;width:120.9pt;height:35.45pt;z-index:25173401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" fillcolor="white [3201]" strokecolor="black [3200]">
            <v:textbox style="mso-next-textbox:#Скругленный прямоугольник 14352">
              <w:txbxContent>
                <w:p w:rsidR="0047472A" w:rsidRDefault="0047472A" w:rsidP="000D00F8">
                  <w:pPr>
                    <w:jc w:val="center"/>
                    <w:rPr>
                      <w:sz w:val="20"/>
                      <w:szCs w:val="20"/>
                      <w:lang w:val="en-US"/>
                    </w:rPr>
                  </w:pPr>
                  <w:r>
                    <w:rPr>
                      <w:sz w:val="20"/>
                      <w:szCs w:val="20"/>
                    </w:rPr>
                    <w:t>Узкий</w:t>
                  </w:r>
                  <w:r w:rsidRPr="00D71E79">
                    <w:rPr>
                      <w:sz w:val="20"/>
                      <w:szCs w:val="20"/>
                    </w:rPr>
                    <w:t xml:space="preserve"> </w:t>
                  </w:r>
                  <w:r w:rsidRPr="00D71E79">
                    <w:rPr>
                      <w:sz w:val="20"/>
                      <w:szCs w:val="20"/>
                      <w:lang w:val="en-US"/>
                    </w:rPr>
                    <w:t>QRS</w:t>
                  </w:r>
                </w:p>
                <w:p w:rsidR="0047472A" w:rsidRPr="00D71E79" w:rsidRDefault="0047472A" w:rsidP="000D00F8">
                  <w:pPr>
                    <w:jc w:val="center"/>
                    <w:rPr>
                      <w:sz w:val="20"/>
                      <w:szCs w:val="20"/>
                    </w:rPr>
                  </w:pPr>
                  <w:r>
                    <w:rPr>
                      <w:sz w:val="20"/>
                      <w:szCs w:val="20"/>
                    </w:rPr>
                    <w:t>Ритм регулярный?</w:t>
                  </w:r>
                </w:p>
              </w:txbxContent>
            </v:textbox>
          </v:roundrect>
        </w:pict>
      </w:r>
      <w:r>
        <w:rPr>
          <w:noProof/>
        </w:rPr>
        <w:pict>
          <v:roundrect id="Скругленный прямоугольник 14351" o:spid="_x0000_s1097" style="position:absolute;margin-left:-11.05pt;margin-top:205.55pt;width:120.9pt;height:35.45pt;z-index:25173299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" fillcolor="white [3201]" strokecolor="black [3200]">
            <v:textbox style="mso-next-textbox:#Скругленный прямоугольник 14351">
              <w:txbxContent>
                <w:p w:rsidR="0047472A" w:rsidRDefault="0047472A" w:rsidP="000D00F8">
                  <w:pPr>
                    <w:jc w:val="center"/>
                    <w:rPr>
                      <w:sz w:val="20"/>
                      <w:szCs w:val="20"/>
                      <w:lang w:val="en-US"/>
                    </w:rPr>
                  </w:pPr>
                  <w:r w:rsidRPr="00D71E79">
                    <w:rPr>
                      <w:sz w:val="20"/>
                      <w:szCs w:val="20"/>
                    </w:rPr>
                    <w:t xml:space="preserve">Широкий </w:t>
                  </w:r>
                  <w:r w:rsidRPr="00D71E79">
                    <w:rPr>
                      <w:sz w:val="20"/>
                      <w:szCs w:val="20"/>
                      <w:lang w:val="en-US"/>
                    </w:rPr>
                    <w:t>QRS</w:t>
                  </w:r>
                </w:p>
                <w:p w:rsidR="0047472A" w:rsidRPr="00D71E79" w:rsidRDefault="0047472A" w:rsidP="000D00F8">
                  <w:pPr>
                    <w:jc w:val="center"/>
                    <w:rPr>
                      <w:sz w:val="20"/>
                      <w:szCs w:val="20"/>
                    </w:rPr>
                  </w:pPr>
                  <w:r>
                    <w:rPr>
                      <w:sz w:val="20"/>
                      <w:szCs w:val="20"/>
                    </w:rPr>
                    <w:t>Ритм регулярный?</w:t>
                  </w:r>
                </w:p>
              </w:txbxContent>
            </v:textbox>
          </v:roundrect>
        </w:pict>
      </w:r>
      <w:r>
        <w:rPr>
          <w:noProof/>
        </w:rPr>
        <w:pict>
          <v:roundrect id="Скругленный прямоугольник 14350" o:spid="_x0000_s1098" style="position:absolute;margin-left:105.55pt;margin-top:166.3pt;width:183.75pt;height:24.7pt;z-index:2517319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" fillcolor="white [3201]" strokecolor="black [3200]">
            <v:textbox style="mso-next-textbox:#Скругленный прямоугольник 14350">
              <w:txbxContent>
                <w:p w:rsidR="0047472A" w:rsidRPr="005E4625" w:rsidRDefault="0047472A" w:rsidP="000D00F8">
                  <w:pPr>
                    <w:jc w:val="center"/>
                    <w:rPr>
                      <w:sz w:val="20"/>
                      <w:szCs w:val="20"/>
                    </w:rPr>
                  </w:pPr>
                  <w:proofErr w:type="gramStart"/>
                  <w:r w:rsidRPr="005E4625">
                    <w:rPr>
                      <w:sz w:val="20"/>
                      <w:szCs w:val="20"/>
                      <w:lang w:val="en-US"/>
                    </w:rPr>
                    <w:t xml:space="preserve">QRS </w:t>
                  </w:r>
                  <w:r w:rsidRPr="005E4625">
                    <w:rPr>
                      <w:sz w:val="20"/>
                      <w:szCs w:val="20"/>
                    </w:rPr>
                    <w:t>комплекс узкий?</w:t>
                  </w:r>
                  <w:proofErr w:type="gramEnd"/>
                  <w:r w:rsidRPr="005E4625">
                    <w:rPr>
                      <w:sz w:val="20"/>
                      <w:szCs w:val="20"/>
                    </w:rPr>
                    <w:t xml:space="preserve"> (</w:t>
                  </w:r>
                  <w:r w:rsidRPr="005E4625">
                    <w:rPr>
                      <w:sz w:val="20"/>
                      <w:szCs w:val="20"/>
                      <w:lang w:val="en-US"/>
                    </w:rPr>
                    <w:t xml:space="preserve">&lt;120 </w:t>
                  </w:r>
                  <w:proofErr w:type="spellStart"/>
                  <w:r w:rsidRPr="005E4625">
                    <w:rPr>
                      <w:sz w:val="20"/>
                      <w:szCs w:val="20"/>
                    </w:rPr>
                    <w:t>мсек</w:t>
                  </w:r>
                  <w:proofErr w:type="spellEnd"/>
                  <w:r w:rsidRPr="005E4625">
                    <w:rPr>
                      <w:sz w:val="20"/>
                      <w:szCs w:val="20"/>
                    </w:rPr>
                    <w:t>)</w:t>
                  </w:r>
                </w:p>
              </w:txbxContent>
            </v:textbox>
          </v:roundrect>
        </w:pict>
      </w:r>
    </w:p>
    <w:p w:rsidR="000D00F8" w:rsidRPr="00927324" w:rsidRDefault="000D00F8" w:rsidP="000D00F8">
      <w:pPr>
        <w:shd w:val="clear" w:color="auto" w:fill="FFFFFF" w:themeFill="background1"/>
      </w:pPr>
    </w:p>
    <w:p w:rsidR="000D00F8" w:rsidRPr="00927324" w:rsidRDefault="00355EDE" w:rsidP="000D00F8">
      <w:pPr>
        <w:shd w:val="clear" w:color="auto" w:fill="FFFFFF" w:themeFill="background1"/>
      </w:pPr>
      <w:r>
        <w:rPr>
          <w:noProof/>
        </w:rPr>
        <w:pict>
          <v:roundrect id="Скругленный прямоугольник 14349" o:spid="_x0000_s1099" style="position:absolute;margin-left:411.4pt;margin-top:9.95pt;width:93.45pt;height:44.55pt;z-index:25173094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" fillcolor="white [3201]" strokecolor="black [3200]">
            <v:textbox style="mso-next-textbox:#Скругленный прямоугольник 14349">
              <w:txbxContent>
                <w:p w:rsidR="0047472A" w:rsidRPr="00957509" w:rsidRDefault="0047472A" w:rsidP="000D00F8">
                  <w:pPr>
                    <w:jc w:val="center"/>
                    <w:rPr>
                      <w:sz w:val="20"/>
                      <w:szCs w:val="20"/>
                    </w:rPr>
                  </w:pPr>
                  <w:r w:rsidRPr="00957509">
                    <w:rPr>
                      <w:sz w:val="20"/>
                      <w:szCs w:val="20"/>
                    </w:rPr>
                    <w:t>Нестабильное состояние</w:t>
                  </w:r>
                </w:p>
              </w:txbxContent>
            </v:textbox>
          </v:roundrect>
        </w:pict>
      </w:r>
      <w:r>
        <w:rPr>
          <w:noProof/>
        </w:rPr>
        <w:pict>
          <v:shape id="Поле 14347" o:spid="_x0000_s1100" type="#_x0000_t202" style="position:absolute;margin-left:230.2pt;margin-top:5.05pt;width:26.25pt;height:19.3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" fillcolor="white [3201]" stroked="f" strokeweight=".5pt">
            <v:textbox style="mso-next-textbox:#Поле 14347">
              <w:txbxContent>
                <w:p w:rsidR="0047472A" w:rsidRPr="008B131D" w:rsidRDefault="0047472A" w:rsidP="000D00F8">
                  <w:pPr>
                    <w:rPr>
                      <w:sz w:val="20"/>
                      <w:szCs w:val="20"/>
                    </w:rPr>
                  </w:pPr>
                  <w:r>
                    <w:rPr>
                      <w:sz w:val="20"/>
                      <w:szCs w:val="20"/>
                    </w:rPr>
                    <w:t>Да</w:t>
                  </w:r>
                </w:p>
              </w:txbxContent>
            </v:textbox>
          </v:shape>
        </w:pict>
      </w:r>
    </w:p>
    <w:p w:rsidR="000D00F8" w:rsidRPr="00927324" w:rsidRDefault="00355EDE" w:rsidP="000D00F8">
      <w:pPr>
        <w:shd w:val="clear" w:color="auto" w:fill="FFFFFF" w:themeFill="background1"/>
      </w:pPr>
      <w:r>
        <w:rPr>
          <w:noProof/>
        </w:rPr>
        <w:pict>
          <v:shape id="Прямая со стрелкой 14346" o:spid="_x0000_s1127" type="#_x0000_t32" style="position:absolute;margin-left:229.15pt;margin-top:9.35pt;width:28.45pt;height:0;z-index:25172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" strokecolor="black [3213]">
            <v:stroke endarrow="open"/>
          </v:shape>
        </w:pict>
      </w:r>
      <w:r>
        <w:rPr>
          <w:noProof/>
        </w:rPr>
        <w:pict>
          <v:shape id="Прямая со стрелкой 14345" o:spid="_x0000_s1126" type="#_x0000_t32" style="position:absolute;margin-left:93.1pt;margin-top:9.35pt;width:19.85pt;height:0;z-index:2517288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" strokecolor="black [3213]">
            <v:stroke endarrow="open"/>
          </v:shape>
        </w:pict>
      </w: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355EDE" w:rsidP="000D00F8">
      <w:pPr>
        <w:shd w:val="clear" w:color="auto" w:fill="FFFFFF" w:themeFill="background1"/>
      </w:pPr>
      <w:r>
        <w:rPr>
          <w:noProof/>
        </w:rPr>
        <w:pict>
          <v:roundrect id="Скругленный прямоугольник 14366" o:spid="_x0000_s1101" style="position:absolute;margin-left:408.45pt;margin-top:14.45pt;width:93.45pt;height:44.55pt;z-index:25174835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" fillcolor="white [3201]" strokecolor="black [3200]">
            <v:textbox style="mso-next-textbox:#Скругленный прямоугольник 14366">
              <w:txbxContent>
                <w:p w:rsidR="0047472A" w:rsidRPr="00957509" w:rsidRDefault="0047472A" w:rsidP="000D00F8">
                  <w:pPr>
                    <w:jc w:val="center"/>
                    <w:rPr>
                      <w:sz w:val="20"/>
                      <w:szCs w:val="20"/>
                    </w:rPr>
                  </w:pPr>
                  <w:r>
                    <w:rPr>
                      <w:sz w:val="20"/>
                      <w:szCs w:val="20"/>
                    </w:rPr>
                    <w:t>С</w:t>
                  </w:r>
                  <w:r w:rsidRPr="00957509">
                    <w:rPr>
                      <w:sz w:val="20"/>
                      <w:szCs w:val="20"/>
                    </w:rPr>
                    <w:t>табильное состояние</w:t>
                  </w:r>
                </w:p>
              </w:txbxContent>
            </v:textbox>
          </v:roundrect>
        </w:pict>
      </w: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A03671" w:rsidRPr="00927324" w:rsidRDefault="00A03671" w:rsidP="000D00F8">
      <w:pPr>
        <w:shd w:val="clear" w:color="auto" w:fill="FFFFFF" w:themeFill="background1"/>
      </w:pPr>
    </w:p>
    <w:p w:rsidR="00A03671" w:rsidRPr="00927324" w:rsidRDefault="00A03671" w:rsidP="000D00F8">
      <w:pPr>
        <w:shd w:val="clear" w:color="auto" w:fill="FFFFFF" w:themeFill="background1"/>
      </w:pPr>
    </w:p>
    <w:p w:rsidR="00A03671" w:rsidRPr="00927324" w:rsidRDefault="00355EDE" w:rsidP="000D00F8">
      <w:pPr>
        <w:shd w:val="clear" w:color="auto" w:fill="FFFFFF" w:themeFill="background1"/>
      </w:pPr>
      <w:r>
        <w:rPr>
          <w:noProof/>
        </w:rPr>
        <w:pict>
          <v:shape id="Прямая со стрелкой 108" o:spid="_x0000_s1134" type="#_x0000_t34" style="position:absolute;margin-left:199.15pt;margin-top:15.35pt;width:15.9pt;height:.1pt;rotation:90;flip:x;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" adj=",155779200,-339079" strokecolor="black [3213]">
            <v:stroke endarrow="open"/>
          </v:shape>
        </w:pict>
      </w:r>
    </w:p>
    <w:p w:rsidR="00A03671" w:rsidRDefault="00355EDE" w:rsidP="000D00F8">
      <w:pPr>
        <w:shd w:val="clear" w:color="auto" w:fill="FFFFFF" w:themeFill="background1"/>
      </w:pPr>
      <w:r>
        <w:rPr>
          <w:noProof/>
        </w:rPr>
        <w:pict>
          <v:roundrect id="Скругленный прямоугольник 14365" o:spid="_x0000_s1084" style="position:absolute;margin-left:90.1pt;margin-top:9.55pt;width:233.7pt;height:36.4pt;z-index:2517473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" fillcolor="white [3201]" strokecolor="black [3200]">
            <v:textbox style="mso-next-textbox:#Скругленный прямоугольник 14365">
              <w:txbxContent>
                <w:p w:rsidR="0047472A" w:rsidRPr="00B61DED" w:rsidRDefault="0047472A" w:rsidP="000D00F8">
                  <w:pPr>
                    <w:jc w:val="center"/>
                    <w:rPr>
                      <w:sz w:val="20"/>
                      <w:szCs w:val="20"/>
                    </w:rPr>
                  </w:pPr>
                  <w:proofErr w:type="gramStart"/>
                  <w:r>
                    <w:rPr>
                      <w:sz w:val="20"/>
                      <w:szCs w:val="20"/>
                    </w:rPr>
                    <w:t>Синхронизированная</w:t>
                  </w:r>
                  <w:proofErr w:type="gramEnd"/>
                  <w:r>
                    <w:rPr>
                      <w:sz w:val="20"/>
                      <w:szCs w:val="20"/>
                    </w:rPr>
                    <w:t xml:space="preserve"> электрическая </w:t>
                  </w:r>
                  <w:proofErr w:type="spellStart"/>
                  <w:r>
                    <w:rPr>
                      <w:sz w:val="20"/>
                      <w:szCs w:val="20"/>
                    </w:rPr>
                    <w:t>кардиоверсия</w:t>
                  </w:r>
                  <w:proofErr w:type="spellEnd"/>
                  <w:r>
                    <w:rPr>
                      <w:sz w:val="20"/>
                      <w:szCs w:val="20"/>
                    </w:rPr>
                    <w:t xml:space="preserve"> 3до 3-х попыток</w:t>
                  </w:r>
                </w:p>
              </w:txbxContent>
            </v:textbox>
          </v:roundrect>
        </w:pict>
      </w:r>
    </w:p>
    <w:p w:rsidR="00782841" w:rsidRDefault="00782841" w:rsidP="000D00F8">
      <w:pPr>
        <w:shd w:val="clear" w:color="auto" w:fill="FFFFFF" w:themeFill="background1"/>
      </w:pPr>
    </w:p>
    <w:p w:rsidR="00782841" w:rsidRDefault="00782841" w:rsidP="000D00F8">
      <w:pPr>
        <w:shd w:val="clear" w:color="auto" w:fill="FFFFFF" w:themeFill="background1"/>
      </w:pPr>
    </w:p>
    <w:p w:rsidR="00782841" w:rsidRDefault="00782841" w:rsidP="000D00F8">
      <w:pPr>
        <w:shd w:val="clear" w:color="auto" w:fill="FFFFFF" w:themeFill="background1"/>
      </w:pPr>
    </w:p>
    <w:p w:rsidR="006238C2" w:rsidRDefault="006238C2" w:rsidP="000D00F8">
      <w:pPr>
        <w:shd w:val="clear" w:color="auto" w:fill="FFFFFF" w:themeFill="background1"/>
      </w:pPr>
    </w:p>
    <w:p w:rsidR="006238C2" w:rsidRDefault="006238C2" w:rsidP="000D00F8">
      <w:pPr>
        <w:shd w:val="clear" w:color="auto" w:fill="FFFFFF" w:themeFill="background1"/>
      </w:pPr>
    </w:p>
    <w:p w:rsidR="006238C2" w:rsidRDefault="006238C2" w:rsidP="000D00F8">
      <w:pPr>
        <w:shd w:val="clear" w:color="auto" w:fill="FFFFFF" w:themeFill="background1"/>
      </w:pPr>
    </w:p>
    <w:p w:rsidR="00D714DC" w:rsidRDefault="00D714DC" w:rsidP="000D00F8">
      <w:pPr>
        <w:shd w:val="clear" w:color="auto" w:fill="FFFFFF" w:themeFill="background1"/>
      </w:pPr>
    </w:p>
    <w:p w:rsidR="00D714DC" w:rsidRDefault="00D714DC" w:rsidP="000D00F8">
      <w:pPr>
        <w:shd w:val="clear" w:color="auto" w:fill="FFFFFF" w:themeFill="background1"/>
      </w:pPr>
    </w:p>
    <w:p w:rsidR="00D714DC" w:rsidRDefault="00D714DC" w:rsidP="000D00F8">
      <w:pPr>
        <w:shd w:val="clear" w:color="auto" w:fill="FFFFFF" w:themeFill="background1"/>
      </w:pPr>
    </w:p>
    <w:p w:rsidR="006238C2" w:rsidRPr="00927324" w:rsidRDefault="006238C2" w:rsidP="000D00F8">
      <w:pPr>
        <w:shd w:val="clear" w:color="auto" w:fill="FFFFFF" w:themeFill="background1"/>
      </w:pPr>
    </w:p>
    <w:p w:rsidR="000D00F8" w:rsidRPr="00927324" w:rsidRDefault="000D00F8" w:rsidP="000D00F8">
      <w:pPr>
        <w:shd w:val="clear" w:color="auto" w:fill="FFFFFF" w:themeFill="background1"/>
        <w:jc w:val="center"/>
        <w:rPr>
          <w:b/>
        </w:rPr>
      </w:pPr>
      <w:r w:rsidRPr="00927324">
        <w:rPr>
          <w:b/>
        </w:rPr>
        <w:t>Тахикардии</w:t>
      </w:r>
    </w:p>
    <w:p w:rsidR="00A03671" w:rsidRPr="00927324" w:rsidRDefault="00A03671" w:rsidP="000D00F8">
      <w:pPr>
        <w:shd w:val="clear" w:color="auto" w:fill="FFFFFF" w:themeFill="background1"/>
        <w:jc w:val="center"/>
        <w:rPr>
          <w:b/>
        </w:rPr>
      </w:pPr>
    </w:p>
    <w:p w:rsidR="000D00F8" w:rsidRPr="00927324" w:rsidRDefault="000D00F8" w:rsidP="00296E4E">
      <w:pPr>
        <w:pStyle w:val="ad"/>
        <w:numPr>
          <w:ilvl w:val="0"/>
          <w:numId w:val="20"/>
        </w:numPr>
        <w:shd w:val="clear" w:color="auto" w:fill="FFFFFF" w:themeFill="background1"/>
        <w:rPr>
          <w:color w:val="auto"/>
        </w:rPr>
      </w:pPr>
      <w:r w:rsidRPr="00927324">
        <w:rPr>
          <w:color w:val="auto"/>
        </w:rPr>
        <w:t>Электрическая кардиоверсия является предпочтительным методом лечения тахиаритмии у нестабильных пациентов с потенциально опасными для жизни симптомами.</w:t>
      </w:r>
    </w:p>
    <w:p w:rsidR="000D00F8" w:rsidRPr="00927324" w:rsidRDefault="000D00F8" w:rsidP="00296E4E">
      <w:pPr>
        <w:pStyle w:val="ad"/>
        <w:numPr>
          <w:ilvl w:val="0"/>
          <w:numId w:val="20"/>
        </w:numPr>
        <w:shd w:val="clear" w:color="auto" w:fill="FFFFFF" w:themeFill="background1"/>
        <w:rPr>
          <w:color w:val="auto"/>
        </w:rPr>
      </w:pPr>
      <w:r w:rsidRPr="00927324">
        <w:rPr>
          <w:color w:val="auto"/>
        </w:rPr>
        <w:t>Пациентам в сознании перед попыткой синхронной кардиоверсии требуется анестезия или седация.</w:t>
      </w:r>
    </w:p>
    <w:p w:rsidR="000D00F8" w:rsidRPr="00927324" w:rsidRDefault="000D00F8" w:rsidP="00296E4E">
      <w:pPr>
        <w:pStyle w:val="ad"/>
        <w:numPr>
          <w:ilvl w:val="0"/>
          <w:numId w:val="20"/>
        </w:numPr>
        <w:shd w:val="clear" w:color="auto" w:fill="FFFFFF" w:themeFill="background1"/>
        <w:rPr>
          <w:color w:val="auto"/>
        </w:rPr>
      </w:pPr>
      <w:r w:rsidRPr="00927324">
        <w:rPr>
          <w:color w:val="auto"/>
        </w:rPr>
        <w:t>Чтобы преобразовать предсердные или желудочковые тахиаритмии, разряд должен быть синхронизирован с зубцом R электрокардиограммы (ЭКГ).</w:t>
      </w:r>
    </w:p>
    <w:p w:rsidR="000D00F8" w:rsidRPr="00927324" w:rsidRDefault="000D00F8" w:rsidP="00296E4E">
      <w:pPr>
        <w:pStyle w:val="ad"/>
        <w:numPr>
          <w:ilvl w:val="0"/>
          <w:numId w:val="20"/>
        </w:numPr>
        <w:shd w:val="clear" w:color="auto" w:fill="FFFFFF" w:themeFill="background1"/>
        <w:rPr>
          <w:color w:val="auto"/>
        </w:rPr>
      </w:pPr>
      <w:r w:rsidRPr="00927324">
        <w:rPr>
          <w:color w:val="auto"/>
        </w:rPr>
        <w:t>При фибрилляции предсердий:</w:t>
      </w:r>
    </w:p>
    <w:p w:rsidR="000D00F8" w:rsidRPr="00927324" w:rsidRDefault="000D00F8" w:rsidP="00296E4E">
      <w:pPr>
        <w:pStyle w:val="ad"/>
        <w:numPr>
          <w:ilvl w:val="0"/>
          <w:numId w:val="21"/>
        </w:numPr>
        <w:shd w:val="clear" w:color="auto" w:fill="FFFFFF" w:themeFill="background1"/>
        <w:rPr>
          <w:color w:val="auto"/>
        </w:rPr>
      </w:pPr>
      <w:r w:rsidRPr="00927324">
        <w:rPr>
          <w:color w:val="auto"/>
        </w:rPr>
        <w:t>Первоначальный синхронизированный разряд при максимальной мощности дефибриллятора, а не нарастающий подход, является разумной стратегией, основанной на текущих данных.</w:t>
      </w:r>
    </w:p>
    <w:p w:rsidR="000D00F8" w:rsidRPr="00927324" w:rsidRDefault="000D00F8" w:rsidP="00296E4E">
      <w:pPr>
        <w:pStyle w:val="ad"/>
        <w:numPr>
          <w:ilvl w:val="0"/>
          <w:numId w:val="20"/>
        </w:numPr>
        <w:shd w:val="clear" w:color="auto" w:fill="FFFFFF" w:themeFill="background1"/>
        <w:rPr>
          <w:color w:val="auto"/>
        </w:rPr>
      </w:pPr>
      <w:r w:rsidRPr="00927324">
        <w:rPr>
          <w:color w:val="auto"/>
        </w:rPr>
        <w:t>При трепетании предсердий и пароксизмальной наджелудочковой тахикардии:</w:t>
      </w:r>
    </w:p>
    <w:p w:rsidR="000D00F8" w:rsidRPr="00927324" w:rsidRDefault="000D00F8" w:rsidP="00296E4E">
      <w:pPr>
        <w:pStyle w:val="ad"/>
        <w:numPr>
          <w:ilvl w:val="0"/>
          <w:numId w:val="22"/>
        </w:numPr>
        <w:shd w:val="clear" w:color="auto" w:fill="FFFFFF" w:themeFill="background1"/>
        <w:rPr>
          <w:color w:val="auto"/>
        </w:rPr>
      </w:pPr>
      <w:r w:rsidRPr="00927324">
        <w:rPr>
          <w:color w:val="auto"/>
        </w:rPr>
        <w:t>Дайте первоначальный разряд силой 70 - 120 Дж.</w:t>
      </w:r>
    </w:p>
    <w:p w:rsidR="000D00F8" w:rsidRPr="00927324" w:rsidRDefault="000D00F8" w:rsidP="00296E4E">
      <w:pPr>
        <w:pStyle w:val="ad"/>
        <w:numPr>
          <w:ilvl w:val="0"/>
          <w:numId w:val="22"/>
        </w:numPr>
        <w:shd w:val="clear" w:color="auto" w:fill="FFFFFF" w:themeFill="background1"/>
        <w:rPr>
          <w:color w:val="auto"/>
        </w:rPr>
      </w:pPr>
      <w:r w:rsidRPr="00927324">
        <w:rPr>
          <w:color w:val="auto"/>
        </w:rPr>
        <w:t>Дайте последующие разряды, применяя ступенчатое увеличение энергии.</w:t>
      </w:r>
    </w:p>
    <w:p w:rsidR="000D00F8" w:rsidRPr="00927324" w:rsidRDefault="000D00F8" w:rsidP="00296E4E">
      <w:pPr>
        <w:pStyle w:val="ad"/>
        <w:numPr>
          <w:ilvl w:val="0"/>
          <w:numId w:val="20"/>
        </w:numPr>
        <w:shd w:val="clear" w:color="auto" w:fill="FFFFFF" w:themeFill="background1"/>
        <w:rPr>
          <w:color w:val="auto"/>
        </w:rPr>
      </w:pPr>
      <w:r w:rsidRPr="00927324">
        <w:rPr>
          <w:color w:val="auto"/>
        </w:rPr>
        <w:t>При желудочковой тахикардии с пульсом:</w:t>
      </w:r>
    </w:p>
    <w:p w:rsidR="000D00F8" w:rsidRPr="00927324" w:rsidRDefault="000D00F8" w:rsidP="00296E4E">
      <w:pPr>
        <w:pStyle w:val="ad"/>
        <w:numPr>
          <w:ilvl w:val="0"/>
          <w:numId w:val="23"/>
        </w:numPr>
        <w:shd w:val="clear" w:color="auto" w:fill="FFFFFF" w:themeFill="background1"/>
        <w:rPr>
          <w:color w:val="auto"/>
        </w:rPr>
      </w:pPr>
      <w:r w:rsidRPr="00927324">
        <w:rPr>
          <w:color w:val="auto"/>
        </w:rPr>
        <w:t>Используйте уровни энергии 120–150 Дж для первого разряда.</w:t>
      </w:r>
    </w:p>
    <w:p w:rsidR="000D00F8" w:rsidRPr="00927324" w:rsidRDefault="000D00F8" w:rsidP="00296E4E">
      <w:pPr>
        <w:pStyle w:val="ad"/>
        <w:numPr>
          <w:ilvl w:val="0"/>
          <w:numId w:val="23"/>
        </w:numPr>
        <w:shd w:val="clear" w:color="auto" w:fill="FFFFFF" w:themeFill="background1"/>
        <w:rPr>
          <w:color w:val="auto"/>
        </w:rPr>
      </w:pPr>
      <w:r w:rsidRPr="00927324">
        <w:rPr>
          <w:color w:val="auto"/>
        </w:rPr>
        <w:t>Рассмотрите возможность поэтапного увеличения, если при первом разряде не удалось достичь синусового ритма.</w:t>
      </w:r>
    </w:p>
    <w:p w:rsidR="000D00F8" w:rsidRPr="00927324" w:rsidRDefault="000D00F8" w:rsidP="00296E4E">
      <w:pPr>
        <w:pStyle w:val="ad"/>
        <w:numPr>
          <w:ilvl w:val="0"/>
          <w:numId w:val="23"/>
        </w:numPr>
        <w:shd w:val="clear" w:color="auto" w:fill="FFFFFF" w:themeFill="background1"/>
        <w:rPr>
          <w:color w:val="auto"/>
        </w:rPr>
      </w:pPr>
      <w:r w:rsidRPr="00927324">
        <w:rPr>
          <w:color w:val="auto"/>
        </w:rPr>
        <w:t>Если кардиоверсия не восстановила синусовый ритм и состояние пациента остается нестабильным, введите амиодарон 300 мг внутривенно в течение 10–20 минут (или прокаинамид 10–15 мг/кг в течение 20 минут) и повторите электрическую кардиоверсию. После ударной дозы амиодарона можно провести инфузию 900 мг в течение 24 часов.</w:t>
      </w:r>
    </w:p>
    <w:p w:rsidR="000D00F8" w:rsidRPr="00927324" w:rsidRDefault="000D00F8" w:rsidP="00296E4E">
      <w:pPr>
        <w:pStyle w:val="ad"/>
        <w:numPr>
          <w:ilvl w:val="0"/>
          <w:numId w:val="20"/>
        </w:numPr>
        <w:shd w:val="clear" w:color="auto" w:fill="FFFFFF" w:themeFill="background1"/>
        <w:rPr>
          <w:color w:val="auto"/>
        </w:rPr>
      </w:pPr>
      <w:r w:rsidRPr="00927324">
        <w:rPr>
          <w:color w:val="auto"/>
        </w:rPr>
        <w:t>Если состояние пациента с тахикардией стабильно (нет нежелательных признаков или симптомов) и его состояние не ухудшается, возможно фармакологическое лечение.</w:t>
      </w:r>
    </w:p>
    <w:p w:rsidR="000D00F8" w:rsidRPr="00927324" w:rsidRDefault="000D00F8" w:rsidP="00296E4E">
      <w:pPr>
        <w:pStyle w:val="ad"/>
        <w:numPr>
          <w:ilvl w:val="0"/>
          <w:numId w:val="20"/>
        </w:numPr>
        <w:shd w:val="clear" w:color="auto" w:fill="FFFFFF" w:themeFill="background1"/>
        <w:rPr>
          <w:color w:val="auto"/>
        </w:rPr>
      </w:pPr>
      <w:r w:rsidRPr="00927324">
        <w:rPr>
          <w:color w:val="auto"/>
        </w:rPr>
        <w:t>Рассмотрите возможность использования амиодарона для экстренного контроля сердечного ритма у пациентов с ФП с гемодинамической нестабильностью и выраженным снижением фракции выброса левого желудочка (ФВЛЖ). Для пациентов с ФВ ЛЖ &lt; 40% рассмотрите возможность назначения наименьшей дозы бета-блокатора для достижения частоты сердечных сокращений менее 110 уд в мин. При необходимости добавьте дигоксин.</w:t>
      </w: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jc w:val="center"/>
        <w:rPr>
          <w:b/>
        </w:rPr>
      </w:pPr>
      <w:r w:rsidRPr="00927324">
        <w:rPr>
          <w:b/>
        </w:rPr>
        <w:t>Электрический шторм</w:t>
      </w:r>
    </w:p>
    <w:p w:rsidR="000D00F8" w:rsidRPr="00927324" w:rsidRDefault="000D00F8" w:rsidP="000D00F8">
      <w:pPr>
        <w:shd w:val="clear" w:color="auto" w:fill="FFFFFF" w:themeFill="background1"/>
      </w:pPr>
      <w:r w:rsidRPr="00927324">
        <w:t>Электрический шторм определяется как три или более эпизодов устойчивой ЖТ, возникающих в течение 24 часов, повторяющиеся эпизоды ЖТ, требующие либо сверхчастотной стимуляции, либо кардиоверсии/дефибрилляции, при этом между каждым эпизодом должно быть как минимум 5 мин.</w:t>
      </w:r>
    </w:p>
    <w:p w:rsidR="000D00F8" w:rsidRPr="00927324" w:rsidRDefault="000D00F8" w:rsidP="000D00F8">
      <w:pPr>
        <w:shd w:val="clear" w:color="auto" w:fill="FFFFFF" w:themeFill="background1"/>
        <w:jc w:val="center"/>
        <w:rPr>
          <w:b/>
        </w:rPr>
      </w:pPr>
    </w:p>
    <w:p w:rsidR="00782841" w:rsidRDefault="00782841" w:rsidP="000D00F8">
      <w:pPr>
        <w:shd w:val="clear" w:color="auto" w:fill="FFFFFF" w:themeFill="background1"/>
        <w:jc w:val="center"/>
        <w:rPr>
          <w:b/>
        </w:rPr>
      </w:pPr>
    </w:p>
    <w:p w:rsidR="00782841" w:rsidRDefault="00782841" w:rsidP="000D00F8">
      <w:pPr>
        <w:shd w:val="clear" w:color="auto" w:fill="FFFFFF" w:themeFill="background1"/>
        <w:jc w:val="center"/>
        <w:rPr>
          <w:b/>
        </w:rPr>
      </w:pPr>
    </w:p>
    <w:p w:rsidR="00782841" w:rsidRDefault="00782841" w:rsidP="000D00F8">
      <w:pPr>
        <w:shd w:val="clear" w:color="auto" w:fill="FFFFFF" w:themeFill="background1"/>
        <w:jc w:val="center"/>
        <w:rPr>
          <w:b/>
        </w:rPr>
      </w:pPr>
    </w:p>
    <w:p w:rsidR="00782841" w:rsidRDefault="00782841" w:rsidP="000D00F8">
      <w:pPr>
        <w:shd w:val="clear" w:color="auto" w:fill="FFFFFF" w:themeFill="background1"/>
        <w:jc w:val="center"/>
        <w:rPr>
          <w:b/>
        </w:rPr>
      </w:pPr>
    </w:p>
    <w:p w:rsidR="00782841" w:rsidRDefault="00782841" w:rsidP="000D00F8">
      <w:pPr>
        <w:shd w:val="clear" w:color="auto" w:fill="FFFFFF" w:themeFill="background1"/>
        <w:jc w:val="center"/>
        <w:rPr>
          <w:b/>
        </w:rPr>
      </w:pPr>
    </w:p>
    <w:p w:rsidR="00782841" w:rsidRDefault="00782841" w:rsidP="000D00F8">
      <w:pPr>
        <w:shd w:val="clear" w:color="auto" w:fill="FFFFFF" w:themeFill="background1"/>
        <w:jc w:val="center"/>
        <w:rPr>
          <w:b/>
        </w:rPr>
      </w:pPr>
    </w:p>
    <w:p w:rsidR="00782841" w:rsidRDefault="00782841" w:rsidP="000D00F8">
      <w:pPr>
        <w:shd w:val="clear" w:color="auto" w:fill="FFFFFF" w:themeFill="background1"/>
        <w:jc w:val="center"/>
        <w:rPr>
          <w:b/>
        </w:rPr>
      </w:pPr>
    </w:p>
    <w:p w:rsidR="00782841" w:rsidRDefault="00782841" w:rsidP="000D00F8">
      <w:pPr>
        <w:shd w:val="clear" w:color="auto" w:fill="FFFFFF" w:themeFill="background1"/>
        <w:jc w:val="center"/>
        <w:rPr>
          <w:b/>
        </w:rPr>
      </w:pPr>
    </w:p>
    <w:p w:rsidR="00782841" w:rsidRDefault="00782841" w:rsidP="000D00F8">
      <w:pPr>
        <w:shd w:val="clear" w:color="auto" w:fill="FFFFFF" w:themeFill="background1"/>
        <w:jc w:val="center"/>
        <w:rPr>
          <w:b/>
        </w:rPr>
      </w:pPr>
    </w:p>
    <w:p w:rsidR="00782841" w:rsidRDefault="00782841" w:rsidP="000D00F8">
      <w:pPr>
        <w:shd w:val="clear" w:color="auto" w:fill="FFFFFF" w:themeFill="background1"/>
        <w:jc w:val="center"/>
        <w:rPr>
          <w:b/>
        </w:rPr>
      </w:pPr>
    </w:p>
    <w:p w:rsidR="00782841" w:rsidRDefault="00782841" w:rsidP="000D00F8">
      <w:pPr>
        <w:shd w:val="clear" w:color="auto" w:fill="FFFFFF" w:themeFill="background1"/>
        <w:jc w:val="center"/>
        <w:rPr>
          <w:b/>
        </w:rPr>
      </w:pPr>
    </w:p>
    <w:p w:rsidR="00782841" w:rsidRDefault="00782841" w:rsidP="000D00F8">
      <w:pPr>
        <w:shd w:val="clear" w:color="auto" w:fill="FFFFFF" w:themeFill="background1"/>
        <w:jc w:val="center"/>
        <w:rPr>
          <w:b/>
        </w:rPr>
      </w:pPr>
    </w:p>
    <w:p w:rsidR="00782841" w:rsidRDefault="00782841" w:rsidP="000D00F8">
      <w:pPr>
        <w:shd w:val="clear" w:color="auto" w:fill="FFFFFF" w:themeFill="background1"/>
        <w:jc w:val="center"/>
        <w:rPr>
          <w:b/>
        </w:rPr>
      </w:pPr>
    </w:p>
    <w:p w:rsidR="0084209C" w:rsidRDefault="0084209C" w:rsidP="00D714DC">
      <w:pPr>
        <w:shd w:val="clear" w:color="auto" w:fill="FFFFFF" w:themeFill="background1"/>
        <w:rPr>
          <w:b/>
        </w:rPr>
      </w:pPr>
    </w:p>
    <w:p w:rsidR="0084209C" w:rsidRDefault="0084209C" w:rsidP="000D00F8">
      <w:pPr>
        <w:shd w:val="clear" w:color="auto" w:fill="FFFFFF" w:themeFill="background1"/>
        <w:jc w:val="center"/>
        <w:rPr>
          <w:b/>
        </w:rPr>
      </w:pPr>
    </w:p>
    <w:p w:rsidR="00782841" w:rsidRDefault="00782841" w:rsidP="000D00F8">
      <w:pPr>
        <w:shd w:val="clear" w:color="auto" w:fill="FFFFFF" w:themeFill="background1"/>
        <w:jc w:val="center"/>
        <w:rPr>
          <w:b/>
        </w:rPr>
      </w:pPr>
    </w:p>
    <w:p w:rsidR="000D00F8" w:rsidRPr="00927324" w:rsidRDefault="000D00F8" w:rsidP="000D00F8">
      <w:pPr>
        <w:shd w:val="clear" w:color="auto" w:fill="FFFFFF" w:themeFill="background1"/>
        <w:jc w:val="center"/>
        <w:rPr>
          <w:b/>
        </w:rPr>
      </w:pPr>
      <w:r w:rsidRPr="00927324">
        <w:rPr>
          <w:b/>
        </w:rPr>
        <w:t>Неотложная терапия электрического шторма</w:t>
      </w:r>
    </w:p>
    <w:p w:rsidR="000D00F8" w:rsidRPr="00927324" w:rsidRDefault="000D00F8" w:rsidP="000D00F8">
      <w:pPr>
        <w:shd w:val="clear" w:color="auto" w:fill="FFFFFF" w:themeFill="background1"/>
      </w:pPr>
    </w:p>
    <w:tbl>
      <w:tblPr>
        <w:tblStyle w:val="af6"/>
        <w:tblW w:w="10361" w:type="dxa"/>
        <w:tblInd w:w="250" w:type="dxa"/>
        <w:tblLook w:val="0420"/>
      </w:tblPr>
      <w:tblGrid>
        <w:gridCol w:w="7938"/>
        <w:gridCol w:w="1276"/>
        <w:gridCol w:w="1147"/>
      </w:tblGrid>
      <w:tr w:rsidR="000D00F8" w:rsidRPr="00927324" w:rsidTr="006238C2">
        <w:trPr>
          <w:trHeight w:val="584"/>
        </w:trPr>
        <w:tc>
          <w:tcPr>
            <w:tcW w:w="7938" w:type="dxa"/>
            <w:hideMark/>
          </w:tcPr>
          <w:p w:rsidR="000D00F8" w:rsidRPr="00927324" w:rsidRDefault="000D00F8" w:rsidP="000D00F8">
            <w:pPr>
              <w:shd w:val="clear" w:color="auto" w:fill="FFFFFF" w:themeFill="background1"/>
              <w:jc w:val="center"/>
              <w:rPr>
                <w:sz w:val="24"/>
                <w:szCs w:val="24"/>
              </w:rPr>
            </w:pPr>
            <w:r w:rsidRPr="00927324">
              <w:rPr>
                <w:b/>
                <w:bCs/>
                <w:sz w:val="24"/>
                <w:szCs w:val="24"/>
              </w:rPr>
              <w:t>Рекомендации</w:t>
            </w:r>
          </w:p>
        </w:tc>
        <w:tc>
          <w:tcPr>
            <w:tcW w:w="1276" w:type="dxa"/>
            <w:hideMark/>
          </w:tcPr>
          <w:p w:rsidR="000D00F8" w:rsidRPr="00927324" w:rsidRDefault="000D00F8" w:rsidP="000D00F8">
            <w:pPr>
              <w:shd w:val="clear" w:color="auto" w:fill="FFFFFF" w:themeFill="background1"/>
              <w:jc w:val="center"/>
              <w:rPr>
                <w:sz w:val="24"/>
                <w:szCs w:val="24"/>
              </w:rPr>
            </w:pPr>
            <w:r w:rsidRPr="00927324">
              <w:rPr>
                <w:b/>
                <w:bCs/>
                <w:sz w:val="24"/>
                <w:szCs w:val="24"/>
              </w:rPr>
              <w:t>Класс</w:t>
            </w:r>
          </w:p>
        </w:tc>
        <w:tc>
          <w:tcPr>
            <w:tcW w:w="1147" w:type="dxa"/>
            <w:hideMark/>
          </w:tcPr>
          <w:p w:rsidR="000D00F8" w:rsidRPr="00927324" w:rsidRDefault="000D00F8" w:rsidP="000D00F8">
            <w:pPr>
              <w:shd w:val="clear" w:color="auto" w:fill="FFFFFF" w:themeFill="background1"/>
              <w:jc w:val="center"/>
              <w:rPr>
                <w:sz w:val="24"/>
                <w:szCs w:val="24"/>
              </w:rPr>
            </w:pPr>
            <w:r w:rsidRPr="00927324">
              <w:rPr>
                <w:b/>
                <w:bCs/>
                <w:sz w:val="24"/>
                <w:szCs w:val="24"/>
              </w:rPr>
              <w:t>Уровень</w:t>
            </w:r>
          </w:p>
        </w:tc>
      </w:tr>
      <w:tr w:rsidR="000D00F8" w:rsidRPr="00927324" w:rsidTr="006238C2">
        <w:trPr>
          <w:trHeight w:val="871"/>
        </w:trPr>
        <w:tc>
          <w:tcPr>
            <w:tcW w:w="7938" w:type="dxa"/>
            <w:hideMark/>
          </w:tcPr>
          <w:p w:rsidR="000D00F8" w:rsidRPr="00927324" w:rsidRDefault="000D00F8" w:rsidP="000D00F8">
            <w:pPr>
              <w:shd w:val="clear" w:color="auto" w:fill="FFFFFF" w:themeFill="background1"/>
              <w:rPr>
                <w:sz w:val="24"/>
                <w:szCs w:val="24"/>
              </w:rPr>
            </w:pPr>
            <w:r w:rsidRPr="00927324">
              <w:rPr>
                <w:sz w:val="24"/>
                <w:szCs w:val="24"/>
              </w:rPr>
              <w:t>Легкая или умеренная седация рекомендована у пациентов с электрическим штормом для снижения психологического дистресса и снижения симпатического тонуса</w:t>
            </w:r>
          </w:p>
        </w:tc>
        <w:tc>
          <w:tcPr>
            <w:tcW w:w="1276" w:type="dxa"/>
            <w:hideMark/>
          </w:tcPr>
          <w:p w:rsidR="000D00F8" w:rsidRPr="00927324" w:rsidRDefault="000D00F8" w:rsidP="000D00F8">
            <w:pPr>
              <w:shd w:val="clear" w:color="auto" w:fill="FFFFFF" w:themeFill="background1"/>
              <w:jc w:val="center"/>
              <w:rPr>
                <w:sz w:val="24"/>
                <w:szCs w:val="24"/>
              </w:rPr>
            </w:pPr>
            <w:r w:rsidRPr="00927324">
              <w:rPr>
                <w:sz w:val="24"/>
                <w:szCs w:val="24"/>
                <w:lang w:val="en-US"/>
              </w:rPr>
              <w:t>I</w:t>
            </w:r>
          </w:p>
        </w:tc>
        <w:tc>
          <w:tcPr>
            <w:tcW w:w="1147" w:type="dxa"/>
            <w:hideMark/>
          </w:tcPr>
          <w:p w:rsidR="000D00F8" w:rsidRPr="00927324" w:rsidRDefault="000D00F8" w:rsidP="000D00F8">
            <w:pPr>
              <w:shd w:val="clear" w:color="auto" w:fill="FFFFFF" w:themeFill="background1"/>
              <w:jc w:val="center"/>
              <w:rPr>
                <w:sz w:val="24"/>
                <w:szCs w:val="24"/>
              </w:rPr>
            </w:pPr>
            <w:r w:rsidRPr="00927324">
              <w:rPr>
                <w:sz w:val="24"/>
                <w:szCs w:val="24"/>
                <w:lang w:val="en-US"/>
              </w:rPr>
              <w:t>C</w:t>
            </w:r>
          </w:p>
        </w:tc>
      </w:tr>
      <w:tr w:rsidR="000D00F8" w:rsidRPr="00927324" w:rsidTr="006238C2">
        <w:trPr>
          <w:trHeight w:val="1280"/>
        </w:trPr>
        <w:tc>
          <w:tcPr>
            <w:tcW w:w="7938" w:type="dxa"/>
            <w:hideMark/>
          </w:tcPr>
          <w:p w:rsidR="000D00F8" w:rsidRPr="00927324" w:rsidRDefault="000D00F8" w:rsidP="000D00F8">
            <w:pPr>
              <w:shd w:val="clear" w:color="auto" w:fill="FFFFFF" w:themeFill="background1"/>
              <w:rPr>
                <w:sz w:val="24"/>
                <w:szCs w:val="24"/>
              </w:rPr>
            </w:pPr>
            <w:r w:rsidRPr="00927324">
              <w:rPr>
                <w:sz w:val="24"/>
                <w:szCs w:val="24"/>
              </w:rPr>
              <w:t>Антиаритмическая терапия бета-блокаторами (предпочтительнее неселективные) в комбинации с внутривенным амиодароном рекомендована у пациентов со структурным заболеванием и электрическим штормом при отсутствии противопоказаний</w:t>
            </w:r>
          </w:p>
        </w:tc>
        <w:tc>
          <w:tcPr>
            <w:tcW w:w="1276" w:type="dxa"/>
            <w:hideMark/>
          </w:tcPr>
          <w:p w:rsidR="000D00F8" w:rsidRPr="00927324" w:rsidRDefault="000D00F8" w:rsidP="000D00F8">
            <w:pPr>
              <w:shd w:val="clear" w:color="auto" w:fill="FFFFFF" w:themeFill="background1"/>
              <w:jc w:val="center"/>
              <w:rPr>
                <w:sz w:val="24"/>
                <w:szCs w:val="24"/>
              </w:rPr>
            </w:pPr>
            <w:r w:rsidRPr="00927324">
              <w:rPr>
                <w:sz w:val="24"/>
                <w:szCs w:val="24"/>
                <w:lang w:val="en-US"/>
              </w:rPr>
              <w:t>I</w:t>
            </w:r>
          </w:p>
        </w:tc>
        <w:tc>
          <w:tcPr>
            <w:tcW w:w="1147" w:type="dxa"/>
            <w:hideMark/>
          </w:tcPr>
          <w:p w:rsidR="000D00F8" w:rsidRPr="00927324" w:rsidRDefault="000D00F8" w:rsidP="000D00F8">
            <w:pPr>
              <w:shd w:val="clear" w:color="auto" w:fill="FFFFFF" w:themeFill="background1"/>
              <w:jc w:val="center"/>
              <w:rPr>
                <w:sz w:val="24"/>
                <w:szCs w:val="24"/>
              </w:rPr>
            </w:pPr>
            <w:r w:rsidRPr="00927324">
              <w:rPr>
                <w:sz w:val="24"/>
                <w:szCs w:val="24"/>
                <w:lang w:val="en-US"/>
              </w:rPr>
              <w:t>B</w:t>
            </w:r>
          </w:p>
        </w:tc>
      </w:tr>
      <w:tr w:rsidR="000D00F8" w:rsidRPr="00927324" w:rsidTr="006238C2">
        <w:trPr>
          <w:trHeight w:val="689"/>
        </w:trPr>
        <w:tc>
          <w:tcPr>
            <w:tcW w:w="7938" w:type="dxa"/>
            <w:hideMark/>
          </w:tcPr>
          <w:p w:rsidR="000D00F8" w:rsidRPr="00927324" w:rsidRDefault="000D00F8" w:rsidP="000D00F8">
            <w:pPr>
              <w:shd w:val="clear" w:color="auto" w:fill="FFFFFF" w:themeFill="background1"/>
              <w:rPr>
                <w:sz w:val="24"/>
                <w:szCs w:val="24"/>
              </w:rPr>
            </w:pPr>
            <w:r w:rsidRPr="00927324">
              <w:rPr>
                <w:sz w:val="24"/>
                <w:szCs w:val="24"/>
              </w:rPr>
              <w:t>Внутривенное введение магния с калием рекомендовано у пациентов с пируэтной тахикардией</w:t>
            </w:r>
          </w:p>
        </w:tc>
        <w:tc>
          <w:tcPr>
            <w:tcW w:w="1276" w:type="dxa"/>
            <w:hideMark/>
          </w:tcPr>
          <w:p w:rsidR="000D00F8" w:rsidRPr="00927324" w:rsidRDefault="000D00F8" w:rsidP="000D00F8">
            <w:pPr>
              <w:shd w:val="clear" w:color="auto" w:fill="FFFFFF" w:themeFill="background1"/>
              <w:jc w:val="center"/>
              <w:rPr>
                <w:sz w:val="24"/>
                <w:szCs w:val="24"/>
              </w:rPr>
            </w:pPr>
            <w:r w:rsidRPr="00927324">
              <w:rPr>
                <w:sz w:val="24"/>
                <w:szCs w:val="24"/>
                <w:lang w:val="en-US"/>
              </w:rPr>
              <w:t>I</w:t>
            </w:r>
          </w:p>
        </w:tc>
        <w:tc>
          <w:tcPr>
            <w:tcW w:w="1147" w:type="dxa"/>
            <w:hideMark/>
          </w:tcPr>
          <w:p w:rsidR="000D00F8" w:rsidRPr="00927324" w:rsidRDefault="000D00F8" w:rsidP="000D00F8">
            <w:pPr>
              <w:shd w:val="clear" w:color="auto" w:fill="FFFFFF" w:themeFill="background1"/>
              <w:jc w:val="center"/>
              <w:rPr>
                <w:sz w:val="24"/>
                <w:szCs w:val="24"/>
              </w:rPr>
            </w:pPr>
            <w:r w:rsidRPr="00927324">
              <w:rPr>
                <w:sz w:val="24"/>
                <w:szCs w:val="24"/>
                <w:lang w:val="en-US"/>
              </w:rPr>
              <w:t>C</w:t>
            </w:r>
          </w:p>
        </w:tc>
      </w:tr>
      <w:tr w:rsidR="000D00F8" w:rsidRPr="00927324" w:rsidTr="006238C2">
        <w:trPr>
          <w:trHeight w:val="1266"/>
        </w:trPr>
        <w:tc>
          <w:tcPr>
            <w:tcW w:w="7938" w:type="dxa"/>
            <w:hideMark/>
          </w:tcPr>
          <w:p w:rsidR="000D00F8" w:rsidRPr="00927324" w:rsidRDefault="000D00F8" w:rsidP="000D00F8">
            <w:pPr>
              <w:shd w:val="clear" w:color="auto" w:fill="FFFFFF" w:themeFill="background1"/>
              <w:rPr>
                <w:sz w:val="24"/>
                <w:szCs w:val="24"/>
              </w:rPr>
            </w:pPr>
            <w:r w:rsidRPr="00927324">
              <w:rPr>
                <w:sz w:val="24"/>
                <w:szCs w:val="24"/>
              </w:rPr>
              <w:t xml:space="preserve">Изопротеренол или трансвенозная кардиостимуляция с целью увеличения ЧСС рекомендовано у пациентов с известным синдромом удлиненного </w:t>
            </w:r>
            <w:r w:rsidRPr="00927324">
              <w:rPr>
                <w:sz w:val="24"/>
                <w:szCs w:val="24"/>
                <w:lang w:val="en-US"/>
              </w:rPr>
              <w:t>QT</w:t>
            </w:r>
            <w:r w:rsidRPr="00927324">
              <w:rPr>
                <w:sz w:val="24"/>
                <w:szCs w:val="24"/>
              </w:rPr>
              <w:t xml:space="preserve"> и рецидивирующей пируэтной тахикардией до коррекции провоцирующих состояний</w:t>
            </w:r>
          </w:p>
        </w:tc>
        <w:tc>
          <w:tcPr>
            <w:tcW w:w="1276" w:type="dxa"/>
            <w:hideMark/>
          </w:tcPr>
          <w:p w:rsidR="000D00F8" w:rsidRPr="00927324" w:rsidRDefault="000D00F8" w:rsidP="000D00F8">
            <w:pPr>
              <w:shd w:val="clear" w:color="auto" w:fill="FFFFFF" w:themeFill="background1"/>
              <w:jc w:val="center"/>
              <w:rPr>
                <w:sz w:val="24"/>
                <w:szCs w:val="24"/>
              </w:rPr>
            </w:pPr>
            <w:r w:rsidRPr="00927324">
              <w:rPr>
                <w:sz w:val="24"/>
                <w:szCs w:val="24"/>
                <w:lang w:val="en-US"/>
              </w:rPr>
              <w:t>I</w:t>
            </w:r>
          </w:p>
        </w:tc>
        <w:tc>
          <w:tcPr>
            <w:tcW w:w="1147" w:type="dxa"/>
            <w:hideMark/>
          </w:tcPr>
          <w:p w:rsidR="000D00F8" w:rsidRPr="00927324" w:rsidRDefault="000D00F8" w:rsidP="000D00F8">
            <w:pPr>
              <w:shd w:val="clear" w:color="auto" w:fill="FFFFFF" w:themeFill="background1"/>
              <w:jc w:val="center"/>
              <w:rPr>
                <w:sz w:val="24"/>
                <w:szCs w:val="24"/>
              </w:rPr>
            </w:pPr>
            <w:r w:rsidRPr="00927324">
              <w:rPr>
                <w:sz w:val="24"/>
                <w:szCs w:val="24"/>
                <w:lang w:val="en-US"/>
              </w:rPr>
              <w:t>C</w:t>
            </w:r>
          </w:p>
        </w:tc>
      </w:tr>
      <w:tr w:rsidR="000D00F8" w:rsidRPr="00927324" w:rsidTr="006238C2">
        <w:trPr>
          <w:trHeight w:val="986"/>
        </w:trPr>
        <w:tc>
          <w:tcPr>
            <w:tcW w:w="7938" w:type="dxa"/>
            <w:hideMark/>
          </w:tcPr>
          <w:p w:rsidR="000D00F8" w:rsidRPr="00927324" w:rsidRDefault="000D00F8" w:rsidP="000D00F8">
            <w:pPr>
              <w:shd w:val="clear" w:color="auto" w:fill="FFFFFF" w:themeFill="background1"/>
              <w:rPr>
                <w:sz w:val="24"/>
                <w:szCs w:val="24"/>
              </w:rPr>
            </w:pPr>
            <w:r w:rsidRPr="00927324">
              <w:rPr>
                <w:sz w:val="24"/>
                <w:szCs w:val="24"/>
              </w:rPr>
              <w:t>Катетерная аблация рекомендована у пациентов с непрекращающейся ЖТ или электрическим штормом при рефрактерности к антиаритмической терапии</w:t>
            </w:r>
          </w:p>
        </w:tc>
        <w:tc>
          <w:tcPr>
            <w:tcW w:w="1276" w:type="dxa"/>
            <w:hideMark/>
          </w:tcPr>
          <w:p w:rsidR="000D00F8" w:rsidRPr="00927324" w:rsidRDefault="000D00F8" w:rsidP="000D00F8">
            <w:pPr>
              <w:shd w:val="clear" w:color="auto" w:fill="FFFFFF" w:themeFill="background1"/>
              <w:jc w:val="center"/>
              <w:rPr>
                <w:sz w:val="24"/>
                <w:szCs w:val="24"/>
              </w:rPr>
            </w:pPr>
          </w:p>
          <w:p w:rsidR="004238DB" w:rsidRPr="00927324" w:rsidRDefault="004238DB" w:rsidP="000D00F8">
            <w:pPr>
              <w:shd w:val="clear" w:color="auto" w:fill="FFFFFF" w:themeFill="background1"/>
              <w:jc w:val="center"/>
              <w:rPr>
                <w:sz w:val="24"/>
                <w:szCs w:val="24"/>
              </w:rPr>
            </w:pPr>
          </w:p>
          <w:p w:rsidR="004238DB" w:rsidRPr="00927324" w:rsidRDefault="004238DB" w:rsidP="000D00F8">
            <w:pPr>
              <w:shd w:val="clear" w:color="auto" w:fill="FFFFFF" w:themeFill="background1"/>
              <w:jc w:val="center"/>
              <w:rPr>
                <w:sz w:val="24"/>
                <w:szCs w:val="24"/>
              </w:rPr>
            </w:pPr>
          </w:p>
        </w:tc>
        <w:tc>
          <w:tcPr>
            <w:tcW w:w="1147" w:type="dxa"/>
            <w:hideMark/>
          </w:tcPr>
          <w:p w:rsidR="000D00F8" w:rsidRPr="00927324" w:rsidRDefault="000D00F8" w:rsidP="000D00F8">
            <w:pPr>
              <w:shd w:val="clear" w:color="auto" w:fill="FFFFFF" w:themeFill="background1"/>
              <w:jc w:val="center"/>
              <w:rPr>
                <w:sz w:val="24"/>
                <w:szCs w:val="24"/>
              </w:rPr>
            </w:pPr>
            <w:r w:rsidRPr="00927324">
              <w:rPr>
                <w:sz w:val="24"/>
                <w:szCs w:val="24"/>
                <w:lang w:val="en-US"/>
              </w:rPr>
              <w:t>B</w:t>
            </w:r>
          </w:p>
        </w:tc>
      </w:tr>
      <w:tr w:rsidR="000D00F8" w:rsidRPr="00927324" w:rsidTr="006238C2">
        <w:trPr>
          <w:trHeight w:val="1112"/>
        </w:trPr>
        <w:tc>
          <w:tcPr>
            <w:tcW w:w="7938" w:type="dxa"/>
            <w:hideMark/>
          </w:tcPr>
          <w:p w:rsidR="000D00F8" w:rsidRPr="00927324" w:rsidRDefault="000D00F8" w:rsidP="000D00F8">
            <w:pPr>
              <w:shd w:val="clear" w:color="auto" w:fill="FFFFFF" w:themeFill="background1"/>
              <w:rPr>
                <w:sz w:val="24"/>
                <w:szCs w:val="24"/>
              </w:rPr>
            </w:pPr>
            <w:r w:rsidRPr="00927324">
              <w:rPr>
                <w:sz w:val="24"/>
                <w:szCs w:val="24"/>
              </w:rPr>
              <w:t>Глубокая седация/интубация может быть рекомендована у пациентов с упорным электрическим штормом, рефрактерным к медикаментозной терапии</w:t>
            </w:r>
          </w:p>
        </w:tc>
        <w:tc>
          <w:tcPr>
            <w:tcW w:w="1276" w:type="dxa"/>
            <w:hideMark/>
          </w:tcPr>
          <w:p w:rsidR="000D00F8" w:rsidRPr="00927324" w:rsidRDefault="000D00F8" w:rsidP="000D00F8">
            <w:pPr>
              <w:shd w:val="clear" w:color="auto" w:fill="FFFFFF" w:themeFill="background1"/>
              <w:jc w:val="center"/>
              <w:rPr>
                <w:sz w:val="24"/>
                <w:szCs w:val="24"/>
              </w:rPr>
            </w:pPr>
            <w:r w:rsidRPr="00927324">
              <w:rPr>
                <w:sz w:val="24"/>
                <w:szCs w:val="24"/>
                <w:lang w:val="en-US"/>
              </w:rPr>
              <w:t>II a</w:t>
            </w:r>
          </w:p>
        </w:tc>
        <w:tc>
          <w:tcPr>
            <w:tcW w:w="1147" w:type="dxa"/>
            <w:hideMark/>
          </w:tcPr>
          <w:p w:rsidR="000D00F8" w:rsidRPr="00927324" w:rsidRDefault="000D00F8" w:rsidP="000D00F8">
            <w:pPr>
              <w:shd w:val="clear" w:color="auto" w:fill="FFFFFF" w:themeFill="background1"/>
              <w:jc w:val="center"/>
              <w:rPr>
                <w:sz w:val="24"/>
                <w:szCs w:val="24"/>
              </w:rPr>
            </w:pPr>
            <w:r w:rsidRPr="00927324">
              <w:rPr>
                <w:sz w:val="24"/>
                <w:szCs w:val="24"/>
                <w:lang w:val="en-US"/>
              </w:rPr>
              <w:t>C</w:t>
            </w:r>
          </w:p>
        </w:tc>
      </w:tr>
    </w:tbl>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Default="000D00F8" w:rsidP="000D00F8">
      <w:pPr>
        <w:shd w:val="clear" w:color="auto" w:fill="FFFFFF" w:themeFill="background1"/>
      </w:pPr>
    </w:p>
    <w:p w:rsidR="00782841" w:rsidRDefault="00782841" w:rsidP="000D00F8">
      <w:pPr>
        <w:shd w:val="clear" w:color="auto" w:fill="FFFFFF" w:themeFill="background1"/>
      </w:pPr>
    </w:p>
    <w:p w:rsidR="00782841" w:rsidRDefault="00782841" w:rsidP="000D00F8">
      <w:pPr>
        <w:shd w:val="clear" w:color="auto" w:fill="FFFFFF" w:themeFill="background1"/>
      </w:pPr>
    </w:p>
    <w:p w:rsidR="00782841" w:rsidRDefault="00782841" w:rsidP="000D00F8">
      <w:pPr>
        <w:shd w:val="clear" w:color="auto" w:fill="FFFFFF" w:themeFill="background1"/>
      </w:pPr>
    </w:p>
    <w:p w:rsidR="00782841" w:rsidRDefault="00782841" w:rsidP="000D00F8">
      <w:pPr>
        <w:shd w:val="clear" w:color="auto" w:fill="FFFFFF" w:themeFill="background1"/>
      </w:pPr>
    </w:p>
    <w:p w:rsidR="00782841" w:rsidRDefault="00782841" w:rsidP="000D00F8">
      <w:pPr>
        <w:shd w:val="clear" w:color="auto" w:fill="FFFFFF" w:themeFill="background1"/>
      </w:pPr>
    </w:p>
    <w:p w:rsidR="00782841" w:rsidRDefault="00782841" w:rsidP="000D00F8">
      <w:pPr>
        <w:shd w:val="clear" w:color="auto" w:fill="FFFFFF" w:themeFill="background1"/>
      </w:pPr>
    </w:p>
    <w:p w:rsidR="00782841" w:rsidRDefault="00782841" w:rsidP="000D00F8">
      <w:pPr>
        <w:shd w:val="clear" w:color="auto" w:fill="FFFFFF" w:themeFill="background1"/>
      </w:pPr>
    </w:p>
    <w:p w:rsidR="00782841" w:rsidRDefault="00782841" w:rsidP="000D00F8">
      <w:pPr>
        <w:shd w:val="clear" w:color="auto" w:fill="FFFFFF" w:themeFill="background1"/>
      </w:pPr>
    </w:p>
    <w:p w:rsidR="00D714DC" w:rsidRDefault="00D714DC" w:rsidP="000D00F8">
      <w:pPr>
        <w:shd w:val="clear" w:color="auto" w:fill="FFFFFF" w:themeFill="background1"/>
      </w:pPr>
    </w:p>
    <w:p w:rsidR="00662540" w:rsidRDefault="00662540" w:rsidP="000D00F8">
      <w:pPr>
        <w:shd w:val="clear" w:color="auto" w:fill="FFFFFF" w:themeFill="background1"/>
      </w:pPr>
    </w:p>
    <w:p w:rsidR="00D714DC" w:rsidRDefault="00D714DC" w:rsidP="000D00F8">
      <w:pPr>
        <w:shd w:val="clear" w:color="auto" w:fill="FFFFFF" w:themeFill="background1"/>
      </w:pPr>
    </w:p>
    <w:p w:rsidR="00703D9A" w:rsidRDefault="00703D9A" w:rsidP="000D00F8">
      <w:pPr>
        <w:shd w:val="clear" w:color="auto" w:fill="FFFFFF" w:themeFill="background1"/>
      </w:pPr>
    </w:p>
    <w:p w:rsidR="00782841" w:rsidRPr="00927324" w:rsidRDefault="00782841" w:rsidP="000D00F8">
      <w:pPr>
        <w:shd w:val="clear" w:color="auto" w:fill="FFFFFF" w:themeFill="background1"/>
      </w:pPr>
    </w:p>
    <w:p w:rsidR="00C56F20" w:rsidRPr="00C56F20" w:rsidRDefault="00C56F20" w:rsidP="00C56F20">
      <w:pPr>
        <w:shd w:val="clear" w:color="auto" w:fill="FFFFFF" w:themeFill="background1"/>
        <w:jc w:val="right"/>
        <w:rPr>
          <w:b/>
          <w:i/>
        </w:rPr>
      </w:pPr>
      <w:r w:rsidRPr="00C56F20">
        <w:rPr>
          <w:b/>
          <w:i/>
        </w:rPr>
        <w:lastRenderedPageBreak/>
        <w:t>Приложение</w:t>
      </w:r>
      <w:proofErr w:type="gramStart"/>
      <w:r w:rsidRPr="00C56F20">
        <w:rPr>
          <w:b/>
          <w:i/>
        </w:rPr>
        <w:t xml:space="preserve"> </w:t>
      </w:r>
      <w:r w:rsidR="00FD160D">
        <w:rPr>
          <w:b/>
          <w:i/>
        </w:rPr>
        <w:t xml:space="preserve">  </w:t>
      </w:r>
      <w:r w:rsidRPr="00C56F20">
        <w:rPr>
          <w:b/>
          <w:i/>
        </w:rPr>
        <w:t>Б</w:t>
      </w:r>
      <w:proofErr w:type="gramEnd"/>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jc w:val="center"/>
        <w:rPr>
          <w:b/>
        </w:rPr>
      </w:pPr>
      <w:r w:rsidRPr="00927324">
        <w:rPr>
          <w:b/>
        </w:rPr>
        <w:t>Брадикардии</w:t>
      </w:r>
    </w:p>
    <w:p w:rsidR="000D00F8" w:rsidRPr="00927324" w:rsidRDefault="000D00F8" w:rsidP="000D00F8">
      <w:pPr>
        <w:shd w:val="clear" w:color="auto" w:fill="FFFFFF" w:themeFill="background1"/>
        <w:jc w:val="center"/>
        <w:rPr>
          <w:b/>
        </w:rPr>
      </w:pPr>
      <w:r w:rsidRPr="00927324">
        <w:rPr>
          <w:b/>
        </w:rPr>
        <w:t>Алгоритм лечения брадикардий</w:t>
      </w:r>
    </w:p>
    <w:p w:rsidR="000D00F8" w:rsidRPr="00927324" w:rsidRDefault="00355EDE" w:rsidP="000D00F8">
      <w:pPr>
        <w:shd w:val="clear" w:color="auto" w:fill="FFFFFF" w:themeFill="background1"/>
      </w:pPr>
      <w:r>
        <w:rPr>
          <w:noProof/>
        </w:rPr>
        <w:pict>
          <v:shape id="Поле 1039" o:spid="_x0000_s1102" type="#_x0000_t202" style="position:absolute;margin-left:359.5pt;margin-top:327.75pt;width:36pt;height:18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" fillcolor="white [3201]" stroked="f" strokeweight=".5pt">
            <v:textbox style="mso-next-textbox:#Поле 1039">
              <w:txbxContent>
                <w:p w:rsidR="0047472A" w:rsidRPr="00454543" w:rsidRDefault="0047472A" w:rsidP="000D00F8">
                  <w:pPr>
                    <w:rPr>
                      <w:sz w:val="20"/>
                      <w:szCs w:val="20"/>
                    </w:rPr>
                  </w:pPr>
                  <w:r>
                    <w:rPr>
                      <w:sz w:val="20"/>
                      <w:szCs w:val="20"/>
                    </w:rPr>
                    <w:t>Нет</w:t>
                  </w:r>
                </w:p>
              </w:txbxContent>
            </v:textbox>
          </v:shape>
        </w:pict>
      </w:r>
      <w:r>
        <w:rPr>
          <w:noProof/>
        </w:rPr>
        <w:pict>
          <v:shape id="Поле 1038" o:spid="_x0000_s1103" type="#_x0000_t202" style="position:absolute;margin-left:359.75pt;margin-top:183.75pt;width:36pt;height:18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" fillcolor="white [3201]" stroked="f" strokeweight=".5pt">
            <v:textbox style="mso-next-textbox:#Поле 1038">
              <w:txbxContent>
                <w:p w:rsidR="0047472A" w:rsidRPr="00454543" w:rsidRDefault="0047472A" w:rsidP="000D00F8">
                  <w:pPr>
                    <w:rPr>
                      <w:sz w:val="20"/>
                      <w:szCs w:val="20"/>
                    </w:rPr>
                  </w:pPr>
                  <w:r>
                    <w:rPr>
                      <w:sz w:val="20"/>
                      <w:szCs w:val="20"/>
                    </w:rPr>
                    <w:t>Нет</w:t>
                  </w:r>
                </w:p>
              </w:txbxContent>
            </v:textbox>
          </v:shape>
        </w:pict>
      </w:r>
      <w:r>
        <w:rPr>
          <w:noProof/>
        </w:rPr>
        <w:pict>
          <v:shape id="Поле 1037" o:spid="_x0000_s1104" type="#_x0000_t202" style="position:absolute;margin-left:35.9pt;margin-top:261.95pt;width:36pt;height:18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" fillcolor="white [3201]" stroked="f" strokeweight=".5pt">
            <v:textbox style="mso-next-textbox:#Поле 1037">
              <w:txbxContent>
                <w:p w:rsidR="0047472A" w:rsidRPr="00454543" w:rsidRDefault="0047472A" w:rsidP="000D00F8">
                  <w:pPr>
                    <w:rPr>
                      <w:sz w:val="20"/>
                      <w:szCs w:val="20"/>
                    </w:rPr>
                  </w:pPr>
                  <w:r>
                    <w:rPr>
                      <w:sz w:val="20"/>
                      <w:szCs w:val="20"/>
                    </w:rPr>
                    <w:t>Нет</w:t>
                  </w:r>
                </w:p>
              </w:txbxContent>
            </v:textbox>
          </v:shape>
        </w:pict>
      </w:r>
      <w:r>
        <w:rPr>
          <w:noProof/>
        </w:rPr>
        <w:pict>
          <v:shape id="Поле 1036" o:spid="_x0000_s1105" type="#_x0000_t202" style="position:absolute;margin-left:225.15pt;margin-top:272.5pt;width:36pt;height:18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" fillcolor="white [3201]" stroked="f" strokeweight=".5pt">
            <v:textbox style="mso-next-textbox:#Поле 1036">
              <w:txbxContent>
                <w:p w:rsidR="0047472A" w:rsidRPr="00454543" w:rsidRDefault="0047472A" w:rsidP="000D00F8">
                  <w:pPr>
                    <w:rPr>
                      <w:sz w:val="20"/>
                      <w:szCs w:val="20"/>
                    </w:rPr>
                  </w:pPr>
                  <w:r>
                    <w:rPr>
                      <w:sz w:val="20"/>
                      <w:szCs w:val="20"/>
                    </w:rPr>
                    <w:t>Да</w:t>
                  </w:r>
                </w:p>
              </w:txbxContent>
            </v:textbox>
          </v:shape>
        </w:pict>
      </w:r>
      <w:r>
        <w:rPr>
          <w:noProof/>
        </w:rPr>
        <w:pict>
          <v:shape id="Поле 1035" o:spid="_x0000_s1106" type="#_x0000_t202" style="position:absolute;margin-left:207pt;margin-top:228.15pt;width:36pt;height:18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" fillcolor="white [3201]" stroked="f" strokeweight=".5pt">
            <v:textbox style="mso-next-textbox:#Поле 1035">
              <w:txbxContent>
                <w:p w:rsidR="0047472A" w:rsidRPr="00454543" w:rsidRDefault="0047472A" w:rsidP="000D00F8">
                  <w:pPr>
                    <w:rPr>
                      <w:sz w:val="20"/>
                      <w:szCs w:val="20"/>
                    </w:rPr>
                  </w:pPr>
                  <w:r>
                    <w:rPr>
                      <w:sz w:val="20"/>
                      <w:szCs w:val="20"/>
                    </w:rPr>
                    <w:t>Да</w:t>
                  </w:r>
                </w:p>
              </w:txbxContent>
            </v:textbox>
          </v:shape>
        </w:pict>
      </w:r>
      <w:r>
        <w:rPr>
          <w:noProof/>
        </w:rPr>
        <w:pict>
          <v:shape id="Поле 1034" o:spid="_x0000_s1107" type="#_x0000_t202" style="position:absolute;margin-left:1in;margin-top:174.8pt;width:36pt;height:18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" fillcolor="white [3201]" stroked="f" strokeweight=".5pt">
            <v:textbox style="mso-next-textbox:#Поле 1034">
              <w:txbxContent>
                <w:p w:rsidR="0047472A" w:rsidRPr="00454543" w:rsidRDefault="0047472A" w:rsidP="000D00F8">
                  <w:pPr>
                    <w:rPr>
                      <w:sz w:val="20"/>
                      <w:szCs w:val="20"/>
                    </w:rPr>
                  </w:pPr>
                  <w:r>
                    <w:rPr>
                      <w:sz w:val="20"/>
                      <w:szCs w:val="20"/>
                    </w:rPr>
                    <w:t>Да</w:t>
                  </w:r>
                </w:p>
              </w:txbxContent>
            </v:textbox>
          </v:shape>
        </w:pict>
      </w:r>
      <w:r>
        <w:rPr>
          <w:noProof/>
        </w:rPr>
        <w:pict>
          <v:shape id="Прямая со стрелкой 1033" o:spid="_x0000_s1124" type="#_x0000_t32" style="position:absolute;margin-left:202.05pt;margin-top:291.2pt;width:67.8pt;height:.15pt;flip:x;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" strokecolor="black [3213]">
            <v:stroke endarrow="open"/>
          </v:shape>
        </w:pict>
      </w:r>
      <w:r>
        <w:rPr>
          <w:noProof/>
        </w:rPr>
        <w:pict>
          <v:shape id="Прямая со стрелкой 1031" o:spid="_x0000_s1123" type="#_x0000_t32" style="position:absolute;margin-left:351.1pt;margin-top:300.8pt;width:.55pt;height:98.95pt;z-index:251780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" strokecolor="black [3213]">
            <v:stroke endarrow="open"/>
          </v:shape>
        </w:pict>
      </w:r>
      <w:r>
        <w:rPr>
          <w:noProof/>
        </w:rPr>
        <w:pict>
          <v:shape id="Поле 123" o:spid="_x0000_s1108" type="#_x0000_t202" style="position:absolute;margin-left:269.85pt;margin-top:210.6pt;width:189.05pt;height:90.15pt;z-index:251769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" fillcolor="white [3201]" strokeweight=".5pt">
            <v:textbox style="mso-next-textbox:#Поле 123">
              <w:txbxContent>
                <w:p w:rsidR="0047472A" w:rsidRPr="00C56F20" w:rsidRDefault="0047472A" w:rsidP="000D00F8">
                  <w:pPr>
                    <w:jc w:val="center"/>
                    <w:rPr>
                      <w:sz w:val="20"/>
                      <w:szCs w:val="20"/>
                    </w:rPr>
                  </w:pPr>
                  <w:r w:rsidRPr="00C56F20">
                    <w:rPr>
                      <w:sz w:val="20"/>
                      <w:szCs w:val="20"/>
                    </w:rPr>
                    <w:t>Риск асистолии?</w:t>
                  </w:r>
                </w:p>
                <w:p w:rsidR="0047472A" w:rsidRPr="00C56F20" w:rsidRDefault="0047472A" w:rsidP="00296E4E">
                  <w:pPr>
                    <w:pStyle w:val="ad"/>
                    <w:numPr>
                      <w:ilvl w:val="0"/>
                      <w:numId w:val="24"/>
                    </w:numPr>
                    <w:ind w:left="360"/>
                    <w:rPr>
                      <w:color w:val="auto"/>
                      <w:sz w:val="20"/>
                      <w:szCs w:val="20"/>
                    </w:rPr>
                  </w:pPr>
                  <w:r w:rsidRPr="00C56F20">
                    <w:rPr>
                      <w:color w:val="auto"/>
                      <w:sz w:val="20"/>
                      <w:szCs w:val="20"/>
                    </w:rPr>
                    <w:t>Недавняя асистолия</w:t>
                  </w:r>
                </w:p>
                <w:p w:rsidR="0047472A" w:rsidRPr="00C56F20" w:rsidRDefault="0047472A" w:rsidP="00296E4E">
                  <w:pPr>
                    <w:pStyle w:val="ad"/>
                    <w:numPr>
                      <w:ilvl w:val="0"/>
                      <w:numId w:val="24"/>
                    </w:numPr>
                    <w:ind w:left="360"/>
                    <w:rPr>
                      <w:color w:val="auto"/>
                      <w:sz w:val="20"/>
                      <w:szCs w:val="20"/>
                    </w:rPr>
                  </w:pPr>
                  <w:r w:rsidRPr="00C56F20">
                    <w:rPr>
                      <w:color w:val="auto"/>
                      <w:sz w:val="20"/>
                      <w:szCs w:val="20"/>
                      <w:lang w:val="en-US"/>
                    </w:rPr>
                    <w:t>AV</w:t>
                  </w:r>
                  <w:r w:rsidRPr="00C56F20">
                    <w:rPr>
                      <w:color w:val="auto"/>
                      <w:sz w:val="20"/>
                      <w:szCs w:val="20"/>
                    </w:rPr>
                    <w:t xml:space="preserve"> блокада </w:t>
                  </w:r>
                  <w:proofErr w:type="spellStart"/>
                  <w:r w:rsidRPr="00C56F20">
                    <w:rPr>
                      <w:color w:val="auto"/>
                      <w:sz w:val="20"/>
                      <w:szCs w:val="20"/>
                    </w:rPr>
                    <w:t>Мобитц</w:t>
                  </w:r>
                  <w:proofErr w:type="spellEnd"/>
                  <w:r w:rsidRPr="00C56F20">
                    <w:rPr>
                      <w:color w:val="auto"/>
                      <w:sz w:val="20"/>
                      <w:szCs w:val="20"/>
                    </w:rPr>
                    <w:t xml:space="preserve"> 2</w:t>
                  </w:r>
                </w:p>
                <w:p w:rsidR="0047472A" w:rsidRPr="00C56F20" w:rsidRDefault="0047472A" w:rsidP="00296E4E">
                  <w:pPr>
                    <w:pStyle w:val="ad"/>
                    <w:numPr>
                      <w:ilvl w:val="0"/>
                      <w:numId w:val="24"/>
                    </w:numPr>
                    <w:ind w:left="360"/>
                    <w:rPr>
                      <w:color w:val="auto"/>
                      <w:sz w:val="20"/>
                      <w:szCs w:val="20"/>
                    </w:rPr>
                  </w:pPr>
                  <w:r w:rsidRPr="00C56F20">
                    <w:rPr>
                      <w:color w:val="auto"/>
                      <w:sz w:val="20"/>
                      <w:szCs w:val="20"/>
                    </w:rPr>
                    <w:t xml:space="preserve">Полная </w:t>
                  </w:r>
                  <w:r w:rsidRPr="00C56F20">
                    <w:rPr>
                      <w:color w:val="auto"/>
                      <w:sz w:val="20"/>
                      <w:szCs w:val="20"/>
                      <w:lang w:val="en-US"/>
                    </w:rPr>
                    <w:t xml:space="preserve">AV </w:t>
                  </w:r>
                  <w:r w:rsidRPr="00C56F20">
                    <w:rPr>
                      <w:color w:val="auto"/>
                      <w:sz w:val="20"/>
                      <w:szCs w:val="20"/>
                    </w:rPr>
                    <w:t>блокада дистальный тип</w:t>
                  </w:r>
                </w:p>
                <w:p w:rsidR="0047472A" w:rsidRPr="00C56F20" w:rsidRDefault="0047472A" w:rsidP="00296E4E">
                  <w:pPr>
                    <w:pStyle w:val="ad"/>
                    <w:numPr>
                      <w:ilvl w:val="0"/>
                      <w:numId w:val="24"/>
                    </w:numPr>
                    <w:ind w:left="360"/>
                    <w:rPr>
                      <w:color w:val="auto"/>
                      <w:sz w:val="20"/>
                      <w:szCs w:val="20"/>
                    </w:rPr>
                  </w:pPr>
                  <w:r w:rsidRPr="00C56F20">
                    <w:rPr>
                      <w:color w:val="auto"/>
                      <w:sz w:val="20"/>
                      <w:szCs w:val="20"/>
                    </w:rPr>
                    <w:t>Желудочковые па</w:t>
                  </w:r>
                  <w:r w:rsidRPr="00C56F20">
                    <w:rPr>
                      <w:color w:val="auto"/>
                      <w:sz w:val="20"/>
                      <w:szCs w:val="20"/>
                      <w:lang w:val="ky-KG"/>
                    </w:rPr>
                    <w:t>у</w:t>
                  </w:r>
                  <w:proofErr w:type="spellStart"/>
                  <w:r w:rsidRPr="00C56F20">
                    <w:rPr>
                      <w:color w:val="auto"/>
                      <w:sz w:val="20"/>
                      <w:szCs w:val="20"/>
                    </w:rPr>
                    <w:t>зы</w:t>
                  </w:r>
                  <w:proofErr w:type="spellEnd"/>
                  <w:r w:rsidRPr="00C56F20">
                    <w:rPr>
                      <w:color w:val="auto"/>
                      <w:sz w:val="20"/>
                      <w:szCs w:val="20"/>
                    </w:rPr>
                    <w:t xml:space="preserve"> </w:t>
                  </w:r>
                  <w:r w:rsidRPr="00C56F20">
                    <w:rPr>
                      <w:color w:val="auto"/>
                      <w:sz w:val="20"/>
                      <w:szCs w:val="20"/>
                      <w:lang w:val="en-US"/>
                    </w:rPr>
                    <w:t>&gt;</w:t>
                  </w:r>
                  <w:r w:rsidRPr="00C56F20">
                    <w:rPr>
                      <w:color w:val="auto"/>
                      <w:sz w:val="20"/>
                      <w:szCs w:val="20"/>
                      <w:lang w:val="ky-KG"/>
                    </w:rPr>
                    <w:t xml:space="preserve"> 3 сек</w:t>
                  </w:r>
                </w:p>
              </w:txbxContent>
            </v:textbox>
          </v:shape>
        </w:pict>
      </w:r>
      <w:r>
        <w:rPr>
          <w:noProof/>
        </w:rPr>
        <w:pict>
          <v:shape id="Прямая со стрелкой 1032" o:spid="_x0000_s1122" type="#_x0000_t32" style="position:absolute;margin-left:146pt;margin-top:246.8pt;width:124pt;height:0;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" strokecolor="black [3213]">
            <v:stroke endarrow="open"/>
          </v:shape>
        </w:pict>
      </w:r>
      <w:r>
        <w:rPr>
          <w:noProof/>
        </w:rPr>
        <w:pict>
          <v:shape id="Поле 125" o:spid="_x0000_s1109" type="#_x0000_t202" style="position:absolute;margin-left:8.95pt;margin-top:408.45pt;width:193.1pt;height:36.25pt;z-index:251771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" fillcolor="white [3201]" strokeweight=".5pt">
            <v:textbox style="mso-next-textbox:#Поле 125">
              <w:txbxContent>
                <w:p w:rsidR="0047472A" w:rsidRPr="000D00F8" w:rsidRDefault="0047472A" w:rsidP="00296E4E">
                  <w:pPr>
                    <w:pStyle w:val="ad"/>
                    <w:numPr>
                      <w:ilvl w:val="0"/>
                      <w:numId w:val="26"/>
                    </w:numPr>
                    <w:ind w:left="360"/>
                    <w:rPr>
                      <w:color w:val="auto"/>
                      <w:sz w:val="20"/>
                      <w:szCs w:val="20"/>
                    </w:rPr>
                  </w:pPr>
                  <w:r w:rsidRPr="000D00F8">
                    <w:rPr>
                      <w:color w:val="auto"/>
                      <w:sz w:val="20"/>
                      <w:szCs w:val="20"/>
                    </w:rPr>
                    <w:t xml:space="preserve">Помощь </w:t>
                  </w:r>
                  <w:proofErr w:type="spellStart"/>
                  <w:r w:rsidRPr="000D00F8">
                    <w:rPr>
                      <w:color w:val="auto"/>
                      <w:sz w:val="20"/>
                      <w:szCs w:val="20"/>
                    </w:rPr>
                    <w:t>аритмологов</w:t>
                  </w:r>
                  <w:proofErr w:type="spellEnd"/>
                </w:p>
                <w:p w:rsidR="0047472A" w:rsidRPr="000D00F8" w:rsidRDefault="0047472A" w:rsidP="00296E4E">
                  <w:pPr>
                    <w:pStyle w:val="ad"/>
                    <w:numPr>
                      <w:ilvl w:val="0"/>
                      <w:numId w:val="26"/>
                    </w:numPr>
                    <w:ind w:left="360"/>
                    <w:rPr>
                      <w:color w:val="auto"/>
                      <w:sz w:val="20"/>
                      <w:szCs w:val="20"/>
                    </w:rPr>
                  </w:pPr>
                  <w:proofErr w:type="spellStart"/>
                  <w:r w:rsidRPr="000D00F8">
                    <w:rPr>
                      <w:color w:val="auto"/>
                      <w:sz w:val="20"/>
                      <w:szCs w:val="20"/>
                    </w:rPr>
                    <w:t>Трансвенозный</w:t>
                  </w:r>
                  <w:proofErr w:type="spellEnd"/>
                  <w:r w:rsidRPr="000D00F8">
                    <w:rPr>
                      <w:color w:val="auto"/>
                      <w:sz w:val="20"/>
                      <w:szCs w:val="20"/>
                    </w:rPr>
                    <w:t xml:space="preserve"> ЭКС</w:t>
                  </w:r>
                </w:p>
              </w:txbxContent>
            </v:textbox>
          </v:shape>
        </w:pict>
      </w:r>
      <w:r>
        <w:rPr>
          <w:noProof/>
        </w:rPr>
        <w:pict>
          <v:shape id="Прямая со стрелкой 1030" o:spid="_x0000_s1121" type="#_x0000_t32" style="position:absolute;margin-left:99.1pt;margin-top:381.85pt;width:0;height:21.8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" strokecolor="black [3213]">
            <v:stroke endarrow="open"/>
          </v:shape>
        </w:pict>
      </w:r>
      <w:r>
        <w:rPr>
          <w:noProof/>
        </w:rPr>
        <w:pict>
          <v:shape id="Прямая со стрелкой 1029" o:spid="_x0000_s1120" type="#_x0000_t32" style="position:absolute;margin-left:81.1pt;margin-top:258.3pt;width:0;height:21.8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" strokecolor="black [3213]">
            <v:stroke endarrow="open"/>
          </v:shape>
        </w:pict>
      </w:r>
      <w:r>
        <w:rPr>
          <w:noProof/>
        </w:rPr>
        <w:pict>
          <v:shape id="Прямая со стрелкой 1027" o:spid="_x0000_s1119" type="#_x0000_t32" style="position:absolute;margin-left:117.9pt;margin-top:213.35pt;width:0;height:21.8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" strokecolor="black [3213]">
            <v:stroke endarrow="open"/>
          </v:shape>
        </w:pict>
      </w:r>
      <w:r>
        <w:rPr>
          <w:noProof/>
        </w:rPr>
        <w:pict>
          <v:shape id="Прямая со стрелкой 1025" o:spid="_x0000_s1118" type="#_x0000_t32" style="position:absolute;margin-left:351.1pt;margin-top:172.6pt;width:0;height:38pt;z-index:2517760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" strokecolor="black [3213]">
            <v:stroke endarrow="open"/>
          </v:shape>
        </w:pict>
      </w:r>
      <w:r>
        <w:rPr>
          <w:noProof/>
        </w:rPr>
        <w:pict>
          <v:shape id="Прямая со стрелкой 1024" o:spid="_x0000_s1117" type="#_x0000_t32" style="position:absolute;margin-left:117.1pt;margin-top:172.45pt;width:0;height:21.8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" strokecolor="black [3213]">
            <v:stroke endarrow="open"/>
          </v:shape>
        </w:pict>
      </w:r>
      <w:r>
        <w:rPr>
          <w:noProof/>
        </w:rPr>
        <w:pict>
          <v:shape id="Прямая со стрелкой 127" o:spid="_x0000_s1116" type="#_x0000_t32" style="position:absolute;margin-left:243pt;margin-top:81pt;width:0;height:21.8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" strokecolor="black [3213]">
            <v:stroke endarrow="open"/>
          </v:shape>
        </w:pict>
      </w:r>
      <w:r>
        <w:rPr>
          <w:noProof/>
        </w:rPr>
        <w:pict>
          <v:shape id="Поле 121" o:spid="_x0000_s1110" type="#_x0000_t202" style="position:absolute;margin-left:8.95pt;margin-top:192.75pt;width:137.05pt;height:20.7pt;z-index:2517678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" fillcolor="white [3201]" strokeweight=".5pt">
            <v:textbox style="mso-next-textbox:#Поле 121">
              <w:txbxContent>
                <w:p w:rsidR="0047472A" w:rsidRPr="00B36EFA" w:rsidRDefault="0047472A" w:rsidP="000D00F8">
                  <w:pPr>
                    <w:jc w:val="center"/>
                    <w:rPr>
                      <w:sz w:val="20"/>
                      <w:szCs w:val="20"/>
                    </w:rPr>
                  </w:pPr>
                  <w:r>
                    <w:rPr>
                      <w:sz w:val="20"/>
                      <w:szCs w:val="20"/>
                    </w:rPr>
                    <w:t xml:space="preserve">Атропин 500 мкг </w:t>
                  </w:r>
                  <w:proofErr w:type="spellStart"/>
                  <w:proofErr w:type="gramStart"/>
                  <w:r>
                    <w:rPr>
                      <w:sz w:val="20"/>
                      <w:szCs w:val="20"/>
                    </w:rPr>
                    <w:t>вв</w:t>
                  </w:r>
                  <w:proofErr w:type="spellEnd"/>
                  <w:proofErr w:type="gramEnd"/>
                </w:p>
              </w:txbxContent>
            </v:textbox>
          </v:shape>
        </w:pict>
      </w:r>
      <w:r>
        <w:rPr>
          <w:noProof/>
        </w:rPr>
        <w:pict>
          <v:shape id="Поле 122" o:spid="_x0000_s1111" type="#_x0000_t202" style="position:absolute;margin-left:8.85pt;margin-top:237.6pt;width:137.05pt;height:20.7pt;z-index:2517688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" fillcolor="white [3201]" strokeweight=".5pt">
            <v:textbox style="mso-next-textbox:#Поле 122">
              <w:txbxContent>
                <w:p w:rsidR="0047472A" w:rsidRPr="00B36EFA" w:rsidRDefault="0047472A" w:rsidP="000D00F8">
                  <w:pPr>
                    <w:jc w:val="center"/>
                    <w:rPr>
                      <w:sz w:val="20"/>
                      <w:szCs w:val="20"/>
                    </w:rPr>
                  </w:pPr>
                  <w:r>
                    <w:rPr>
                      <w:sz w:val="20"/>
                      <w:szCs w:val="20"/>
                    </w:rPr>
                    <w:t>Есть реакция?</w:t>
                  </w:r>
                </w:p>
              </w:txbxContent>
            </v:textbox>
          </v:shape>
        </w:pict>
      </w:r>
      <w:r>
        <w:rPr>
          <w:noProof/>
        </w:rPr>
        <w:pict>
          <v:shape id="Поле 124" o:spid="_x0000_s1112" type="#_x0000_t202" style="position:absolute;margin-left:9pt;margin-top:282.75pt;width:193.1pt;height:99.35pt;z-index:251770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" fillcolor="white [3201]" strokeweight=".5pt">
            <v:textbox style="mso-next-textbox:#Поле 124">
              <w:txbxContent>
                <w:p w:rsidR="0047472A" w:rsidRDefault="0047472A" w:rsidP="000D00F8">
                  <w:pPr>
                    <w:rPr>
                      <w:sz w:val="20"/>
                      <w:szCs w:val="20"/>
                    </w:rPr>
                  </w:pPr>
                  <w:r>
                    <w:rPr>
                      <w:sz w:val="20"/>
                      <w:szCs w:val="20"/>
                    </w:rPr>
                    <w:t>Дополнительные мероприятия:</w:t>
                  </w:r>
                </w:p>
                <w:p w:rsidR="0047472A" w:rsidRPr="000D00F8" w:rsidRDefault="0047472A" w:rsidP="00296E4E">
                  <w:pPr>
                    <w:pStyle w:val="ad"/>
                    <w:numPr>
                      <w:ilvl w:val="0"/>
                      <w:numId w:val="25"/>
                    </w:numPr>
                    <w:rPr>
                      <w:color w:val="auto"/>
                      <w:sz w:val="20"/>
                      <w:szCs w:val="20"/>
                    </w:rPr>
                  </w:pPr>
                  <w:r w:rsidRPr="000D00F8">
                    <w:rPr>
                      <w:color w:val="auto"/>
                      <w:sz w:val="20"/>
                      <w:szCs w:val="20"/>
                    </w:rPr>
                    <w:t xml:space="preserve">Атропин 500 мкг </w:t>
                  </w:r>
                  <w:proofErr w:type="spellStart"/>
                  <w:r w:rsidRPr="000D00F8">
                    <w:rPr>
                      <w:color w:val="auto"/>
                      <w:sz w:val="20"/>
                      <w:szCs w:val="20"/>
                    </w:rPr>
                    <w:t>вв</w:t>
                  </w:r>
                  <w:proofErr w:type="spellEnd"/>
                  <w:r w:rsidRPr="000D00F8">
                    <w:rPr>
                      <w:color w:val="auto"/>
                      <w:sz w:val="20"/>
                      <w:szCs w:val="20"/>
                    </w:rPr>
                    <w:t>, повторить до максимально 3 мг</w:t>
                  </w:r>
                </w:p>
                <w:p w:rsidR="0047472A" w:rsidRPr="000D00F8" w:rsidRDefault="0047472A" w:rsidP="00296E4E">
                  <w:pPr>
                    <w:pStyle w:val="ad"/>
                    <w:numPr>
                      <w:ilvl w:val="0"/>
                      <w:numId w:val="25"/>
                    </w:numPr>
                    <w:rPr>
                      <w:color w:val="auto"/>
                      <w:sz w:val="20"/>
                      <w:szCs w:val="20"/>
                    </w:rPr>
                  </w:pPr>
                  <w:proofErr w:type="spellStart"/>
                  <w:r w:rsidRPr="000D00F8">
                    <w:rPr>
                      <w:color w:val="auto"/>
                      <w:sz w:val="20"/>
                      <w:szCs w:val="20"/>
                    </w:rPr>
                    <w:t>Изопреналин</w:t>
                  </w:r>
                  <w:proofErr w:type="spellEnd"/>
                  <w:r w:rsidRPr="000D00F8">
                    <w:rPr>
                      <w:color w:val="auto"/>
                      <w:sz w:val="20"/>
                      <w:szCs w:val="20"/>
                    </w:rPr>
                    <w:t xml:space="preserve"> 5 мкг в мин </w:t>
                  </w:r>
                  <w:proofErr w:type="spellStart"/>
                  <w:r w:rsidRPr="000D00F8">
                    <w:rPr>
                      <w:color w:val="auto"/>
                      <w:sz w:val="20"/>
                      <w:szCs w:val="20"/>
                    </w:rPr>
                    <w:t>вв</w:t>
                  </w:r>
                  <w:proofErr w:type="spellEnd"/>
                </w:p>
                <w:p w:rsidR="0047472A" w:rsidRPr="000D00F8" w:rsidRDefault="0047472A" w:rsidP="00296E4E">
                  <w:pPr>
                    <w:pStyle w:val="ad"/>
                    <w:numPr>
                      <w:ilvl w:val="0"/>
                      <w:numId w:val="25"/>
                    </w:numPr>
                    <w:rPr>
                      <w:color w:val="auto"/>
                      <w:sz w:val="20"/>
                      <w:szCs w:val="20"/>
                    </w:rPr>
                  </w:pPr>
                  <w:r w:rsidRPr="000D00F8">
                    <w:rPr>
                      <w:color w:val="auto"/>
                      <w:sz w:val="20"/>
                      <w:szCs w:val="20"/>
                    </w:rPr>
                    <w:t xml:space="preserve">Адреналин 2-10 мкг в мин </w:t>
                  </w:r>
                  <w:proofErr w:type="spellStart"/>
                  <w:r w:rsidRPr="000D00F8">
                    <w:rPr>
                      <w:color w:val="auto"/>
                      <w:sz w:val="20"/>
                      <w:szCs w:val="20"/>
                    </w:rPr>
                    <w:t>вв</w:t>
                  </w:r>
                  <w:proofErr w:type="spellEnd"/>
                </w:p>
                <w:p w:rsidR="0047472A" w:rsidRPr="000D00F8" w:rsidRDefault="0047472A" w:rsidP="00296E4E">
                  <w:pPr>
                    <w:pStyle w:val="ad"/>
                    <w:numPr>
                      <w:ilvl w:val="0"/>
                      <w:numId w:val="25"/>
                    </w:numPr>
                    <w:rPr>
                      <w:color w:val="auto"/>
                      <w:sz w:val="20"/>
                      <w:szCs w:val="20"/>
                    </w:rPr>
                  </w:pPr>
                  <w:r w:rsidRPr="000D00F8">
                    <w:rPr>
                      <w:color w:val="auto"/>
                      <w:sz w:val="20"/>
                      <w:szCs w:val="20"/>
                    </w:rPr>
                    <w:t>Альтернативные препараты и/или</w:t>
                  </w:r>
                </w:p>
                <w:p w:rsidR="0047472A" w:rsidRPr="000D00F8" w:rsidRDefault="0047472A" w:rsidP="00296E4E">
                  <w:pPr>
                    <w:pStyle w:val="ad"/>
                    <w:numPr>
                      <w:ilvl w:val="0"/>
                      <w:numId w:val="25"/>
                    </w:numPr>
                    <w:rPr>
                      <w:color w:val="auto"/>
                      <w:sz w:val="20"/>
                      <w:szCs w:val="20"/>
                    </w:rPr>
                  </w:pPr>
                  <w:proofErr w:type="spellStart"/>
                  <w:r w:rsidRPr="000D00F8">
                    <w:rPr>
                      <w:color w:val="auto"/>
                      <w:sz w:val="20"/>
                      <w:szCs w:val="20"/>
                    </w:rPr>
                    <w:t>Чрезкожный</w:t>
                  </w:r>
                  <w:proofErr w:type="spellEnd"/>
                  <w:r w:rsidRPr="000D00F8">
                    <w:rPr>
                      <w:color w:val="auto"/>
                      <w:sz w:val="20"/>
                      <w:szCs w:val="20"/>
                    </w:rPr>
                    <w:t xml:space="preserve"> ЭКС</w:t>
                  </w:r>
                </w:p>
              </w:txbxContent>
            </v:textbox>
          </v:shape>
        </w:pict>
      </w:r>
      <w:r>
        <w:rPr>
          <w:noProof/>
        </w:rPr>
        <w:pict>
          <v:shape id="Поле 120" o:spid="_x0000_s1113" type="#_x0000_t202" style="position:absolute;margin-left:80.95pt;margin-top:102.85pt;width:321.95pt;height:69.65pt;z-index:25176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" fillcolor="white [3201]" strokeweight=".5pt">
            <v:textbox style="mso-next-textbox:#Поле 120">
              <w:txbxContent>
                <w:p w:rsidR="0047472A" w:rsidRDefault="0047472A" w:rsidP="000D00F8">
                  <w:pPr>
                    <w:rPr>
                      <w:sz w:val="20"/>
                      <w:szCs w:val="20"/>
                    </w:rPr>
                  </w:pPr>
                  <w:proofErr w:type="spellStart"/>
                  <w:r w:rsidRPr="00CD0030">
                    <w:rPr>
                      <w:sz w:val="20"/>
                      <w:szCs w:val="20"/>
                    </w:rPr>
                    <w:t>Жизнеугрожающие</w:t>
                  </w:r>
                  <w:proofErr w:type="spellEnd"/>
                  <w:r w:rsidRPr="00CD0030">
                    <w:rPr>
                      <w:sz w:val="20"/>
                      <w:szCs w:val="20"/>
                    </w:rPr>
                    <w:t xml:space="preserve"> состояния?</w:t>
                  </w:r>
                </w:p>
                <w:p w:rsidR="0047472A" w:rsidRPr="000D00F8" w:rsidRDefault="0047472A" w:rsidP="00296E4E">
                  <w:pPr>
                    <w:pStyle w:val="ad"/>
                    <w:numPr>
                      <w:ilvl w:val="0"/>
                      <w:numId w:val="16"/>
                    </w:numPr>
                    <w:ind w:left="284"/>
                    <w:rPr>
                      <w:color w:val="auto"/>
                      <w:sz w:val="20"/>
                      <w:szCs w:val="20"/>
                    </w:rPr>
                  </w:pPr>
                  <w:r w:rsidRPr="000D00F8">
                    <w:rPr>
                      <w:color w:val="auto"/>
                      <w:sz w:val="20"/>
                      <w:szCs w:val="20"/>
                    </w:rPr>
                    <w:t>Шок</w:t>
                  </w:r>
                </w:p>
                <w:p w:rsidR="0047472A" w:rsidRPr="000D00F8" w:rsidRDefault="0047472A" w:rsidP="00296E4E">
                  <w:pPr>
                    <w:pStyle w:val="ad"/>
                    <w:numPr>
                      <w:ilvl w:val="0"/>
                      <w:numId w:val="16"/>
                    </w:numPr>
                    <w:ind w:left="284"/>
                    <w:rPr>
                      <w:color w:val="auto"/>
                      <w:sz w:val="20"/>
                      <w:szCs w:val="20"/>
                    </w:rPr>
                  </w:pPr>
                  <w:r w:rsidRPr="000D00F8">
                    <w:rPr>
                      <w:color w:val="auto"/>
                      <w:sz w:val="20"/>
                      <w:szCs w:val="20"/>
                    </w:rPr>
                    <w:t>Синкопе</w:t>
                  </w:r>
                </w:p>
                <w:p w:rsidR="0047472A" w:rsidRPr="000D00F8" w:rsidRDefault="0047472A" w:rsidP="00296E4E">
                  <w:pPr>
                    <w:pStyle w:val="ad"/>
                    <w:numPr>
                      <w:ilvl w:val="0"/>
                      <w:numId w:val="16"/>
                    </w:numPr>
                    <w:ind w:left="284"/>
                    <w:rPr>
                      <w:color w:val="auto"/>
                      <w:sz w:val="20"/>
                      <w:szCs w:val="20"/>
                    </w:rPr>
                  </w:pPr>
                  <w:r w:rsidRPr="000D00F8">
                    <w:rPr>
                      <w:color w:val="auto"/>
                      <w:sz w:val="20"/>
                      <w:szCs w:val="20"/>
                    </w:rPr>
                    <w:t>Ишемия миокарда</w:t>
                  </w:r>
                </w:p>
                <w:p w:rsidR="0047472A" w:rsidRPr="000D00F8" w:rsidRDefault="0047472A" w:rsidP="00296E4E">
                  <w:pPr>
                    <w:pStyle w:val="ad"/>
                    <w:numPr>
                      <w:ilvl w:val="0"/>
                      <w:numId w:val="16"/>
                    </w:numPr>
                    <w:ind w:left="284"/>
                    <w:rPr>
                      <w:color w:val="auto"/>
                      <w:sz w:val="20"/>
                      <w:szCs w:val="20"/>
                    </w:rPr>
                  </w:pPr>
                  <w:r w:rsidRPr="000D00F8">
                    <w:rPr>
                      <w:color w:val="auto"/>
                      <w:sz w:val="20"/>
                      <w:szCs w:val="20"/>
                    </w:rPr>
                    <w:t>Тяжелая СН</w:t>
                  </w:r>
                </w:p>
              </w:txbxContent>
            </v:textbox>
          </v:shape>
        </w:pict>
      </w:r>
      <w:r>
        <w:rPr>
          <w:noProof/>
        </w:rPr>
        <w:pict>
          <v:shape id="Поле 126" o:spid="_x0000_s1114" type="#_x0000_t202" style="position:absolute;margin-left:269.9pt;margin-top:398.95pt;width:189.05pt;height:20.7pt;z-index:251772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" fillcolor="white [3201]" strokeweight=".5pt">
            <v:textbox style="mso-next-textbox:#Поле 126">
              <w:txbxContent>
                <w:p w:rsidR="0047472A" w:rsidRPr="00B36EFA" w:rsidRDefault="0047472A" w:rsidP="000D00F8">
                  <w:pPr>
                    <w:jc w:val="center"/>
                    <w:rPr>
                      <w:sz w:val="20"/>
                      <w:szCs w:val="20"/>
                    </w:rPr>
                  </w:pPr>
                  <w:r>
                    <w:rPr>
                      <w:sz w:val="20"/>
                      <w:szCs w:val="20"/>
                    </w:rPr>
                    <w:t>Наблюдение</w:t>
                  </w:r>
                </w:p>
              </w:txbxContent>
            </v:textbox>
          </v:shape>
        </w:pict>
      </w:r>
      <w:r>
        <w:rPr>
          <w:noProof/>
        </w:rPr>
        <w:pict>
          <v:shape id="Поле 118" o:spid="_x0000_s1115" type="#_x0000_t202" style="position:absolute;margin-left:80.95pt;margin-top:9pt;width:322pt;height:1in;z-index:251765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" fillcolor="white [3201]" strokeweight=".5pt">
            <v:textbox style="mso-next-textbox:#Поле 118">
              <w:txbxContent>
                <w:p w:rsidR="0047472A" w:rsidRDefault="0047472A" w:rsidP="000D00F8">
                  <w:pPr>
                    <w:rPr>
                      <w:sz w:val="20"/>
                      <w:szCs w:val="20"/>
                    </w:rPr>
                  </w:pPr>
                  <w:r>
                    <w:rPr>
                      <w:sz w:val="20"/>
                      <w:szCs w:val="20"/>
                    </w:rPr>
                    <w:t xml:space="preserve">Подход </w:t>
                  </w:r>
                  <w:r>
                    <w:rPr>
                      <w:sz w:val="20"/>
                      <w:szCs w:val="20"/>
                      <w:lang w:val="en-US"/>
                    </w:rPr>
                    <w:t>ABCDE</w:t>
                  </w:r>
                </w:p>
                <w:p w:rsidR="0047472A" w:rsidRPr="000D00F8" w:rsidRDefault="0047472A" w:rsidP="00296E4E">
                  <w:pPr>
                    <w:pStyle w:val="ad"/>
                    <w:numPr>
                      <w:ilvl w:val="0"/>
                      <w:numId w:val="15"/>
                    </w:numPr>
                    <w:ind w:left="284"/>
                    <w:rPr>
                      <w:color w:val="auto"/>
                      <w:sz w:val="20"/>
                      <w:szCs w:val="20"/>
                    </w:rPr>
                  </w:pPr>
                  <w:r w:rsidRPr="000D00F8">
                    <w:rPr>
                      <w:color w:val="auto"/>
                      <w:sz w:val="20"/>
                      <w:szCs w:val="20"/>
                    </w:rPr>
                    <w:t xml:space="preserve">Дать </w:t>
                  </w:r>
                  <w:r w:rsidRPr="000D00F8">
                    <w:rPr>
                      <w:color w:val="auto"/>
                      <w:sz w:val="20"/>
                      <w:szCs w:val="20"/>
                      <w:lang w:val="en-US"/>
                    </w:rPr>
                    <w:t>O</w:t>
                  </w:r>
                  <w:r w:rsidRPr="000D00F8">
                    <w:rPr>
                      <w:color w:val="auto"/>
                      <w:sz w:val="20"/>
                      <w:szCs w:val="20"/>
                      <w:vertAlign w:val="subscript"/>
                    </w:rPr>
                    <w:t>2</w:t>
                  </w:r>
                  <w:r w:rsidRPr="000D00F8">
                    <w:rPr>
                      <w:color w:val="auto"/>
                      <w:sz w:val="20"/>
                      <w:szCs w:val="20"/>
                    </w:rPr>
                    <w:t xml:space="preserve"> при </w:t>
                  </w:r>
                  <w:r w:rsidRPr="000D00F8">
                    <w:rPr>
                      <w:color w:val="auto"/>
                      <w:sz w:val="20"/>
                      <w:szCs w:val="20"/>
                      <w:lang w:val="en-US"/>
                    </w:rPr>
                    <w:t>SpO</w:t>
                  </w:r>
                  <w:r w:rsidRPr="000D00F8">
                    <w:rPr>
                      <w:color w:val="auto"/>
                      <w:sz w:val="20"/>
                      <w:szCs w:val="20"/>
                    </w:rPr>
                    <w:t>2 &lt; 94% и обеспечить внутривенный доступ</w:t>
                  </w:r>
                </w:p>
                <w:p w:rsidR="0047472A" w:rsidRPr="000D00F8" w:rsidRDefault="0047472A" w:rsidP="00296E4E">
                  <w:pPr>
                    <w:pStyle w:val="ad"/>
                    <w:numPr>
                      <w:ilvl w:val="0"/>
                      <w:numId w:val="15"/>
                    </w:numPr>
                    <w:ind w:left="284"/>
                    <w:rPr>
                      <w:color w:val="auto"/>
                      <w:sz w:val="20"/>
                      <w:szCs w:val="20"/>
                    </w:rPr>
                  </w:pPr>
                  <w:r w:rsidRPr="000D00F8">
                    <w:rPr>
                      <w:color w:val="auto"/>
                      <w:sz w:val="20"/>
                      <w:szCs w:val="20"/>
                    </w:rPr>
                    <w:t xml:space="preserve">Мониторирование ЭКГ, АД, </w:t>
                  </w:r>
                  <w:r w:rsidRPr="000D00F8">
                    <w:rPr>
                      <w:color w:val="auto"/>
                      <w:sz w:val="20"/>
                      <w:szCs w:val="20"/>
                      <w:lang w:val="en-US"/>
                    </w:rPr>
                    <w:t>SpO</w:t>
                  </w:r>
                  <w:r w:rsidRPr="000D00F8">
                    <w:rPr>
                      <w:color w:val="auto"/>
                      <w:sz w:val="20"/>
                      <w:szCs w:val="20"/>
                    </w:rPr>
                    <w:t>2. Запись ЭКГ в 12 отведениях</w:t>
                  </w:r>
                </w:p>
                <w:p w:rsidR="0047472A" w:rsidRPr="000D00F8" w:rsidRDefault="0047472A" w:rsidP="00296E4E">
                  <w:pPr>
                    <w:pStyle w:val="ad"/>
                    <w:numPr>
                      <w:ilvl w:val="0"/>
                      <w:numId w:val="15"/>
                    </w:numPr>
                    <w:ind w:left="284"/>
                    <w:rPr>
                      <w:color w:val="auto"/>
                      <w:sz w:val="20"/>
                      <w:szCs w:val="20"/>
                    </w:rPr>
                  </w:pPr>
                  <w:r w:rsidRPr="000D00F8">
                    <w:rPr>
                      <w:color w:val="auto"/>
                      <w:sz w:val="20"/>
                      <w:szCs w:val="20"/>
                    </w:rPr>
                    <w:t>Определить и лечить обратимые причины (напр. электролитные нарушения, гиповолемия)</w:t>
                  </w:r>
                </w:p>
              </w:txbxContent>
            </v:textbox>
          </v:shape>
        </w:pict>
      </w: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0D00F8" w:rsidRPr="00927324" w:rsidRDefault="000D00F8" w:rsidP="000D00F8">
      <w:pPr>
        <w:shd w:val="clear" w:color="auto" w:fill="FFFFFF" w:themeFill="background1"/>
      </w:pPr>
    </w:p>
    <w:p w:rsidR="00782841" w:rsidRDefault="00782841" w:rsidP="00D72745">
      <w:pPr>
        <w:pStyle w:val="a5"/>
        <w:ind w:left="1416"/>
        <w:jc w:val="right"/>
        <w:rPr>
          <w:rFonts w:ascii="Times New Roman" w:eastAsia="Times New Roman" w:hAnsi="Times New Roman" w:cs="Times New Roman"/>
          <w:color w:val="auto"/>
          <w:spacing w:val="0"/>
          <w:kern w:val="0"/>
          <w:sz w:val="24"/>
          <w:szCs w:val="24"/>
        </w:rPr>
      </w:pPr>
    </w:p>
    <w:p w:rsidR="00782841" w:rsidRDefault="00782841" w:rsidP="00D72745">
      <w:pPr>
        <w:pStyle w:val="a5"/>
        <w:ind w:left="1416"/>
        <w:jc w:val="right"/>
        <w:rPr>
          <w:rFonts w:ascii="Times New Roman" w:hAnsi="Times New Roman" w:cs="Times New Roman"/>
          <w:b/>
          <w:i/>
          <w:color w:val="auto"/>
          <w:sz w:val="24"/>
          <w:szCs w:val="24"/>
        </w:rPr>
      </w:pPr>
    </w:p>
    <w:p w:rsidR="00782841" w:rsidRDefault="00782841" w:rsidP="00D72745">
      <w:pPr>
        <w:pStyle w:val="a5"/>
        <w:ind w:left="1416"/>
        <w:jc w:val="right"/>
        <w:rPr>
          <w:rFonts w:ascii="Times New Roman" w:hAnsi="Times New Roman" w:cs="Times New Roman"/>
          <w:b/>
          <w:i/>
          <w:color w:val="auto"/>
          <w:sz w:val="24"/>
          <w:szCs w:val="24"/>
        </w:rPr>
      </w:pPr>
    </w:p>
    <w:p w:rsidR="00782841" w:rsidRDefault="00782841" w:rsidP="00D72745">
      <w:pPr>
        <w:pStyle w:val="a5"/>
        <w:ind w:left="1416"/>
        <w:jc w:val="right"/>
        <w:rPr>
          <w:rFonts w:ascii="Times New Roman" w:hAnsi="Times New Roman" w:cs="Times New Roman"/>
          <w:b/>
          <w:i/>
          <w:color w:val="auto"/>
          <w:sz w:val="24"/>
          <w:szCs w:val="24"/>
        </w:rPr>
      </w:pPr>
    </w:p>
    <w:p w:rsidR="00782841" w:rsidRDefault="00782841" w:rsidP="00D72745">
      <w:pPr>
        <w:pStyle w:val="a5"/>
        <w:ind w:left="1416"/>
        <w:jc w:val="right"/>
        <w:rPr>
          <w:rFonts w:ascii="Times New Roman" w:hAnsi="Times New Roman" w:cs="Times New Roman"/>
          <w:b/>
          <w:i/>
          <w:color w:val="auto"/>
          <w:sz w:val="24"/>
          <w:szCs w:val="24"/>
        </w:rPr>
      </w:pPr>
    </w:p>
    <w:p w:rsidR="00782841" w:rsidRDefault="00782841" w:rsidP="00D72745">
      <w:pPr>
        <w:pStyle w:val="a5"/>
        <w:ind w:left="1416"/>
        <w:jc w:val="right"/>
        <w:rPr>
          <w:rFonts w:ascii="Times New Roman" w:hAnsi="Times New Roman" w:cs="Times New Roman"/>
          <w:b/>
          <w:i/>
          <w:color w:val="auto"/>
          <w:sz w:val="24"/>
          <w:szCs w:val="24"/>
        </w:rPr>
      </w:pPr>
    </w:p>
    <w:p w:rsidR="00782841" w:rsidRDefault="00782841" w:rsidP="00D72745">
      <w:pPr>
        <w:pStyle w:val="a5"/>
        <w:ind w:left="1416"/>
        <w:jc w:val="right"/>
        <w:rPr>
          <w:rFonts w:ascii="Times New Roman" w:hAnsi="Times New Roman" w:cs="Times New Roman"/>
          <w:b/>
          <w:i/>
          <w:color w:val="auto"/>
          <w:sz w:val="24"/>
          <w:szCs w:val="24"/>
        </w:rPr>
      </w:pPr>
    </w:p>
    <w:p w:rsidR="00782841" w:rsidRDefault="00782841" w:rsidP="00D72745">
      <w:pPr>
        <w:pStyle w:val="a5"/>
        <w:ind w:left="1416"/>
        <w:jc w:val="right"/>
        <w:rPr>
          <w:rFonts w:ascii="Times New Roman" w:hAnsi="Times New Roman" w:cs="Times New Roman"/>
          <w:b/>
          <w:i/>
          <w:color w:val="auto"/>
          <w:sz w:val="24"/>
          <w:szCs w:val="24"/>
        </w:rPr>
      </w:pPr>
    </w:p>
    <w:p w:rsidR="00782841" w:rsidRDefault="00782841" w:rsidP="00D72745">
      <w:pPr>
        <w:pStyle w:val="a5"/>
        <w:ind w:left="1416"/>
        <w:jc w:val="right"/>
        <w:rPr>
          <w:rFonts w:ascii="Times New Roman" w:hAnsi="Times New Roman" w:cs="Times New Roman"/>
          <w:b/>
          <w:i/>
          <w:color w:val="auto"/>
          <w:sz w:val="24"/>
          <w:szCs w:val="24"/>
        </w:rPr>
      </w:pPr>
    </w:p>
    <w:p w:rsidR="00782841" w:rsidRDefault="00782841" w:rsidP="00D72745">
      <w:pPr>
        <w:pStyle w:val="a5"/>
        <w:ind w:left="1416"/>
        <w:jc w:val="right"/>
        <w:rPr>
          <w:rFonts w:ascii="Times New Roman" w:hAnsi="Times New Roman" w:cs="Times New Roman"/>
          <w:b/>
          <w:i/>
          <w:color w:val="auto"/>
          <w:sz w:val="24"/>
          <w:szCs w:val="24"/>
        </w:rPr>
      </w:pPr>
    </w:p>
    <w:p w:rsidR="00782841" w:rsidRDefault="00782841" w:rsidP="00D72745">
      <w:pPr>
        <w:pStyle w:val="a5"/>
        <w:ind w:left="1416"/>
        <w:jc w:val="right"/>
        <w:rPr>
          <w:rFonts w:ascii="Times New Roman" w:hAnsi="Times New Roman" w:cs="Times New Roman"/>
          <w:b/>
          <w:i/>
          <w:color w:val="auto"/>
          <w:sz w:val="24"/>
          <w:szCs w:val="24"/>
        </w:rPr>
      </w:pPr>
    </w:p>
    <w:p w:rsidR="00782841" w:rsidRDefault="00782841" w:rsidP="00D72745">
      <w:pPr>
        <w:pStyle w:val="a5"/>
        <w:ind w:left="1416"/>
        <w:jc w:val="right"/>
        <w:rPr>
          <w:rFonts w:ascii="Times New Roman" w:hAnsi="Times New Roman" w:cs="Times New Roman"/>
          <w:b/>
          <w:i/>
          <w:color w:val="auto"/>
          <w:sz w:val="24"/>
          <w:szCs w:val="24"/>
        </w:rPr>
      </w:pPr>
    </w:p>
    <w:p w:rsidR="00782841" w:rsidRDefault="00782841" w:rsidP="00D72745">
      <w:pPr>
        <w:pStyle w:val="a5"/>
        <w:ind w:left="1416"/>
        <w:jc w:val="right"/>
        <w:rPr>
          <w:rFonts w:ascii="Times New Roman" w:hAnsi="Times New Roman" w:cs="Times New Roman"/>
          <w:b/>
          <w:i/>
          <w:color w:val="auto"/>
          <w:sz w:val="24"/>
          <w:szCs w:val="24"/>
        </w:rPr>
      </w:pPr>
    </w:p>
    <w:p w:rsidR="00782841" w:rsidRDefault="00782841" w:rsidP="00D72745">
      <w:pPr>
        <w:pStyle w:val="a5"/>
        <w:ind w:left="1416"/>
        <w:jc w:val="right"/>
        <w:rPr>
          <w:rFonts w:ascii="Times New Roman" w:hAnsi="Times New Roman" w:cs="Times New Roman"/>
          <w:b/>
          <w:i/>
          <w:color w:val="auto"/>
          <w:sz w:val="24"/>
          <w:szCs w:val="24"/>
        </w:rPr>
      </w:pPr>
    </w:p>
    <w:p w:rsidR="00782841" w:rsidRDefault="00782841" w:rsidP="00D72745">
      <w:pPr>
        <w:pStyle w:val="a5"/>
        <w:ind w:left="1416"/>
        <w:jc w:val="right"/>
        <w:rPr>
          <w:rFonts w:ascii="Times New Roman" w:hAnsi="Times New Roman" w:cs="Times New Roman"/>
          <w:b/>
          <w:i/>
          <w:color w:val="auto"/>
          <w:sz w:val="24"/>
          <w:szCs w:val="24"/>
        </w:rPr>
      </w:pPr>
    </w:p>
    <w:p w:rsidR="00782841" w:rsidRDefault="00782841" w:rsidP="00D72745">
      <w:pPr>
        <w:pStyle w:val="a5"/>
        <w:ind w:left="1416"/>
        <w:jc w:val="right"/>
        <w:rPr>
          <w:rFonts w:ascii="Times New Roman" w:hAnsi="Times New Roman" w:cs="Times New Roman"/>
          <w:b/>
          <w:i/>
          <w:color w:val="auto"/>
          <w:sz w:val="24"/>
          <w:szCs w:val="24"/>
        </w:rPr>
      </w:pPr>
    </w:p>
    <w:p w:rsidR="00782841" w:rsidRDefault="00782841" w:rsidP="00D72745">
      <w:pPr>
        <w:pStyle w:val="a5"/>
        <w:ind w:left="1416"/>
        <w:jc w:val="right"/>
        <w:rPr>
          <w:rFonts w:ascii="Times New Roman" w:hAnsi="Times New Roman" w:cs="Times New Roman"/>
          <w:b/>
          <w:i/>
          <w:color w:val="auto"/>
          <w:sz w:val="24"/>
          <w:szCs w:val="24"/>
        </w:rPr>
      </w:pPr>
    </w:p>
    <w:p w:rsidR="00782841" w:rsidRDefault="00782841" w:rsidP="00D72745">
      <w:pPr>
        <w:pStyle w:val="a5"/>
        <w:ind w:left="1416"/>
        <w:jc w:val="right"/>
        <w:rPr>
          <w:rFonts w:ascii="Times New Roman" w:hAnsi="Times New Roman" w:cs="Times New Roman"/>
          <w:b/>
          <w:i/>
          <w:color w:val="auto"/>
          <w:sz w:val="24"/>
          <w:szCs w:val="24"/>
        </w:rPr>
      </w:pPr>
    </w:p>
    <w:p w:rsidR="00782841" w:rsidRDefault="00782841" w:rsidP="00D72745">
      <w:pPr>
        <w:pStyle w:val="a5"/>
        <w:ind w:left="1416"/>
        <w:jc w:val="right"/>
        <w:rPr>
          <w:rFonts w:ascii="Times New Roman" w:hAnsi="Times New Roman" w:cs="Times New Roman"/>
          <w:b/>
          <w:i/>
          <w:color w:val="auto"/>
          <w:sz w:val="24"/>
          <w:szCs w:val="24"/>
        </w:rPr>
      </w:pPr>
    </w:p>
    <w:p w:rsidR="00782841" w:rsidRDefault="00782841" w:rsidP="00D72745">
      <w:pPr>
        <w:pStyle w:val="a5"/>
        <w:ind w:left="1416"/>
        <w:jc w:val="right"/>
        <w:rPr>
          <w:rFonts w:ascii="Times New Roman" w:hAnsi="Times New Roman" w:cs="Times New Roman"/>
          <w:b/>
          <w:i/>
          <w:color w:val="auto"/>
          <w:sz w:val="24"/>
          <w:szCs w:val="24"/>
        </w:rPr>
      </w:pPr>
    </w:p>
    <w:p w:rsidR="00782841" w:rsidRDefault="00782841" w:rsidP="00D72745">
      <w:pPr>
        <w:pStyle w:val="a5"/>
        <w:ind w:left="1416"/>
        <w:jc w:val="right"/>
        <w:rPr>
          <w:rFonts w:ascii="Times New Roman" w:hAnsi="Times New Roman" w:cs="Times New Roman"/>
          <w:b/>
          <w:i/>
          <w:color w:val="auto"/>
          <w:sz w:val="24"/>
          <w:szCs w:val="24"/>
        </w:rPr>
      </w:pPr>
    </w:p>
    <w:p w:rsidR="00782841" w:rsidRDefault="00782841" w:rsidP="00D72745">
      <w:pPr>
        <w:pStyle w:val="a5"/>
        <w:ind w:left="1416"/>
        <w:jc w:val="right"/>
        <w:rPr>
          <w:rFonts w:ascii="Times New Roman" w:hAnsi="Times New Roman" w:cs="Times New Roman"/>
          <w:b/>
          <w:i/>
          <w:color w:val="auto"/>
          <w:sz w:val="24"/>
          <w:szCs w:val="24"/>
        </w:rPr>
      </w:pPr>
    </w:p>
    <w:p w:rsidR="00782841" w:rsidRDefault="00782841" w:rsidP="0084209C">
      <w:pPr>
        <w:pStyle w:val="a5"/>
        <w:rPr>
          <w:rFonts w:ascii="Times New Roman" w:hAnsi="Times New Roman" w:cs="Times New Roman"/>
          <w:b/>
          <w:i/>
          <w:color w:val="auto"/>
          <w:sz w:val="24"/>
          <w:szCs w:val="24"/>
        </w:rPr>
      </w:pPr>
    </w:p>
    <w:p w:rsidR="00805490" w:rsidRDefault="00805490" w:rsidP="00805490">
      <w:pPr>
        <w:shd w:val="clear" w:color="auto" w:fill="FFFFFF" w:themeFill="background1"/>
      </w:pPr>
    </w:p>
    <w:p w:rsidR="00662540" w:rsidRDefault="00662540" w:rsidP="00805490">
      <w:pPr>
        <w:shd w:val="clear" w:color="auto" w:fill="FFFFFF" w:themeFill="background1"/>
      </w:pPr>
    </w:p>
    <w:p w:rsidR="00662540" w:rsidRDefault="00662540" w:rsidP="00805490">
      <w:pPr>
        <w:shd w:val="clear" w:color="auto" w:fill="FFFFFF" w:themeFill="background1"/>
      </w:pPr>
    </w:p>
    <w:p w:rsidR="00662540" w:rsidRDefault="00662540" w:rsidP="00805490">
      <w:pPr>
        <w:shd w:val="clear" w:color="auto" w:fill="FFFFFF" w:themeFill="background1"/>
      </w:pPr>
    </w:p>
    <w:p w:rsidR="00662540" w:rsidRDefault="00662540" w:rsidP="00805490">
      <w:pPr>
        <w:shd w:val="clear" w:color="auto" w:fill="FFFFFF" w:themeFill="background1"/>
      </w:pPr>
    </w:p>
    <w:p w:rsidR="00662540" w:rsidRDefault="00662540" w:rsidP="00805490">
      <w:pPr>
        <w:shd w:val="clear" w:color="auto" w:fill="FFFFFF" w:themeFill="background1"/>
      </w:pPr>
    </w:p>
    <w:p w:rsidR="00662540" w:rsidRDefault="00662540" w:rsidP="00805490">
      <w:pPr>
        <w:shd w:val="clear" w:color="auto" w:fill="FFFFFF" w:themeFill="background1"/>
      </w:pPr>
    </w:p>
    <w:p w:rsidR="00662540" w:rsidRDefault="00662540" w:rsidP="00805490">
      <w:pPr>
        <w:shd w:val="clear" w:color="auto" w:fill="FFFFFF" w:themeFill="background1"/>
      </w:pPr>
    </w:p>
    <w:p w:rsidR="00782841" w:rsidRPr="0084209C" w:rsidRDefault="00805490" w:rsidP="00805490">
      <w:pPr>
        <w:shd w:val="clear" w:color="auto" w:fill="FFFFFF" w:themeFill="background1"/>
        <w:rPr>
          <w:b/>
          <w:i/>
        </w:rPr>
      </w:pPr>
      <w:r>
        <w:rPr>
          <w:b/>
          <w:i/>
        </w:rPr>
        <w:lastRenderedPageBreak/>
        <w:t xml:space="preserve">                                                                                                                                              </w:t>
      </w:r>
      <w:r w:rsidR="00C56F20" w:rsidRPr="00C56F20">
        <w:rPr>
          <w:b/>
          <w:i/>
        </w:rPr>
        <w:t>Приложение</w:t>
      </w:r>
      <w:proofErr w:type="gramStart"/>
      <w:r w:rsidR="00C56F20" w:rsidRPr="00C56F20">
        <w:rPr>
          <w:b/>
          <w:i/>
        </w:rPr>
        <w:t xml:space="preserve"> </w:t>
      </w:r>
      <w:r w:rsidR="00FD160D">
        <w:rPr>
          <w:b/>
          <w:i/>
        </w:rPr>
        <w:t xml:space="preserve"> </w:t>
      </w:r>
      <w:r w:rsidR="00C56F20">
        <w:rPr>
          <w:b/>
          <w:i/>
        </w:rPr>
        <w:t>В</w:t>
      </w:r>
      <w:proofErr w:type="gramEnd"/>
    </w:p>
    <w:p w:rsidR="008D4B0B" w:rsidRPr="00FD160D" w:rsidRDefault="008D4B0B" w:rsidP="00FD160D">
      <w:pPr>
        <w:pStyle w:val="a5"/>
        <w:jc w:val="right"/>
        <w:rPr>
          <w:rFonts w:ascii="Times New Roman" w:hAnsi="Times New Roman" w:cs="Times New Roman"/>
          <w:b/>
          <w:i/>
          <w:color w:val="auto"/>
          <w:sz w:val="24"/>
          <w:szCs w:val="24"/>
        </w:rPr>
      </w:pPr>
      <w:r w:rsidRPr="00FD160D">
        <w:rPr>
          <w:rFonts w:ascii="Times New Roman" w:hAnsi="Times New Roman" w:cs="Times New Roman"/>
          <w:b/>
          <w:color w:val="auto"/>
          <w:sz w:val="24"/>
          <w:szCs w:val="24"/>
        </w:rPr>
        <w:t xml:space="preserve">ЧЕК-ЛИСТ </w:t>
      </w:r>
      <w:r w:rsidR="00EC30F8" w:rsidRPr="00FD160D">
        <w:rPr>
          <w:rFonts w:ascii="Times New Roman" w:hAnsi="Times New Roman" w:cs="Times New Roman"/>
          <w:b/>
          <w:color w:val="auto"/>
          <w:sz w:val="24"/>
          <w:szCs w:val="24"/>
        </w:rPr>
        <w:t xml:space="preserve"> </w:t>
      </w:r>
      <w:r w:rsidRPr="00FD160D">
        <w:rPr>
          <w:rFonts w:ascii="Times New Roman" w:hAnsi="Times New Roman" w:cs="Times New Roman"/>
          <w:b/>
          <w:color w:val="auto"/>
          <w:sz w:val="24"/>
          <w:szCs w:val="24"/>
        </w:rPr>
        <w:t>РАСШИРЕННОЙ СЕРДЕЧНО-ЛЁГОЧНОЙ РЕАНИМАЦИИ (ALS)</w:t>
      </w:r>
    </w:p>
    <w:p w:rsidR="008D4B0B" w:rsidRPr="00927324" w:rsidRDefault="008D4B0B" w:rsidP="008D4B0B">
      <w:r w:rsidRPr="00927324">
        <w:t>ФИО пациента: ______________________________________________________________________</w:t>
      </w:r>
    </w:p>
    <w:p w:rsidR="008D4B0B" w:rsidRPr="00927324" w:rsidRDefault="008D4B0B" w:rsidP="008D4B0B">
      <w:r w:rsidRPr="00927324">
        <w:t>Дата/время начала СЛР: _______________________________________________________________</w:t>
      </w:r>
    </w:p>
    <w:p w:rsidR="008D4B0B" w:rsidRPr="00927324" w:rsidRDefault="008D4B0B" w:rsidP="008D4B0B">
      <w:r w:rsidRPr="00927324">
        <w:br/>
      </w:r>
      <w:r w:rsidRPr="00927324">
        <w:rPr>
          <w:b/>
        </w:rPr>
        <w:t>1.</w:t>
      </w:r>
      <w:r w:rsidRPr="00927324">
        <w:t xml:space="preserve"> </w:t>
      </w:r>
      <w:r w:rsidRPr="00927324">
        <w:rPr>
          <w:b/>
        </w:rPr>
        <w:t>ПОДТВЕРЖДЕНИЕ ОСТАНОВКИ КРОВООБРАЩЕНИЯ:</w:t>
      </w:r>
    </w:p>
    <w:p w:rsidR="00805490" w:rsidRDefault="00805490" w:rsidP="008D4B0B"/>
    <w:p w:rsidR="00805490" w:rsidRPr="00805490" w:rsidRDefault="00805490" w:rsidP="00805490">
      <w:pPr>
        <w:pStyle w:val="a"/>
        <w:numPr>
          <w:ilvl w:val="0"/>
          <w:numId w:val="0"/>
        </w:numPr>
        <w:ind w:left="360" w:hanging="360"/>
        <w:rPr>
          <w:lang w:val="ru-RU"/>
        </w:rPr>
      </w:pPr>
      <w:r w:rsidRPr="00805490">
        <w:rPr>
          <w:lang w:val="ru-RU"/>
        </w:rPr>
        <w:t>☐ Потеря сознания</w:t>
      </w:r>
    </w:p>
    <w:p w:rsidR="00805490" w:rsidRPr="00805490" w:rsidRDefault="00805490" w:rsidP="00805490">
      <w:pPr>
        <w:pStyle w:val="a"/>
        <w:numPr>
          <w:ilvl w:val="0"/>
          <w:numId w:val="0"/>
        </w:numPr>
        <w:ind w:left="360" w:hanging="360"/>
        <w:rPr>
          <w:lang w:val="ru-RU"/>
        </w:rPr>
      </w:pPr>
      <w:r w:rsidRPr="00805490">
        <w:rPr>
          <w:lang w:val="ru-RU"/>
        </w:rPr>
        <w:t xml:space="preserve">☐ Отсутствие дыхания / </w:t>
      </w:r>
      <w:proofErr w:type="spellStart"/>
      <w:r w:rsidRPr="00805490">
        <w:rPr>
          <w:lang w:val="ru-RU"/>
        </w:rPr>
        <w:t>агональные</w:t>
      </w:r>
      <w:proofErr w:type="spellEnd"/>
      <w:r w:rsidRPr="00805490">
        <w:rPr>
          <w:lang w:val="ru-RU"/>
        </w:rPr>
        <w:t xml:space="preserve"> вдохи</w:t>
      </w:r>
    </w:p>
    <w:p w:rsidR="00805490" w:rsidRPr="0070394E" w:rsidRDefault="00805490" w:rsidP="00805490">
      <w:pPr>
        <w:pStyle w:val="a"/>
        <w:numPr>
          <w:ilvl w:val="0"/>
          <w:numId w:val="0"/>
        </w:numPr>
        <w:ind w:left="360" w:hanging="360"/>
        <w:rPr>
          <w:lang w:val="ru-RU"/>
        </w:rPr>
      </w:pPr>
      <w:r w:rsidRPr="0070394E">
        <w:rPr>
          <w:lang w:val="ru-RU"/>
        </w:rPr>
        <w:t>☐ Отсутствие пульса на сонной/бедренной артерии (в течение 10 сек)</w:t>
      </w:r>
    </w:p>
    <w:p w:rsidR="00805490" w:rsidRDefault="00805490" w:rsidP="00805490">
      <w:pPr>
        <w:pStyle w:val="a"/>
        <w:numPr>
          <w:ilvl w:val="0"/>
          <w:numId w:val="0"/>
        </w:numPr>
        <w:ind w:left="360" w:hanging="360"/>
        <w:rPr>
          <w:lang w:val="ru-RU"/>
        </w:rPr>
      </w:pPr>
      <w:r w:rsidRPr="00106ED4">
        <w:rPr>
          <w:rFonts w:ascii="MS Mincho" w:eastAsia="MS Mincho" w:hAnsi="MS Mincho" w:cs="MS Mincho" w:hint="eastAsia"/>
          <w:lang w:val="ru-RU"/>
        </w:rPr>
        <w:t>☐</w:t>
      </w:r>
      <w:r w:rsidRPr="00106ED4">
        <w:rPr>
          <w:lang w:val="ru-RU"/>
        </w:rPr>
        <w:t xml:space="preserve"> Подтверждение ЭКГ (указать ритм): ______________</w:t>
      </w:r>
    </w:p>
    <w:p w:rsidR="008D4B0B" w:rsidRPr="00106ED4" w:rsidRDefault="008D4B0B" w:rsidP="00805490">
      <w:pPr>
        <w:pStyle w:val="a"/>
        <w:numPr>
          <w:ilvl w:val="0"/>
          <w:numId w:val="0"/>
        </w:numPr>
        <w:spacing w:line="240" w:lineRule="auto"/>
        <w:ind w:left="360" w:hanging="360"/>
        <w:rPr>
          <w:lang w:val="ru-RU"/>
        </w:rPr>
      </w:pPr>
      <w:r w:rsidRPr="00106ED4">
        <w:rPr>
          <w:lang w:val="ru-RU"/>
        </w:rPr>
        <w:br/>
      </w:r>
      <w:r w:rsidRPr="00106ED4">
        <w:rPr>
          <w:b/>
          <w:lang w:val="ru-RU"/>
        </w:rPr>
        <w:t>2.</w:t>
      </w:r>
      <w:r w:rsidRPr="00106ED4">
        <w:rPr>
          <w:lang w:val="ru-RU"/>
        </w:rPr>
        <w:t xml:space="preserve"> </w:t>
      </w:r>
      <w:r w:rsidRPr="00106ED4">
        <w:rPr>
          <w:b/>
          <w:lang w:val="ru-RU"/>
        </w:rPr>
        <w:t>КАЧЕСТВЕННАЯ СЛР:</w:t>
      </w:r>
    </w:p>
    <w:p w:rsidR="008D4B0B" w:rsidRPr="00927324" w:rsidRDefault="008D4B0B" w:rsidP="00805490">
      <w:r w:rsidRPr="00927324">
        <w:t xml:space="preserve">☐ Начата немедленно </w:t>
      </w:r>
      <w:r w:rsidRPr="00923C89">
        <w:rPr>
          <w:i/>
        </w:rPr>
        <w:t>(не позднее 10 сек)</w:t>
      </w:r>
    </w:p>
    <w:p w:rsidR="008D4B0B" w:rsidRPr="00927324" w:rsidRDefault="008D4B0B" w:rsidP="008D4B0B">
      <w:r w:rsidRPr="00927324">
        <w:t>☐ Частота: 100–120 в мин</w:t>
      </w:r>
    </w:p>
    <w:p w:rsidR="008D4B0B" w:rsidRPr="00927324" w:rsidRDefault="008D4B0B" w:rsidP="008D4B0B">
      <w:r w:rsidRPr="00927324">
        <w:t>☐ Глубина компрессий: 5–6 см</w:t>
      </w:r>
    </w:p>
    <w:p w:rsidR="008D4B0B" w:rsidRPr="00927324" w:rsidRDefault="008D4B0B" w:rsidP="008D4B0B">
      <w:r w:rsidRPr="00927324">
        <w:t>☐ Полный возврат грудной клетки</w:t>
      </w:r>
    </w:p>
    <w:p w:rsidR="008D4B0B" w:rsidRPr="00927324" w:rsidRDefault="008D4B0B" w:rsidP="008D4B0B">
      <w:r w:rsidRPr="00927324">
        <w:t>☐ Смена реаниматора каждые 2 мин</w:t>
      </w:r>
    </w:p>
    <w:p w:rsidR="008D4B0B" w:rsidRDefault="008D4B0B" w:rsidP="008D4B0B">
      <w:pPr>
        <w:rPr>
          <w:i/>
        </w:rPr>
      </w:pPr>
      <w:r w:rsidRPr="00927324">
        <w:t xml:space="preserve">☐ Вентиляция: 30:2 </w:t>
      </w:r>
      <w:r w:rsidRPr="00923C89">
        <w:rPr>
          <w:i/>
        </w:rPr>
        <w:t>(или ИВЛ 10/мин без паузы на компрессии)</w:t>
      </w:r>
    </w:p>
    <w:p w:rsidR="00805490" w:rsidRPr="0070394E" w:rsidRDefault="00805490" w:rsidP="00805490">
      <w:pPr>
        <w:pStyle w:val="a"/>
        <w:numPr>
          <w:ilvl w:val="0"/>
          <w:numId w:val="0"/>
        </w:numPr>
        <w:ind w:left="360" w:hanging="360"/>
        <w:rPr>
          <w:lang w:val="ru-RU"/>
        </w:rPr>
      </w:pPr>
      <w:r w:rsidRPr="0070394E">
        <w:rPr>
          <w:lang w:val="ru-RU"/>
        </w:rPr>
        <w:t xml:space="preserve">☐ Применение </w:t>
      </w:r>
      <w:proofErr w:type="spellStart"/>
      <w:r w:rsidRPr="0070394E">
        <w:rPr>
          <w:lang w:val="ru-RU"/>
        </w:rPr>
        <w:t>капнографии</w:t>
      </w:r>
      <w:proofErr w:type="spellEnd"/>
      <w:r w:rsidRPr="0070394E">
        <w:rPr>
          <w:lang w:val="ru-RU"/>
        </w:rPr>
        <w:t xml:space="preserve"> (</w:t>
      </w:r>
      <w:proofErr w:type="spellStart"/>
      <w:r>
        <w:t>PetCO</w:t>
      </w:r>
      <w:proofErr w:type="spellEnd"/>
      <w:r w:rsidRPr="0070394E">
        <w:rPr>
          <w:lang w:val="ru-RU"/>
        </w:rPr>
        <w:t xml:space="preserve">₂: ______ мм </w:t>
      </w:r>
      <w:proofErr w:type="spellStart"/>
      <w:r w:rsidRPr="0070394E">
        <w:rPr>
          <w:lang w:val="ru-RU"/>
        </w:rPr>
        <w:t>рт.ст</w:t>
      </w:r>
      <w:proofErr w:type="spellEnd"/>
      <w:r w:rsidRPr="0070394E">
        <w:rPr>
          <w:lang w:val="ru-RU"/>
        </w:rPr>
        <w:t>.)</w:t>
      </w:r>
    </w:p>
    <w:p w:rsidR="00805490" w:rsidRDefault="00805490" w:rsidP="00805490">
      <w:pPr>
        <w:pStyle w:val="a"/>
        <w:numPr>
          <w:ilvl w:val="0"/>
          <w:numId w:val="0"/>
        </w:numPr>
        <w:ind w:left="360" w:hanging="360"/>
        <w:rPr>
          <w:lang w:val="ru-RU"/>
        </w:rPr>
      </w:pPr>
      <w:r w:rsidRPr="0070394E">
        <w:rPr>
          <w:rFonts w:ascii="MS Mincho" w:eastAsia="MS Mincho" w:hAnsi="MS Mincho" w:cs="MS Mincho" w:hint="eastAsia"/>
          <w:lang w:val="ru-RU"/>
        </w:rPr>
        <w:t>☐</w:t>
      </w:r>
      <w:r w:rsidRPr="0070394E">
        <w:rPr>
          <w:lang w:val="ru-RU"/>
        </w:rPr>
        <w:t xml:space="preserve"> Перерывы на компрессии ≤5 сек (при интубации/шоке)</w:t>
      </w:r>
    </w:p>
    <w:p w:rsidR="008D4B0B" w:rsidRPr="00805490" w:rsidRDefault="008D4B0B" w:rsidP="00805490">
      <w:pPr>
        <w:pStyle w:val="a"/>
        <w:numPr>
          <w:ilvl w:val="0"/>
          <w:numId w:val="0"/>
        </w:numPr>
        <w:ind w:left="360" w:hanging="360"/>
        <w:rPr>
          <w:lang w:val="ru-RU"/>
        </w:rPr>
      </w:pPr>
      <w:r w:rsidRPr="00106ED4">
        <w:rPr>
          <w:lang w:val="ru-RU"/>
        </w:rPr>
        <w:br/>
      </w:r>
      <w:r w:rsidRPr="00106ED4">
        <w:rPr>
          <w:b/>
          <w:lang w:val="ru-RU"/>
        </w:rPr>
        <w:t>3.</w:t>
      </w:r>
      <w:r w:rsidRPr="00106ED4">
        <w:rPr>
          <w:lang w:val="ru-RU"/>
        </w:rPr>
        <w:t xml:space="preserve"> </w:t>
      </w:r>
      <w:r w:rsidRPr="00106ED4">
        <w:rPr>
          <w:b/>
          <w:lang w:val="ru-RU"/>
        </w:rPr>
        <w:t xml:space="preserve">МОНИТОРИНГ РИТМА </w:t>
      </w:r>
      <w:proofErr w:type="gramStart"/>
      <w:r w:rsidRPr="00106ED4">
        <w:rPr>
          <w:b/>
          <w:i/>
          <w:lang w:val="ru-RU"/>
        </w:rPr>
        <w:t>(</w:t>
      </w:r>
      <w:r w:rsidR="00923C89" w:rsidRPr="00106ED4">
        <w:rPr>
          <w:b/>
          <w:i/>
          <w:lang w:val="ru-RU"/>
        </w:rPr>
        <w:t xml:space="preserve"> </w:t>
      </w:r>
      <w:proofErr w:type="gramEnd"/>
      <w:r w:rsidR="00923C89" w:rsidRPr="00106ED4">
        <w:rPr>
          <w:b/>
          <w:i/>
          <w:lang w:val="ru-RU"/>
        </w:rPr>
        <w:t xml:space="preserve">оценка ритма </w:t>
      </w:r>
      <w:r w:rsidRPr="00106ED4">
        <w:rPr>
          <w:b/>
          <w:i/>
          <w:lang w:val="ru-RU"/>
        </w:rPr>
        <w:t>через каждые 2 мин):</w:t>
      </w:r>
    </w:p>
    <w:tbl>
      <w:tblPr>
        <w:tblStyle w:val="af6"/>
        <w:tblW w:w="0" w:type="auto"/>
        <w:tblInd w:w="880" w:type="dxa"/>
        <w:tblLayout w:type="fixed"/>
        <w:tblLook w:val="04A0"/>
      </w:tblPr>
      <w:tblGrid>
        <w:gridCol w:w="1071"/>
        <w:gridCol w:w="4394"/>
        <w:gridCol w:w="4111"/>
      </w:tblGrid>
      <w:tr w:rsidR="00805490" w:rsidRPr="00927324" w:rsidTr="00805490">
        <w:tc>
          <w:tcPr>
            <w:tcW w:w="1071" w:type="dxa"/>
          </w:tcPr>
          <w:p w:rsidR="00805490" w:rsidRPr="00805490" w:rsidRDefault="00805490" w:rsidP="00805490">
            <w:r w:rsidRPr="00805490">
              <w:t>Цикл</w:t>
            </w:r>
          </w:p>
        </w:tc>
        <w:tc>
          <w:tcPr>
            <w:tcW w:w="4394" w:type="dxa"/>
          </w:tcPr>
          <w:p w:rsidR="00805490" w:rsidRPr="00805490" w:rsidRDefault="00805490" w:rsidP="008D4B0B">
            <w:pPr>
              <w:jc w:val="center"/>
              <w:rPr>
                <w:sz w:val="24"/>
                <w:szCs w:val="24"/>
              </w:rPr>
            </w:pPr>
            <w:r w:rsidRPr="00805490">
              <w:rPr>
                <w:sz w:val="24"/>
                <w:szCs w:val="24"/>
              </w:rPr>
              <w:t>Ритм</w:t>
            </w:r>
          </w:p>
        </w:tc>
        <w:tc>
          <w:tcPr>
            <w:tcW w:w="4111" w:type="dxa"/>
          </w:tcPr>
          <w:p w:rsidR="00805490" w:rsidRPr="00805490" w:rsidRDefault="00805490" w:rsidP="008D4B0B">
            <w:pPr>
              <w:jc w:val="center"/>
              <w:rPr>
                <w:sz w:val="24"/>
                <w:szCs w:val="24"/>
              </w:rPr>
            </w:pPr>
            <w:r w:rsidRPr="00805490">
              <w:rPr>
                <w:sz w:val="24"/>
                <w:szCs w:val="24"/>
              </w:rPr>
              <w:t>Действие</w:t>
            </w:r>
          </w:p>
        </w:tc>
      </w:tr>
      <w:tr w:rsidR="00805490" w:rsidRPr="00927324" w:rsidTr="00805490">
        <w:tc>
          <w:tcPr>
            <w:tcW w:w="1071" w:type="dxa"/>
          </w:tcPr>
          <w:p w:rsidR="00805490" w:rsidRPr="00927324" w:rsidRDefault="00805490" w:rsidP="008B1C3A">
            <w:pPr>
              <w:pStyle w:val="ad"/>
              <w:numPr>
                <w:ilvl w:val="0"/>
                <w:numId w:val="72"/>
              </w:numPr>
              <w:rPr>
                <w:rFonts w:eastAsiaTheme="minorEastAsia"/>
                <w:color w:val="auto"/>
                <w:sz w:val="24"/>
                <w:szCs w:val="24"/>
              </w:rPr>
            </w:pPr>
          </w:p>
        </w:tc>
        <w:tc>
          <w:tcPr>
            <w:tcW w:w="4394" w:type="dxa"/>
          </w:tcPr>
          <w:p w:rsidR="00805490" w:rsidRPr="00927324" w:rsidRDefault="00805490" w:rsidP="008D4B0B">
            <w:pPr>
              <w:rPr>
                <w:sz w:val="24"/>
                <w:szCs w:val="24"/>
              </w:rPr>
            </w:pPr>
          </w:p>
        </w:tc>
        <w:tc>
          <w:tcPr>
            <w:tcW w:w="4111" w:type="dxa"/>
          </w:tcPr>
          <w:p w:rsidR="00805490" w:rsidRPr="00927324" w:rsidRDefault="00805490" w:rsidP="008D4B0B">
            <w:pPr>
              <w:rPr>
                <w:sz w:val="24"/>
                <w:szCs w:val="24"/>
              </w:rPr>
            </w:pPr>
          </w:p>
        </w:tc>
      </w:tr>
      <w:tr w:rsidR="00805490" w:rsidRPr="00927324" w:rsidTr="00805490">
        <w:tc>
          <w:tcPr>
            <w:tcW w:w="1071" w:type="dxa"/>
          </w:tcPr>
          <w:p w:rsidR="00805490" w:rsidRPr="00927324" w:rsidRDefault="00805490" w:rsidP="008B1C3A">
            <w:pPr>
              <w:pStyle w:val="ad"/>
              <w:numPr>
                <w:ilvl w:val="0"/>
                <w:numId w:val="72"/>
              </w:numPr>
              <w:rPr>
                <w:color w:val="auto"/>
                <w:sz w:val="24"/>
                <w:szCs w:val="24"/>
              </w:rPr>
            </w:pPr>
          </w:p>
        </w:tc>
        <w:tc>
          <w:tcPr>
            <w:tcW w:w="4394" w:type="dxa"/>
          </w:tcPr>
          <w:p w:rsidR="00805490" w:rsidRPr="00927324" w:rsidRDefault="00805490" w:rsidP="008D4B0B">
            <w:pPr>
              <w:rPr>
                <w:sz w:val="24"/>
                <w:szCs w:val="24"/>
              </w:rPr>
            </w:pPr>
          </w:p>
        </w:tc>
        <w:tc>
          <w:tcPr>
            <w:tcW w:w="4111" w:type="dxa"/>
          </w:tcPr>
          <w:p w:rsidR="00805490" w:rsidRPr="00927324" w:rsidRDefault="00805490" w:rsidP="008D4B0B">
            <w:pPr>
              <w:rPr>
                <w:sz w:val="24"/>
                <w:szCs w:val="24"/>
              </w:rPr>
            </w:pPr>
          </w:p>
        </w:tc>
      </w:tr>
      <w:tr w:rsidR="00805490" w:rsidRPr="00927324" w:rsidTr="00805490">
        <w:tc>
          <w:tcPr>
            <w:tcW w:w="1071" w:type="dxa"/>
          </w:tcPr>
          <w:p w:rsidR="00805490" w:rsidRPr="00927324" w:rsidRDefault="00805490" w:rsidP="008B1C3A">
            <w:pPr>
              <w:pStyle w:val="ad"/>
              <w:numPr>
                <w:ilvl w:val="0"/>
                <w:numId w:val="72"/>
              </w:numPr>
              <w:rPr>
                <w:color w:val="auto"/>
                <w:sz w:val="24"/>
                <w:szCs w:val="24"/>
              </w:rPr>
            </w:pPr>
          </w:p>
        </w:tc>
        <w:tc>
          <w:tcPr>
            <w:tcW w:w="4394" w:type="dxa"/>
          </w:tcPr>
          <w:p w:rsidR="00805490" w:rsidRPr="00927324" w:rsidRDefault="00805490" w:rsidP="008D4B0B">
            <w:pPr>
              <w:rPr>
                <w:sz w:val="24"/>
                <w:szCs w:val="24"/>
              </w:rPr>
            </w:pPr>
          </w:p>
        </w:tc>
        <w:tc>
          <w:tcPr>
            <w:tcW w:w="4111" w:type="dxa"/>
          </w:tcPr>
          <w:p w:rsidR="00805490" w:rsidRPr="00927324" w:rsidRDefault="00805490" w:rsidP="008D4B0B">
            <w:pPr>
              <w:rPr>
                <w:sz w:val="24"/>
                <w:szCs w:val="24"/>
              </w:rPr>
            </w:pPr>
          </w:p>
        </w:tc>
      </w:tr>
      <w:tr w:rsidR="00805490" w:rsidRPr="00927324" w:rsidTr="00805490">
        <w:tc>
          <w:tcPr>
            <w:tcW w:w="1071" w:type="dxa"/>
          </w:tcPr>
          <w:p w:rsidR="00805490" w:rsidRPr="00927324" w:rsidRDefault="00805490" w:rsidP="008B1C3A">
            <w:pPr>
              <w:pStyle w:val="ad"/>
              <w:numPr>
                <w:ilvl w:val="0"/>
                <w:numId w:val="72"/>
              </w:numPr>
              <w:rPr>
                <w:color w:val="auto"/>
                <w:sz w:val="24"/>
                <w:szCs w:val="24"/>
              </w:rPr>
            </w:pPr>
          </w:p>
        </w:tc>
        <w:tc>
          <w:tcPr>
            <w:tcW w:w="4394" w:type="dxa"/>
          </w:tcPr>
          <w:p w:rsidR="00805490" w:rsidRPr="00927324" w:rsidRDefault="00805490" w:rsidP="008D4B0B">
            <w:pPr>
              <w:rPr>
                <w:sz w:val="24"/>
                <w:szCs w:val="24"/>
              </w:rPr>
            </w:pPr>
          </w:p>
        </w:tc>
        <w:tc>
          <w:tcPr>
            <w:tcW w:w="4111" w:type="dxa"/>
          </w:tcPr>
          <w:p w:rsidR="00805490" w:rsidRPr="00927324" w:rsidRDefault="00805490" w:rsidP="008D4B0B">
            <w:pPr>
              <w:rPr>
                <w:sz w:val="24"/>
                <w:szCs w:val="24"/>
              </w:rPr>
            </w:pPr>
          </w:p>
        </w:tc>
      </w:tr>
      <w:tr w:rsidR="00805490" w:rsidRPr="00927324" w:rsidTr="00805490">
        <w:tc>
          <w:tcPr>
            <w:tcW w:w="1071" w:type="dxa"/>
          </w:tcPr>
          <w:p w:rsidR="00805490" w:rsidRPr="00927324" w:rsidRDefault="00805490" w:rsidP="008B1C3A">
            <w:pPr>
              <w:pStyle w:val="ad"/>
              <w:numPr>
                <w:ilvl w:val="0"/>
                <w:numId w:val="72"/>
              </w:numPr>
              <w:rPr>
                <w:color w:val="auto"/>
                <w:sz w:val="24"/>
                <w:szCs w:val="24"/>
              </w:rPr>
            </w:pPr>
          </w:p>
        </w:tc>
        <w:tc>
          <w:tcPr>
            <w:tcW w:w="4394" w:type="dxa"/>
          </w:tcPr>
          <w:p w:rsidR="00805490" w:rsidRPr="00927324" w:rsidRDefault="00805490" w:rsidP="008D4B0B">
            <w:pPr>
              <w:rPr>
                <w:sz w:val="24"/>
                <w:szCs w:val="24"/>
              </w:rPr>
            </w:pPr>
          </w:p>
        </w:tc>
        <w:tc>
          <w:tcPr>
            <w:tcW w:w="4111" w:type="dxa"/>
          </w:tcPr>
          <w:p w:rsidR="00805490" w:rsidRPr="00927324" w:rsidRDefault="00805490" w:rsidP="008D4B0B">
            <w:pPr>
              <w:rPr>
                <w:sz w:val="24"/>
                <w:szCs w:val="24"/>
              </w:rPr>
            </w:pPr>
          </w:p>
        </w:tc>
      </w:tr>
      <w:tr w:rsidR="00805490" w:rsidRPr="00927324" w:rsidTr="00805490">
        <w:tc>
          <w:tcPr>
            <w:tcW w:w="1071" w:type="dxa"/>
          </w:tcPr>
          <w:p w:rsidR="00805490" w:rsidRPr="00927324" w:rsidRDefault="00805490" w:rsidP="008B1C3A">
            <w:pPr>
              <w:pStyle w:val="ad"/>
              <w:numPr>
                <w:ilvl w:val="0"/>
                <w:numId w:val="72"/>
              </w:numPr>
              <w:rPr>
                <w:color w:val="auto"/>
                <w:sz w:val="24"/>
                <w:szCs w:val="24"/>
              </w:rPr>
            </w:pPr>
          </w:p>
        </w:tc>
        <w:tc>
          <w:tcPr>
            <w:tcW w:w="4394" w:type="dxa"/>
          </w:tcPr>
          <w:p w:rsidR="00805490" w:rsidRPr="00927324" w:rsidRDefault="00805490" w:rsidP="008D4B0B">
            <w:pPr>
              <w:rPr>
                <w:sz w:val="24"/>
                <w:szCs w:val="24"/>
              </w:rPr>
            </w:pPr>
          </w:p>
        </w:tc>
        <w:tc>
          <w:tcPr>
            <w:tcW w:w="4111" w:type="dxa"/>
          </w:tcPr>
          <w:p w:rsidR="00805490" w:rsidRPr="00927324" w:rsidRDefault="00805490" w:rsidP="008D4B0B">
            <w:pPr>
              <w:rPr>
                <w:sz w:val="24"/>
                <w:szCs w:val="24"/>
              </w:rPr>
            </w:pPr>
          </w:p>
        </w:tc>
      </w:tr>
      <w:tr w:rsidR="00805490" w:rsidRPr="00927324" w:rsidTr="00805490">
        <w:tc>
          <w:tcPr>
            <w:tcW w:w="1071" w:type="dxa"/>
          </w:tcPr>
          <w:p w:rsidR="00805490" w:rsidRPr="00927324" w:rsidRDefault="00805490" w:rsidP="008B1C3A">
            <w:pPr>
              <w:pStyle w:val="ad"/>
              <w:numPr>
                <w:ilvl w:val="0"/>
                <w:numId w:val="72"/>
              </w:numPr>
              <w:rPr>
                <w:color w:val="auto"/>
                <w:sz w:val="24"/>
                <w:szCs w:val="24"/>
              </w:rPr>
            </w:pPr>
          </w:p>
        </w:tc>
        <w:tc>
          <w:tcPr>
            <w:tcW w:w="4394" w:type="dxa"/>
          </w:tcPr>
          <w:p w:rsidR="00805490" w:rsidRPr="00927324" w:rsidRDefault="00805490" w:rsidP="008D4B0B">
            <w:pPr>
              <w:rPr>
                <w:sz w:val="24"/>
                <w:szCs w:val="24"/>
              </w:rPr>
            </w:pPr>
          </w:p>
        </w:tc>
        <w:tc>
          <w:tcPr>
            <w:tcW w:w="4111" w:type="dxa"/>
          </w:tcPr>
          <w:p w:rsidR="00805490" w:rsidRPr="00927324" w:rsidRDefault="00805490" w:rsidP="008D4B0B">
            <w:pPr>
              <w:rPr>
                <w:sz w:val="24"/>
                <w:szCs w:val="24"/>
              </w:rPr>
            </w:pPr>
          </w:p>
        </w:tc>
      </w:tr>
      <w:tr w:rsidR="00805490" w:rsidRPr="00927324" w:rsidTr="00805490">
        <w:tc>
          <w:tcPr>
            <w:tcW w:w="1071" w:type="dxa"/>
          </w:tcPr>
          <w:p w:rsidR="00805490" w:rsidRPr="00927324" w:rsidRDefault="00805490" w:rsidP="008B1C3A">
            <w:pPr>
              <w:pStyle w:val="ad"/>
              <w:numPr>
                <w:ilvl w:val="0"/>
                <w:numId w:val="72"/>
              </w:numPr>
              <w:rPr>
                <w:color w:val="auto"/>
                <w:sz w:val="24"/>
                <w:szCs w:val="24"/>
              </w:rPr>
            </w:pPr>
          </w:p>
        </w:tc>
        <w:tc>
          <w:tcPr>
            <w:tcW w:w="4394" w:type="dxa"/>
          </w:tcPr>
          <w:p w:rsidR="00805490" w:rsidRPr="00927324" w:rsidRDefault="00805490" w:rsidP="008D4B0B">
            <w:pPr>
              <w:rPr>
                <w:sz w:val="24"/>
                <w:szCs w:val="24"/>
              </w:rPr>
            </w:pPr>
          </w:p>
        </w:tc>
        <w:tc>
          <w:tcPr>
            <w:tcW w:w="4111" w:type="dxa"/>
          </w:tcPr>
          <w:p w:rsidR="00805490" w:rsidRPr="00927324" w:rsidRDefault="00805490" w:rsidP="008D4B0B">
            <w:pPr>
              <w:rPr>
                <w:sz w:val="24"/>
                <w:szCs w:val="24"/>
              </w:rPr>
            </w:pPr>
          </w:p>
        </w:tc>
      </w:tr>
      <w:tr w:rsidR="00805490" w:rsidRPr="00927324" w:rsidTr="00805490">
        <w:tc>
          <w:tcPr>
            <w:tcW w:w="1071" w:type="dxa"/>
          </w:tcPr>
          <w:p w:rsidR="00805490" w:rsidRPr="00927324" w:rsidRDefault="00805490" w:rsidP="008B1C3A">
            <w:pPr>
              <w:pStyle w:val="ad"/>
              <w:numPr>
                <w:ilvl w:val="0"/>
                <w:numId w:val="72"/>
              </w:numPr>
              <w:rPr>
                <w:color w:val="auto"/>
                <w:sz w:val="24"/>
                <w:szCs w:val="24"/>
              </w:rPr>
            </w:pPr>
          </w:p>
        </w:tc>
        <w:tc>
          <w:tcPr>
            <w:tcW w:w="4394" w:type="dxa"/>
          </w:tcPr>
          <w:p w:rsidR="00805490" w:rsidRPr="00927324" w:rsidRDefault="00805490" w:rsidP="008D4B0B">
            <w:pPr>
              <w:rPr>
                <w:sz w:val="24"/>
                <w:szCs w:val="24"/>
              </w:rPr>
            </w:pPr>
          </w:p>
        </w:tc>
        <w:tc>
          <w:tcPr>
            <w:tcW w:w="4111" w:type="dxa"/>
          </w:tcPr>
          <w:p w:rsidR="00805490" w:rsidRPr="00927324" w:rsidRDefault="00805490" w:rsidP="008D4B0B">
            <w:pPr>
              <w:rPr>
                <w:sz w:val="24"/>
                <w:szCs w:val="24"/>
              </w:rPr>
            </w:pPr>
          </w:p>
        </w:tc>
      </w:tr>
      <w:tr w:rsidR="00805490" w:rsidRPr="00927324" w:rsidTr="00805490">
        <w:tc>
          <w:tcPr>
            <w:tcW w:w="1071" w:type="dxa"/>
          </w:tcPr>
          <w:p w:rsidR="00805490" w:rsidRPr="00927324" w:rsidRDefault="00805490" w:rsidP="008B1C3A">
            <w:pPr>
              <w:pStyle w:val="ad"/>
              <w:numPr>
                <w:ilvl w:val="0"/>
                <w:numId w:val="72"/>
              </w:numPr>
              <w:rPr>
                <w:color w:val="auto"/>
                <w:sz w:val="24"/>
                <w:szCs w:val="24"/>
              </w:rPr>
            </w:pPr>
          </w:p>
        </w:tc>
        <w:tc>
          <w:tcPr>
            <w:tcW w:w="4394" w:type="dxa"/>
          </w:tcPr>
          <w:p w:rsidR="00805490" w:rsidRPr="00927324" w:rsidRDefault="00805490" w:rsidP="008D4B0B">
            <w:pPr>
              <w:rPr>
                <w:sz w:val="24"/>
                <w:szCs w:val="24"/>
              </w:rPr>
            </w:pPr>
          </w:p>
        </w:tc>
        <w:tc>
          <w:tcPr>
            <w:tcW w:w="4111" w:type="dxa"/>
          </w:tcPr>
          <w:p w:rsidR="00805490" w:rsidRPr="00927324" w:rsidRDefault="00805490" w:rsidP="008D4B0B">
            <w:pPr>
              <w:rPr>
                <w:sz w:val="24"/>
                <w:szCs w:val="24"/>
              </w:rPr>
            </w:pPr>
          </w:p>
        </w:tc>
      </w:tr>
      <w:tr w:rsidR="00805490" w:rsidRPr="00927324" w:rsidTr="00805490">
        <w:tc>
          <w:tcPr>
            <w:tcW w:w="1071" w:type="dxa"/>
          </w:tcPr>
          <w:p w:rsidR="00805490" w:rsidRPr="00927324" w:rsidRDefault="00805490" w:rsidP="008B1C3A">
            <w:pPr>
              <w:pStyle w:val="ad"/>
              <w:numPr>
                <w:ilvl w:val="0"/>
                <w:numId w:val="72"/>
              </w:numPr>
              <w:rPr>
                <w:color w:val="auto"/>
                <w:sz w:val="24"/>
                <w:szCs w:val="24"/>
              </w:rPr>
            </w:pPr>
          </w:p>
        </w:tc>
        <w:tc>
          <w:tcPr>
            <w:tcW w:w="4394" w:type="dxa"/>
          </w:tcPr>
          <w:p w:rsidR="00805490" w:rsidRPr="00927324" w:rsidRDefault="00805490" w:rsidP="008D4B0B">
            <w:pPr>
              <w:rPr>
                <w:sz w:val="24"/>
                <w:szCs w:val="24"/>
              </w:rPr>
            </w:pPr>
          </w:p>
        </w:tc>
        <w:tc>
          <w:tcPr>
            <w:tcW w:w="4111" w:type="dxa"/>
          </w:tcPr>
          <w:p w:rsidR="00805490" w:rsidRPr="00927324" w:rsidRDefault="00805490" w:rsidP="008D4B0B">
            <w:pPr>
              <w:rPr>
                <w:sz w:val="24"/>
                <w:szCs w:val="24"/>
              </w:rPr>
            </w:pPr>
          </w:p>
        </w:tc>
      </w:tr>
      <w:tr w:rsidR="00805490" w:rsidRPr="00927324" w:rsidTr="00805490">
        <w:tc>
          <w:tcPr>
            <w:tcW w:w="1071" w:type="dxa"/>
          </w:tcPr>
          <w:p w:rsidR="00805490" w:rsidRPr="00927324" w:rsidRDefault="00805490" w:rsidP="008B1C3A">
            <w:pPr>
              <w:pStyle w:val="ad"/>
              <w:numPr>
                <w:ilvl w:val="0"/>
                <w:numId w:val="72"/>
              </w:numPr>
              <w:rPr>
                <w:color w:val="auto"/>
                <w:sz w:val="24"/>
                <w:szCs w:val="24"/>
              </w:rPr>
            </w:pPr>
          </w:p>
        </w:tc>
        <w:tc>
          <w:tcPr>
            <w:tcW w:w="4394" w:type="dxa"/>
          </w:tcPr>
          <w:p w:rsidR="00805490" w:rsidRPr="00927324" w:rsidRDefault="00805490" w:rsidP="008D4B0B">
            <w:pPr>
              <w:rPr>
                <w:sz w:val="24"/>
                <w:szCs w:val="24"/>
              </w:rPr>
            </w:pPr>
          </w:p>
        </w:tc>
        <w:tc>
          <w:tcPr>
            <w:tcW w:w="4111" w:type="dxa"/>
          </w:tcPr>
          <w:p w:rsidR="00805490" w:rsidRPr="00927324" w:rsidRDefault="00805490" w:rsidP="008D4B0B">
            <w:pPr>
              <w:rPr>
                <w:sz w:val="24"/>
                <w:szCs w:val="24"/>
              </w:rPr>
            </w:pPr>
          </w:p>
        </w:tc>
      </w:tr>
      <w:tr w:rsidR="00805490" w:rsidRPr="00927324" w:rsidTr="00805490">
        <w:tc>
          <w:tcPr>
            <w:tcW w:w="1071" w:type="dxa"/>
          </w:tcPr>
          <w:p w:rsidR="00805490" w:rsidRPr="00927324" w:rsidRDefault="00805490" w:rsidP="008B1C3A">
            <w:pPr>
              <w:pStyle w:val="ad"/>
              <w:numPr>
                <w:ilvl w:val="0"/>
                <w:numId w:val="72"/>
              </w:numPr>
              <w:rPr>
                <w:rFonts w:eastAsiaTheme="minorEastAsia"/>
                <w:color w:val="auto"/>
                <w:sz w:val="24"/>
                <w:szCs w:val="24"/>
              </w:rPr>
            </w:pPr>
          </w:p>
        </w:tc>
        <w:tc>
          <w:tcPr>
            <w:tcW w:w="4394" w:type="dxa"/>
          </w:tcPr>
          <w:p w:rsidR="00805490" w:rsidRPr="00927324" w:rsidRDefault="00805490" w:rsidP="008D4B0B">
            <w:pPr>
              <w:rPr>
                <w:sz w:val="24"/>
                <w:szCs w:val="24"/>
              </w:rPr>
            </w:pPr>
          </w:p>
        </w:tc>
        <w:tc>
          <w:tcPr>
            <w:tcW w:w="4111" w:type="dxa"/>
          </w:tcPr>
          <w:p w:rsidR="00805490" w:rsidRPr="00927324" w:rsidRDefault="00805490" w:rsidP="008D4B0B">
            <w:pPr>
              <w:rPr>
                <w:sz w:val="24"/>
                <w:szCs w:val="24"/>
              </w:rPr>
            </w:pPr>
          </w:p>
        </w:tc>
      </w:tr>
      <w:tr w:rsidR="00805490" w:rsidRPr="00927324" w:rsidTr="00805490">
        <w:tc>
          <w:tcPr>
            <w:tcW w:w="1071" w:type="dxa"/>
          </w:tcPr>
          <w:p w:rsidR="00805490" w:rsidRPr="00927324" w:rsidRDefault="00805490" w:rsidP="008B1C3A">
            <w:pPr>
              <w:pStyle w:val="ad"/>
              <w:numPr>
                <w:ilvl w:val="0"/>
                <w:numId w:val="72"/>
              </w:numPr>
              <w:rPr>
                <w:rFonts w:eastAsiaTheme="minorEastAsia"/>
                <w:color w:val="auto"/>
                <w:sz w:val="24"/>
                <w:szCs w:val="24"/>
              </w:rPr>
            </w:pPr>
          </w:p>
        </w:tc>
        <w:tc>
          <w:tcPr>
            <w:tcW w:w="4394" w:type="dxa"/>
          </w:tcPr>
          <w:p w:rsidR="00805490" w:rsidRPr="00927324" w:rsidRDefault="00805490" w:rsidP="008D4B0B">
            <w:pPr>
              <w:rPr>
                <w:sz w:val="24"/>
                <w:szCs w:val="24"/>
              </w:rPr>
            </w:pPr>
          </w:p>
        </w:tc>
        <w:tc>
          <w:tcPr>
            <w:tcW w:w="4111" w:type="dxa"/>
          </w:tcPr>
          <w:p w:rsidR="00805490" w:rsidRPr="00927324" w:rsidRDefault="00805490" w:rsidP="008D4B0B">
            <w:pPr>
              <w:rPr>
                <w:sz w:val="24"/>
                <w:szCs w:val="24"/>
              </w:rPr>
            </w:pPr>
          </w:p>
        </w:tc>
      </w:tr>
      <w:tr w:rsidR="00805490" w:rsidRPr="00927324" w:rsidTr="00805490">
        <w:tc>
          <w:tcPr>
            <w:tcW w:w="1071" w:type="dxa"/>
          </w:tcPr>
          <w:p w:rsidR="00805490" w:rsidRPr="00927324" w:rsidRDefault="00805490" w:rsidP="008B1C3A">
            <w:pPr>
              <w:pStyle w:val="ad"/>
              <w:numPr>
                <w:ilvl w:val="0"/>
                <w:numId w:val="72"/>
              </w:numPr>
              <w:rPr>
                <w:rFonts w:eastAsiaTheme="minorEastAsia"/>
                <w:color w:val="auto"/>
                <w:sz w:val="24"/>
                <w:szCs w:val="24"/>
              </w:rPr>
            </w:pPr>
          </w:p>
        </w:tc>
        <w:tc>
          <w:tcPr>
            <w:tcW w:w="4394" w:type="dxa"/>
          </w:tcPr>
          <w:p w:rsidR="00805490" w:rsidRPr="00927324" w:rsidRDefault="00805490" w:rsidP="008D4B0B">
            <w:pPr>
              <w:rPr>
                <w:sz w:val="24"/>
                <w:szCs w:val="24"/>
              </w:rPr>
            </w:pPr>
          </w:p>
        </w:tc>
        <w:tc>
          <w:tcPr>
            <w:tcW w:w="4111" w:type="dxa"/>
          </w:tcPr>
          <w:p w:rsidR="00805490" w:rsidRPr="00927324" w:rsidRDefault="00805490" w:rsidP="008D4B0B">
            <w:pPr>
              <w:rPr>
                <w:sz w:val="24"/>
                <w:szCs w:val="24"/>
              </w:rPr>
            </w:pPr>
          </w:p>
        </w:tc>
      </w:tr>
    </w:tbl>
    <w:p w:rsidR="008D4B0B" w:rsidRPr="00927324" w:rsidRDefault="008D4B0B" w:rsidP="008D4B0B"/>
    <w:p w:rsidR="008D4B0B" w:rsidRPr="00927324" w:rsidRDefault="008D4B0B" w:rsidP="008D4B0B">
      <w:r w:rsidRPr="00927324">
        <w:rPr>
          <w:b/>
        </w:rPr>
        <w:t>4.</w:t>
      </w:r>
      <w:r w:rsidRPr="00927324">
        <w:t xml:space="preserve"> </w:t>
      </w:r>
      <w:r w:rsidRPr="00927324">
        <w:rPr>
          <w:b/>
        </w:rPr>
        <w:t xml:space="preserve">ДЕФИБРИЛЛЯЦИЯ </w:t>
      </w:r>
      <w:r w:rsidRPr="00923C89">
        <w:rPr>
          <w:b/>
          <w:i/>
        </w:rPr>
        <w:t>(при показаниях)</w:t>
      </w:r>
    </w:p>
    <w:p w:rsidR="008D4B0B" w:rsidRPr="00927324" w:rsidRDefault="008D4B0B" w:rsidP="008D4B0B">
      <w:r w:rsidRPr="00927324">
        <w:t>☐ Первая разряд: ______ Дж</w:t>
      </w:r>
    </w:p>
    <w:p w:rsidR="008D4B0B" w:rsidRPr="00927324" w:rsidRDefault="008D4B0B" w:rsidP="008D4B0B">
      <w:r w:rsidRPr="00927324">
        <w:t>☐ Вторая разряд: ______ Дж</w:t>
      </w:r>
    </w:p>
    <w:p w:rsidR="008D4B0B" w:rsidRPr="00927324" w:rsidRDefault="008D4B0B" w:rsidP="008D4B0B">
      <w:r w:rsidRPr="00927324">
        <w:t>☐ Третий разряд: ______ Дж</w:t>
      </w:r>
    </w:p>
    <w:p w:rsidR="0084209C" w:rsidRPr="00927324" w:rsidRDefault="008D4B0B" w:rsidP="008D4B0B">
      <w:r w:rsidRPr="00927324">
        <w:t xml:space="preserve">☐ Всего </w:t>
      </w:r>
      <w:proofErr w:type="spellStart"/>
      <w:r w:rsidRPr="00927324">
        <w:t>дефибрилляций</w:t>
      </w:r>
      <w:proofErr w:type="spellEnd"/>
      <w:r w:rsidRPr="00927324">
        <w:t>: ______</w:t>
      </w:r>
    </w:p>
    <w:p w:rsidR="008D4B0B" w:rsidRPr="00927324" w:rsidRDefault="008D4B0B" w:rsidP="008D4B0B">
      <w:r w:rsidRPr="00927324">
        <w:rPr>
          <w:b/>
        </w:rPr>
        <w:lastRenderedPageBreak/>
        <w:t>5. ЛЕКАРСТВЕННАЯ ТЕРАПИЯ:</w:t>
      </w:r>
    </w:p>
    <w:tbl>
      <w:tblPr>
        <w:tblStyle w:val="af6"/>
        <w:tblW w:w="0" w:type="auto"/>
        <w:tblInd w:w="897" w:type="dxa"/>
        <w:tblLook w:val="04A0"/>
      </w:tblPr>
      <w:tblGrid>
        <w:gridCol w:w="2093"/>
        <w:gridCol w:w="4064"/>
        <w:gridCol w:w="1843"/>
        <w:gridCol w:w="1571"/>
      </w:tblGrid>
      <w:tr w:rsidR="008D4B0B" w:rsidRPr="00927324" w:rsidTr="00805490">
        <w:tc>
          <w:tcPr>
            <w:tcW w:w="2093" w:type="dxa"/>
          </w:tcPr>
          <w:p w:rsidR="008D4B0B" w:rsidRPr="00927324" w:rsidRDefault="008D4B0B" w:rsidP="008D4B0B">
            <w:pPr>
              <w:rPr>
                <w:sz w:val="24"/>
                <w:szCs w:val="24"/>
              </w:rPr>
            </w:pPr>
            <w:r w:rsidRPr="00927324">
              <w:rPr>
                <w:sz w:val="24"/>
                <w:szCs w:val="24"/>
              </w:rPr>
              <w:t>Препарат</w:t>
            </w:r>
          </w:p>
        </w:tc>
        <w:tc>
          <w:tcPr>
            <w:tcW w:w="4064" w:type="dxa"/>
          </w:tcPr>
          <w:p w:rsidR="008D4B0B" w:rsidRPr="00927324" w:rsidRDefault="008D4B0B" w:rsidP="008D4B0B">
            <w:pPr>
              <w:rPr>
                <w:sz w:val="24"/>
                <w:szCs w:val="24"/>
              </w:rPr>
            </w:pPr>
            <w:r w:rsidRPr="00927324">
              <w:rPr>
                <w:sz w:val="24"/>
                <w:szCs w:val="24"/>
              </w:rPr>
              <w:t>Доза</w:t>
            </w:r>
          </w:p>
        </w:tc>
        <w:tc>
          <w:tcPr>
            <w:tcW w:w="1843" w:type="dxa"/>
          </w:tcPr>
          <w:p w:rsidR="008D4B0B" w:rsidRPr="00927324" w:rsidRDefault="008D4B0B" w:rsidP="008D4B0B">
            <w:pPr>
              <w:rPr>
                <w:sz w:val="24"/>
                <w:szCs w:val="24"/>
              </w:rPr>
            </w:pPr>
            <w:r w:rsidRPr="00927324">
              <w:rPr>
                <w:sz w:val="24"/>
                <w:szCs w:val="24"/>
              </w:rPr>
              <w:t>Время</w:t>
            </w:r>
          </w:p>
        </w:tc>
        <w:tc>
          <w:tcPr>
            <w:tcW w:w="1571" w:type="dxa"/>
          </w:tcPr>
          <w:p w:rsidR="008D4B0B" w:rsidRPr="00927324" w:rsidRDefault="008D4B0B" w:rsidP="008D4B0B">
            <w:pPr>
              <w:rPr>
                <w:sz w:val="24"/>
                <w:szCs w:val="24"/>
              </w:rPr>
            </w:pPr>
            <w:r w:rsidRPr="00927324">
              <w:rPr>
                <w:sz w:val="24"/>
                <w:szCs w:val="24"/>
              </w:rPr>
              <w:t>Подпись</w:t>
            </w:r>
          </w:p>
        </w:tc>
      </w:tr>
      <w:tr w:rsidR="008D4B0B" w:rsidRPr="00927324" w:rsidTr="00805490">
        <w:trPr>
          <w:trHeight w:val="1076"/>
        </w:trPr>
        <w:tc>
          <w:tcPr>
            <w:tcW w:w="2093" w:type="dxa"/>
          </w:tcPr>
          <w:p w:rsidR="008D4B0B" w:rsidRPr="00927324" w:rsidRDefault="008D4B0B" w:rsidP="008D4B0B">
            <w:pPr>
              <w:rPr>
                <w:sz w:val="24"/>
                <w:szCs w:val="24"/>
              </w:rPr>
            </w:pPr>
            <w:r w:rsidRPr="00927324">
              <w:rPr>
                <w:sz w:val="24"/>
                <w:szCs w:val="24"/>
              </w:rPr>
              <w:t>Адреналин</w:t>
            </w:r>
          </w:p>
        </w:tc>
        <w:tc>
          <w:tcPr>
            <w:tcW w:w="4064" w:type="dxa"/>
          </w:tcPr>
          <w:p w:rsidR="008D4B0B" w:rsidRPr="00927324" w:rsidRDefault="008D4B0B" w:rsidP="008D4B0B">
            <w:pPr>
              <w:rPr>
                <w:sz w:val="24"/>
                <w:szCs w:val="24"/>
              </w:rPr>
            </w:pPr>
          </w:p>
        </w:tc>
        <w:tc>
          <w:tcPr>
            <w:tcW w:w="1843" w:type="dxa"/>
          </w:tcPr>
          <w:p w:rsidR="008D4B0B" w:rsidRPr="00927324" w:rsidRDefault="008D4B0B" w:rsidP="008D4B0B">
            <w:pPr>
              <w:rPr>
                <w:sz w:val="24"/>
                <w:szCs w:val="24"/>
              </w:rPr>
            </w:pPr>
          </w:p>
        </w:tc>
        <w:tc>
          <w:tcPr>
            <w:tcW w:w="1571" w:type="dxa"/>
          </w:tcPr>
          <w:p w:rsidR="008D4B0B" w:rsidRPr="00927324" w:rsidRDefault="008D4B0B" w:rsidP="008D4B0B">
            <w:pPr>
              <w:rPr>
                <w:sz w:val="24"/>
                <w:szCs w:val="24"/>
              </w:rPr>
            </w:pPr>
          </w:p>
        </w:tc>
      </w:tr>
      <w:tr w:rsidR="008D4B0B" w:rsidRPr="00927324" w:rsidTr="00805490">
        <w:trPr>
          <w:trHeight w:val="1133"/>
        </w:trPr>
        <w:tc>
          <w:tcPr>
            <w:tcW w:w="2093" w:type="dxa"/>
          </w:tcPr>
          <w:p w:rsidR="008D4B0B" w:rsidRPr="00927324" w:rsidRDefault="008D4B0B" w:rsidP="008D4B0B">
            <w:pPr>
              <w:rPr>
                <w:sz w:val="24"/>
                <w:szCs w:val="24"/>
              </w:rPr>
            </w:pPr>
            <w:r w:rsidRPr="00927324">
              <w:rPr>
                <w:sz w:val="24"/>
                <w:szCs w:val="24"/>
              </w:rPr>
              <w:t>Амиодарон</w:t>
            </w:r>
          </w:p>
        </w:tc>
        <w:tc>
          <w:tcPr>
            <w:tcW w:w="4064" w:type="dxa"/>
          </w:tcPr>
          <w:p w:rsidR="008D4B0B" w:rsidRPr="00927324" w:rsidRDefault="008D4B0B" w:rsidP="008D4B0B">
            <w:pPr>
              <w:rPr>
                <w:sz w:val="24"/>
                <w:szCs w:val="24"/>
              </w:rPr>
            </w:pPr>
          </w:p>
        </w:tc>
        <w:tc>
          <w:tcPr>
            <w:tcW w:w="1843" w:type="dxa"/>
          </w:tcPr>
          <w:p w:rsidR="008D4B0B" w:rsidRPr="00927324" w:rsidRDefault="008D4B0B" w:rsidP="008D4B0B">
            <w:pPr>
              <w:rPr>
                <w:sz w:val="24"/>
                <w:szCs w:val="24"/>
              </w:rPr>
            </w:pPr>
          </w:p>
        </w:tc>
        <w:tc>
          <w:tcPr>
            <w:tcW w:w="1571" w:type="dxa"/>
          </w:tcPr>
          <w:p w:rsidR="008D4B0B" w:rsidRPr="00927324" w:rsidRDefault="008D4B0B" w:rsidP="008D4B0B">
            <w:pPr>
              <w:rPr>
                <w:sz w:val="24"/>
                <w:szCs w:val="24"/>
              </w:rPr>
            </w:pPr>
          </w:p>
        </w:tc>
      </w:tr>
      <w:tr w:rsidR="008D4B0B" w:rsidRPr="00927324" w:rsidTr="00805490">
        <w:trPr>
          <w:trHeight w:val="1269"/>
        </w:trPr>
        <w:tc>
          <w:tcPr>
            <w:tcW w:w="2093" w:type="dxa"/>
          </w:tcPr>
          <w:p w:rsidR="008D4B0B" w:rsidRPr="00927324" w:rsidRDefault="008D4B0B" w:rsidP="008D4B0B">
            <w:pPr>
              <w:rPr>
                <w:sz w:val="24"/>
                <w:szCs w:val="24"/>
              </w:rPr>
            </w:pPr>
            <w:r w:rsidRPr="00927324">
              <w:rPr>
                <w:sz w:val="24"/>
                <w:szCs w:val="24"/>
              </w:rPr>
              <w:t>Другие препараты:</w:t>
            </w:r>
          </w:p>
          <w:p w:rsidR="00D77524" w:rsidRPr="002C69C0" w:rsidRDefault="008D4B0B" w:rsidP="008D4B0B">
            <w:pPr>
              <w:rPr>
                <w:i/>
                <w:sz w:val="24"/>
                <w:szCs w:val="24"/>
              </w:rPr>
            </w:pPr>
            <w:r w:rsidRPr="00927324">
              <w:rPr>
                <w:sz w:val="24"/>
                <w:szCs w:val="24"/>
              </w:rPr>
              <w:t>(</w:t>
            </w:r>
            <w:r w:rsidRPr="00927324">
              <w:rPr>
                <w:i/>
                <w:sz w:val="24"/>
                <w:szCs w:val="24"/>
              </w:rPr>
              <w:t xml:space="preserve">при </w:t>
            </w:r>
            <w:r w:rsidR="00D77524" w:rsidRPr="00927324">
              <w:rPr>
                <w:i/>
                <w:sz w:val="24"/>
                <w:szCs w:val="24"/>
              </w:rPr>
              <w:t>необходимости  с обоснованием)</w:t>
            </w:r>
          </w:p>
        </w:tc>
        <w:tc>
          <w:tcPr>
            <w:tcW w:w="4064" w:type="dxa"/>
          </w:tcPr>
          <w:p w:rsidR="008D4B0B" w:rsidRPr="00927324" w:rsidRDefault="008D4B0B" w:rsidP="008D4B0B">
            <w:pPr>
              <w:rPr>
                <w:sz w:val="24"/>
                <w:szCs w:val="24"/>
              </w:rPr>
            </w:pPr>
          </w:p>
        </w:tc>
        <w:tc>
          <w:tcPr>
            <w:tcW w:w="1843" w:type="dxa"/>
          </w:tcPr>
          <w:p w:rsidR="008D4B0B" w:rsidRPr="00927324" w:rsidRDefault="008D4B0B" w:rsidP="008D4B0B">
            <w:pPr>
              <w:rPr>
                <w:sz w:val="24"/>
                <w:szCs w:val="24"/>
              </w:rPr>
            </w:pPr>
          </w:p>
        </w:tc>
        <w:tc>
          <w:tcPr>
            <w:tcW w:w="1571" w:type="dxa"/>
          </w:tcPr>
          <w:p w:rsidR="008D4B0B" w:rsidRPr="00927324" w:rsidRDefault="008D4B0B" w:rsidP="008D4B0B">
            <w:pPr>
              <w:rPr>
                <w:sz w:val="24"/>
                <w:szCs w:val="24"/>
              </w:rPr>
            </w:pPr>
          </w:p>
        </w:tc>
      </w:tr>
    </w:tbl>
    <w:p w:rsidR="008D4B0B" w:rsidRPr="00927324" w:rsidRDefault="008D4B0B" w:rsidP="008D4B0B">
      <w:pPr>
        <w:rPr>
          <w:b/>
        </w:rPr>
      </w:pPr>
      <w:r w:rsidRPr="00927324">
        <w:br/>
      </w:r>
      <w:r w:rsidRPr="00927324">
        <w:rPr>
          <w:b/>
        </w:rPr>
        <w:t>6. ВЕНТИЛЯЦИЯ / ИНТУБАЦИЯ:</w:t>
      </w:r>
      <w:r w:rsidR="00923C89">
        <w:rPr>
          <w:b/>
        </w:rPr>
        <w:t xml:space="preserve"> </w:t>
      </w:r>
    </w:p>
    <w:p w:rsidR="008D4B0B" w:rsidRPr="00927324" w:rsidRDefault="008D4B0B" w:rsidP="008D4B0B">
      <w:r w:rsidRPr="00927324">
        <w:t xml:space="preserve">☐ Применена </w:t>
      </w:r>
      <w:r w:rsidR="00923C89">
        <w:t xml:space="preserve">лицевая </w:t>
      </w:r>
      <w:r w:rsidRPr="00927324">
        <w:t>маска</w:t>
      </w:r>
      <w:r w:rsidR="00923C89">
        <w:t xml:space="preserve"> с вентиляцией  мешком АМБУ</w:t>
      </w:r>
    </w:p>
    <w:p w:rsidR="008D4B0B" w:rsidRPr="00927324" w:rsidRDefault="008D4B0B" w:rsidP="008D4B0B">
      <w:r w:rsidRPr="00927324">
        <w:t xml:space="preserve">☐ Установлена </w:t>
      </w:r>
      <w:proofErr w:type="spellStart"/>
      <w:r w:rsidRPr="00927324">
        <w:t>ларингеальная</w:t>
      </w:r>
      <w:proofErr w:type="spellEnd"/>
      <w:r w:rsidRPr="00927324">
        <w:t xml:space="preserve"> маска / </w:t>
      </w:r>
      <w:r w:rsidR="00923C89">
        <w:t xml:space="preserve">надгортанный воздуховод   </w:t>
      </w:r>
      <w:r w:rsidR="00923C89" w:rsidRPr="00923C89">
        <w:rPr>
          <w:i/>
        </w:rPr>
        <w:t>(</w:t>
      </w:r>
      <w:proofErr w:type="gramStart"/>
      <w:r w:rsidR="00923C89" w:rsidRPr="00923C89">
        <w:rPr>
          <w:i/>
        </w:rPr>
        <w:t>нужное</w:t>
      </w:r>
      <w:proofErr w:type="gramEnd"/>
      <w:r w:rsidR="00923C89" w:rsidRPr="00923C89">
        <w:rPr>
          <w:i/>
        </w:rPr>
        <w:t xml:space="preserve"> подчеркнуть)</w:t>
      </w:r>
    </w:p>
    <w:p w:rsidR="008D4B0B" w:rsidRPr="00927324" w:rsidRDefault="008D4B0B" w:rsidP="008D4B0B">
      <w:r w:rsidRPr="00927324">
        <w:t>☐</w:t>
      </w:r>
      <w:r w:rsidR="00923C89">
        <w:t xml:space="preserve"> Интубация: да / нет  </w:t>
      </w:r>
      <w:r w:rsidR="00923C89" w:rsidRPr="00923C89">
        <w:rPr>
          <w:i/>
        </w:rPr>
        <w:t>(</w:t>
      </w:r>
      <w:proofErr w:type="gramStart"/>
      <w:r w:rsidR="00923C89" w:rsidRPr="00923C89">
        <w:rPr>
          <w:i/>
        </w:rPr>
        <w:t>нужное</w:t>
      </w:r>
      <w:proofErr w:type="gramEnd"/>
      <w:r w:rsidR="00923C89" w:rsidRPr="00923C89">
        <w:rPr>
          <w:i/>
        </w:rPr>
        <w:t xml:space="preserve"> подчеркнуть)</w:t>
      </w:r>
      <w:r w:rsidRPr="00927324">
        <w:t xml:space="preserve">   </w:t>
      </w:r>
    </w:p>
    <w:p w:rsidR="008D4B0B" w:rsidRPr="00927324" w:rsidRDefault="008D4B0B" w:rsidP="008D4B0B">
      <w:pPr>
        <w:rPr>
          <w:i/>
        </w:rPr>
      </w:pPr>
      <w:r w:rsidRPr="00927324">
        <w:rPr>
          <w:i/>
        </w:rPr>
        <w:t xml:space="preserve">Если проводится ИВЛ: </w:t>
      </w:r>
    </w:p>
    <w:tbl>
      <w:tblPr>
        <w:tblStyle w:val="af6"/>
        <w:tblW w:w="0" w:type="auto"/>
        <w:tblInd w:w="802" w:type="dxa"/>
        <w:tblLook w:val="04A0"/>
      </w:tblPr>
      <w:tblGrid>
        <w:gridCol w:w="1324"/>
        <w:gridCol w:w="1384"/>
        <w:gridCol w:w="1380"/>
        <w:gridCol w:w="1412"/>
        <w:gridCol w:w="1424"/>
      </w:tblGrid>
      <w:tr w:rsidR="008D4B0B" w:rsidRPr="00927324" w:rsidTr="008D4B0B">
        <w:tc>
          <w:tcPr>
            <w:tcW w:w="1324" w:type="dxa"/>
          </w:tcPr>
          <w:p w:rsidR="008D4B0B" w:rsidRPr="00927324" w:rsidRDefault="008D4B0B" w:rsidP="008D4B0B">
            <w:pPr>
              <w:rPr>
                <w:sz w:val="24"/>
                <w:szCs w:val="24"/>
              </w:rPr>
            </w:pPr>
            <w:r w:rsidRPr="00927324">
              <w:rPr>
                <w:sz w:val="24"/>
                <w:szCs w:val="24"/>
              </w:rPr>
              <w:t>Режим</w:t>
            </w:r>
          </w:p>
        </w:tc>
        <w:tc>
          <w:tcPr>
            <w:tcW w:w="1384" w:type="dxa"/>
          </w:tcPr>
          <w:p w:rsidR="008D4B0B" w:rsidRPr="00927324" w:rsidRDefault="008D4B0B" w:rsidP="008D4B0B">
            <w:pPr>
              <w:rPr>
                <w:sz w:val="24"/>
                <w:szCs w:val="24"/>
              </w:rPr>
            </w:pPr>
            <w:r w:rsidRPr="00927324">
              <w:rPr>
                <w:sz w:val="24"/>
                <w:szCs w:val="24"/>
              </w:rPr>
              <w:t>ДО</w:t>
            </w:r>
          </w:p>
        </w:tc>
        <w:tc>
          <w:tcPr>
            <w:tcW w:w="1380" w:type="dxa"/>
          </w:tcPr>
          <w:p w:rsidR="008D4B0B" w:rsidRPr="00927324" w:rsidRDefault="008D4B0B" w:rsidP="008D4B0B">
            <w:pPr>
              <w:rPr>
                <w:sz w:val="24"/>
                <w:szCs w:val="24"/>
              </w:rPr>
            </w:pPr>
            <w:r w:rsidRPr="00927324">
              <w:rPr>
                <w:sz w:val="24"/>
                <w:szCs w:val="24"/>
              </w:rPr>
              <w:t>ЧД</w:t>
            </w:r>
          </w:p>
        </w:tc>
        <w:tc>
          <w:tcPr>
            <w:tcW w:w="1412" w:type="dxa"/>
          </w:tcPr>
          <w:p w:rsidR="008D4B0B" w:rsidRPr="00927324" w:rsidRDefault="008D4B0B" w:rsidP="008D4B0B">
            <w:pPr>
              <w:rPr>
                <w:sz w:val="24"/>
                <w:szCs w:val="24"/>
              </w:rPr>
            </w:pPr>
            <w:r w:rsidRPr="00927324">
              <w:rPr>
                <w:sz w:val="24"/>
                <w:szCs w:val="24"/>
              </w:rPr>
              <w:t>FiO2</w:t>
            </w:r>
          </w:p>
        </w:tc>
        <w:tc>
          <w:tcPr>
            <w:tcW w:w="1424" w:type="dxa"/>
          </w:tcPr>
          <w:p w:rsidR="008D4B0B" w:rsidRPr="00927324" w:rsidRDefault="008D4B0B" w:rsidP="008D4B0B">
            <w:pPr>
              <w:rPr>
                <w:sz w:val="24"/>
                <w:szCs w:val="24"/>
                <w:lang w:val="en-US"/>
              </w:rPr>
            </w:pPr>
            <w:r w:rsidRPr="00927324">
              <w:rPr>
                <w:sz w:val="24"/>
                <w:szCs w:val="24"/>
              </w:rPr>
              <w:t>PEEP</w:t>
            </w:r>
          </w:p>
        </w:tc>
      </w:tr>
      <w:tr w:rsidR="008D4B0B" w:rsidRPr="00927324" w:rsidTr="008D4B0B">
        <w:tc>
          <w:tcPr>
            <w:tcW w:w="1324" w:type="dxa"/>
          </w:tcPr>
          <w:p w:rsidR="008D4B0B" w:rsidRPr="00927324" w:rsidRDefault="008D4B0B" w:rsidP="008D4B0B">
            <w:pPr>
              <w:rPr>
                <w:sz w:val="24"/>
                <w:szCs w:val="24"/>
              </w:rPr>
            </w:pPr>
          </w:p>
        </w:tc>
        <w:tc>
          <w:tcPr>
            <w:tcW w:w="1384" w:type="dxa"/>
          </w:tcPr>
          <w:p w:rsidR="008D4B0B" w:rsidRPr="00927324" w:rsidRDefault="008D4B0B" w:rsidP="008D4B0B">
            <w:pPr>
              <w:rPr>
                <w:sz w:val="24"/>
                <w:szCs w:val="24"/>
              </w:rPr>
            </w:pPr>
          </w:p>
        </w:tc>
        <w:tc>
          <w:tcPr>
            <w:tcW w:w="1380" w:type="dxa"/>
          </w:tcPr>
          <w:p w:rsidR="008D4B0B" w:rsidRPr="00927324" w:rsidRDefault="008D4B0B" w:rsidP="008D4B0B">
            <w:pPr>
              <w:rPr>
                <w:sz w:val="24"/>
                <w:szCs w:val="24"/>
              </w:rPr>
            </w:pPr>
          </w:p>
        </w:tc>
        <w:tc>
          <w:tcPr>
            <w:tcW w:w="1412" w:type="dxa"/>
          </w:tcPr>
          <w:p w:rsidR="008D4B0B" w:rsidRPr="00927324" w:rsidRDefault="008D4B0B" w:rsidP="008D4B0B">
            <w:pPr>
              <w:rPr>
                <w:sz w:val="24"/>
                <w:szCs w:val="24"/>
              </w:rPr>
            </w:pPr>
          </w:p>
        </w:tc>
        <w:tc>
          <w:tcPr>
            <w:tcW w:w="1424" w:type="dxa"/>
          </w:tcPr>
          <w:p w:rsidR="008D4B0B" w:rsidRPr="00927324" w:rsidRDefault="008D4B0B" w:rsidP="008D4B0B">
            <w:pPr>
              <w:rPr>
                <w:sz w:val="24"/>
                <w:szCs w:val="24"/>
              </w:rPr>
            </w:pPr>
          </w:p>
        </w:tc>
      </w:tr>
    </w:tbl>
    <w:p w:rsidR="008D4B0B" w:rsidRPr="00927324" w:rsidRDefault="008D4B0B" w:rsidP="008D4B0B"/>
    <w:p w:rsidR="008D4B0B" w:rsidRPr="00927324" w:rsidRDefault="008D4B0B" w:rsidP="008D4B0B">
      <w:r w:rsidRPr="00927324">
        <w:t xml:space="preserve">☐ Положение подтверждено </w:t>
      </w:r>
      <w:r w:rsidR="00923C89">
        <w:t xml:space="preserve">визуально / </w:t>
      </w:r>
      <w:proofErr w:type="spellStart"/>
      <w:r w:rsidR="00923C89">
        <w:t>аускультативно</w:t>
      </w:r>
      <w:proofErr w:type="spellEnd"/>
      <w:r w:rsidR="00923C89">
        <w:t xml:space="preserve"> / </w:t>
      </w:r>
      <w:proofErr w:type="spellStart"/>
      <w:r w:rsidR="00923C89" w:rsidRPr="00927324">
        <w:t>капнографией</w:t>
      </w:r>
      <w:proofErr w:type="spellEnd"/>
      <w:r w:rsidR="00923C89">
        <w:t xml:space="preserve"> </w:t>
      </w:r>
      <w:r w:rsidR="00923C89" w:rsidRPr="00923C89">
        <w:rPr>
          <w:i/>
        </w:rPr>
        <w:t>(нужное подчеркнуть)</w:t>
      </w:r>
    </w:p>
    <w:p w:rsidR="008D4B0B" w:rsidRPr="00927324" w:rsidRDefault="008D4B0B" w:rsidP="008D4B0B">
      <w:r w:rsidRPr="00927324">
        <w:t>☐ FiO2: _______</w:t>
      </w:r>
    </w:p>
    <w:p w:rsidR="008D4B0B" w:rsidRPr="00927324" w:rsidRDefault="008D4B0B" w:rsidP="008D4B0B">
      <w:r w:rsidRPr="00927324">
        <w:t>☐ ЧД: _______</w:t>
      </w:r>
    </w:p>
    <w:p w:rsidR="008D4B0B" w:rsidRPr="00927324" w:rsidRDefault="008D4B0B" w:rsidP="008D4B0B">
      <w:pPr>
        <w:rPr>
          <w:b/>
        </w:rPr>
      </w:pPr>
      <w:r w:rsidRPr="00927324">
        <w:br/>
      </w:r>
      <w:r w:rsidRPr="00927324">
        <w:rPr>
          <w:b/>
        </w:rPr>
        <w:t>7. ПРИЧИНЫ ОСТАНОВКИ  КРОВООБРАЩЕНИЯ:</w:t>
      </w:r>
    </w:p>
    <w:p w:rsidR="008D4B0B" w:rsidRPr="00927324" w:rsidRDefault="008D4B0B" w:rsidP="008D4B0B">
      <w:pPr>
        <w:rPr>
          <w:b/>
        </w:rPr>
      </w:pPr>
      <w:r w:rsidRPr="00927324">
        <w:rPr>
          <w:b/>
        </w:rPr>
        <w:t xml:space="preserve">НЕОБРАТИМЫЕ ПРИЧИНЫ:                               ОБРАТИМЫЕ ПРИЧИНЫ (4H / 4T):                                      </w:t>
      </w:r>
    </w:p>
    <w:p w:rsidR="008D4B0B" w:rsidRPr="00927324" w:rsidRDefault="008D4B0B" w:rsidP="008D4B0B">
      <w:r w:rsidRPr="00927324">
        <w:t>(</w:t>
      </w:r>
      <w:r w:rsidR="00923C89">
        <w:rPr>
          <w:i/>
        </w:rPr>
        <w:t>подробнее о</w:t>
      </w:r>
      <w:r w:rsidRPr="00927324">
        <w:rPr>
          <w:i/>
        </w:rPr>
        <w:t>писать</w:t>
      </w:r>
      <w:r w:rsidRPr="00927324">
        <w:t>)</w:t>
      </w:r>
      <w:r w:rsidR="00D77524" w:rsidRPr="00927324">
        <w:t>:</w:t>
      </w:r>
    </w:p>
    <w:p w:rsidR="008D4B0B" w:rsidRPr="00927324" w:rsidRDefault="008D4B0B" w:rsidP="008D4B0B">
      <w:r w:rsidRPr="00927324">
        <w:t xml:space="preserve">                                                                                                ☐ Гипоксия                                                                                                     </w:t>
      </w:r>
    </w:p>
    <w:p w:rsidR="008D4B0B" w:rsidRPr="00927324" w:rsidRDefault="008D4B0B" w:rsidP="008D4B0B">
      <w:r w:rsidRPr="00927324">
        <w:t xml:space="preserve">                                                                                                ☐ Гиповолемия</w:t>
      </w:r>
    </w:p>
    <w:p w:rsidR="008D4B0B" w:rsidRPr="00927324" w:rsidRDefault="008D4B0B" w:rsidP="008D4B0B">
      <w:r w:rsidRPr="00927324">
        <w:t xml:space="preserve">                                                                                                ☐ Гипо-/гиперкалиемия</w:t>
      </w:r>
    </w:p>
    <w:p w:rsidR="008D4B0B" w:rsidRPr="00927324" w:rsidRDefault="008D4B0B" w:rsidP="008D4B0B">
      <w:r w:rsidRPr="00927324">
        <w:t xml:space="preserve">                                                                                                ☐ Гипотермия</w:t>
      </w:r>
    </w:p>
    <w:p w:rsidR="008D4B0B" w:rsidRPr="00927324" w:rsidRDefault="008D4B0B" w:rsidP="008D4B0B">
      <w:r w:rsidRPr="00927324">
        <w:t xml:space="preserve">                                                                                                ☐ Тромбоз (лёгочный/коронарный)</w:t>
      </w:r>
    </w:p>
    <w:p w:rsidR="008D4B0B" w:rsidRPr="00927324" w:rsidRDefault="008D4B0B" w:rsidP="008D4B0B">
      <w:r w:rsidRPr="00927324">
        <w:t xml:space="preserve">                                                                                                ☐ Тампонада</w:t>
      </w:r>
    </w:p>
    <w:p w:rsidR="008D4B0B" w:rsidRPr="00927324" w:rsidRDefault="008D4B0B" w:rsidP="008D4B0B">
      <w:r w:rsidRPr="00927324">
        <w:t xml:space="preserve">                                                                                                ☐ Токсическое воздействие</w:t>
      </w:r>
    </w:p>
    <w:p w:rsidR="008D4B0B" w:rsidRPr="00927324" w:rsidRDefault="008D4B0B" w:rsidP="008D4B0B">
      <w:r w:rsidRPr="00927324">
        <w:t xml:space="preserve">                                                                                                ☐ Травма</w:t>
      </w:r>
    </w:p>
    <w:p w:rsidR="008D4B0B" w:rsidRPr="00927324" w:rsidRDefault="008D4B0B" w:rsidP="008D4B0B">
      <w:pPr>
        <w:rPr>
          <w:b/>
        </w:rPr>
      </w:pPr>
      <w:r w:rsidRPr="00927324">
        <w:br/>
      </w:r>
      <w:r w:rsidRPr="00927324">
        <w:rPr>
          <w:b/>
        </w:rPr>
        <w:t>8. ПРИНЯТОЕ РЕШЕНИЕ:</w:t>
      </w:r>
    </w:p>
    <w:p w:rsidR="008D4B0B" w:rsidRPr="00927324" w:rsidRDefault="008D4B0B" w:rsidP="008D4B0B">
      <w:r w:rsidRPr="00927324">
        <w:t>☐ ROSC (Восстановление спонтанного кровообращения) — время: ______________________</w:t>
      </w:r>
    </w:p>
    <w:p w:rsidR="008D4B0B" w:rsidRPr="00927324" w:rsidRDefault="008D4B0B" w:rsidP="008D4B0B">
      <w:pPr>
        <w:rPr>
          <w:i/>
        </w:rPr>
      </w:pPr>
      <w:r w:rsidRPr="00927324">
        <w:rPr>
          <w:i/>
        </w:rPr>
        <w:t>В случае ROSC (Восстановление спонтанного кровообращения) указать продолжительность</w:t>
      </w:r>
    </w:p>
    <w:p w:rsidR="008D4B0B" w:rsidRPr="00927324" w:rsidRDefault="008D4B0B" w:rsidP="008D4B0B">
      <w:pPr>
        <w:rPr>
          <w:i/>
        </w:rPr>
      </w:pPr>
    </w:p>
    <w:p w:rsidR="008D4B0B" w:rsidRPr="00927324" w:rsidRDefault="008D4B0B" w:rsidP="008D4B0B">
      <w:r w:rsidRPr="00927324">
        <w:t>☐ Смерть констатирована — время: ____________________________</w:t>
      </w:r>
    </w:p>
    <w:p w:rsidR="008D4B0B" w:rsidRPr="00927324" w:rsidRDefault="008D4B0B" w:rsidP="008D4B0B">
      <w:pPr>
        <w:rPr>
          <w:i/>
        </w:rPr>
      </w:pPr>
      <w:r w:rsidRPr="00927324">
        <w:rPr>
          <w:i/>
        </w:rPr>
        <w:t>Реанимационные мероприятия проводились  ________минут и не дали эффекта</w:t>
      </w:r>
    </w:p>
    <w:p w:rsidR="008D4B0B" w:rsidRPr="00927324" w:rsidRDefault="008D4B0B" w:rsidP="008D4B0B">
      <w:pPr>
        <w:spacing w:line="360" w:lineRule="auto"/>
      </w:pPr>
      <w:r w:rsidRPr="00927324">
        <w:br/>
        <w:t>Ответственный врач: _______________________</w:t>
      </w:r>
    </w:p>
    <w:p w:rsidR="00D72745" w:rsidRPr="00927324" w:rsidRDefault="008D4B0B" w:rsidP="00904073">
      <w:pPr>
        <w:spacing w:line="360" w:lineRule="auto"/>
      </w:pPr>
      <w:r w:rsidRPr="00927324">
        <w:t>Подпись: _______________________</w:t>
      </w:r>
    </w:p>
    <w:p w:rsidR="002C69C0" w:rsidRPr="00927324" w:rsidRDefault="00C56F20" w:rsidP="002C69C0">
      <w:pPr>
        <w:shd w:val="clear" w:color="auto" w:fill="FFFFFF" w:themeFill="background1"/>
        <w:jc w:val="right"/>
        <w:rPr>
          <w:b/>
          <w:i/>
        </w:rPr>
      </w:pPr>
      <w:r>
        <w:rPr>
          <w:b/>
          <w:i/>
        </w:rPr>
        <w:lastRenderedPageBreak/>
        <w:t>Приложение</w:t>
      </w:r>
      <w:r w:rsidR="00FD160D">
        <w:rPr>
          <w:b/>
          <w:i/>
        </w:rPr>
        <w:t xml:space="preserve">  </w:t>
      </w:r>
      <w:r>
        <w:rPr>
          <w:b/>
          <w:i/>
        </w:rPr>
        <w:t xml:space="preserve"> Г</w:t>
      </w:r>
    </w:p>
    <w:p w:rsidR="00D72745" w:rsidRPr="00927324" w:rsidRDefault="00D72745" w:rsidP="00904073">
      <w:pPr>
        <w:spacing w:line="360" w:lineRule="auto"/>
      </w:pPr>
    </w:p>
    <w:p w:rsidR="002C69C0" w:rsidRPr="000F44AC" w:rsidRDefault="002C69C0" w:rsidP="002C69C0">
      <w:pPr>
        <w:pStyle w:val="1"/>
        <w:rPr>
          <w:color w:val="auto"/>
        </w:rPr>
      </w:pPr>
      <w:r w:rsidRPr="000F44AC">
        <w:rPr>
          <w:color w:val="auto"/>
        </w:rPr>
        <w:t>Набор для экстренной помощи при остановке сердца</w:t>
      </w:r>
    </w:p>
    <w:p w:rsidR="002C69C0" w:rsidRPr="000F44AC" w:rsidRDefault="002C69C0" w:rsidP="002C69C0">
      <w:pPr>
        <w:pStyle w:val="2"/>
        <w:rPr>
          <w:color w:val="auto"/>
        </w:rPr>
      </w:pPr>
      <w:r w:rsidRPr="000F44AC">
        <w:rPr>
          <w:color w:val="auto"/>
        </w:rPr>
        <w:t>1. Средства для контроля дыхательных путей</w:t>
      </w:r>
    </w:p>
    <w:p w:rsidR="002C69C0" w:rsidRPr="000F44AC" w:rsidRDefault="002C69C0" w:rsidP="002C69C0">
      <w:pPr>
        <w:pStyle w:val="a"/>
      </w:pPr>
      <w:r w:rsidRPr="000F44AC">
        <w:rPr>
          <w:rFonts w:ascii="MS Mincho" w:eastAsia="MS Mincho" w:hAnsi="MS Mincho" w:cs="MS Mincho" w:hint="eastAsia"/>
        </w:rPr>
        <w:t>☐</w:t>
      </w:r>
      <w:r w:rsidRPr="000F44AC">
        <w:t xml:space="preserve"> </w:t>
      </w:r>
      <w:proofErr w:type="spellStart"/>
      <w:r w:rsidRPr="000F44AC">
        <w:t>Лицевые</w:t>
      </w:r>
      <w:proofErr w:type="spellEnd"/>
      <w:r w:rsidRPr="000F44AC">
        <w:t xml:space="preserve"> </w:t>
      </w:r>
      <w:proofErr w:type="spellStart"/>
      <w:r w:rsidRPr="000F44AC">
        <w:t>маски</w:t>
      </w:r>
      <w:proofErr w:type="spellEnd"/>
      <w:r w:rsidRPr="000F44AC">
        <w:t xml:space="preserve"> </w:t>
      </w:r>
      <w:proofErr w:type="spellStart"/>
      <w:r w:rsidRPr="000F44AC">
        <w:t>разных</w:t>
      </w:r>
      <w:proofErr w:type="spellEnd"/>
      <w:r w:rsidRPr="000F44AC">
        <w:t xml:space="preserve"> </w:t>
      </w:r>
      <w:proofErr w:type="spellStart"/>
      <w:r w:rsidRPr="000F44AC">
        <w:t>размеров</w:t>
      </w:r>
      <w:proofErr w:type="spellEnd"/>
    </w:p>
    <w:p w:rsidR="002C69C0" w:rsidRPr="000F44AC" w:rsidRDefault="002C69C0" w:rsidP="002C69C0">
      <w:pPr>
        <w:pStyle w:val="a"/>
        <w:rPr>
          <w:lang w:val="ru-RU"/>
        </w:rPr>
      </w:pPr>
      <w:r w:rsidRPr="000F44AC">
        <w:rPr>
          <w:rFonts w:ascii="MS Mincho" w:eastAsia="MS Mincho" w:hAnsi="MS Mincho" w:cs="MS Mincho" w:hint="eastAsia"/>
          <w:lang w:val="ru-RU"/>
        </w:rPr>
        <w:t>☐</w:t>
      </w:r>
      <w:r w:rsidRPr="000F44AC">
        <w:rPr>
          <w:lang w:val="ru-RU"/>
        </w:rPr>
        <w:t xml:space="preserve"> </w:t>
      </w:r>
      <w:proofErr w:type="spellStart"/>
      <w:r w:rsidRPr="000F44AC">
        <w:rPr>
          <w:lang w:val="ru-RU"/>
        </w:rPr>
        <w:t>Амбу-</w:t>
      </w:r>
      <w:r>
        <w:rPr>
          <w:lang w:val="ru-RU"/>
        </w:rPr>
        <w:t>мешок</w:t>
      </w:r>
      <w:proofErr w:type="spellEnd"/>
      <w:r w:rsidRPr="000F44AC">
        <w:rPr>
          <w:lang w:val="ru-RU"/>
        </w:rPr>
        <w:t xml:space="preserve"> (мешок для ИВЛ) с резервуаром кислорода</w:t>
      </w:r>
    </w:p>
    <w:p w:rsidR="002C69C0" w:rsidRPr="000F44AC" w:rsidRDefault="002C69C0" w:rsidP="002C69C0">
      <w:pPr>
        <w:pStyle w:val="a"/>
        <w:rPr>
          <w:lang w:val="ru-RU"/>
        </w:rPr>
      </w:pPr>
      <w:r w:rsidRPr="000F44AC">
        <w:rPr>
          <w:rFonts w:ascii="MS Mincho" w:eastAsia="MS Mincho" w:hAnsi="MS Mincho" w:cs="MS Mincho" w:hint="eastAsia"/>
          <w:lang w:val="ru-RU"/>
        </w:rPr>
        <w:t>☐</w:t>
      </w:r>
      <w:r w:rsidRPr="000F44AC">
        <w:rPr>
          <w:lang w:val="ru-RU"/>
        </w:rPr>
        <w:t xml:space="preserve"> Кислородная система (баллон или централизованная подача)</w:t>
      </w:r>
    </w:p>
    <w:p w:rsidR="002C69C0" w:rsidRPr="002C69C0" w:rsidRDefault="002C69C0" w:rsidP="002C69C0">
      <w:pPr>
        <w:pStyle w:val="a"/>
        <w:rPr>
          <w:lang w:val="ru-RU"/>
        </w:rPr>
      </w:pPr>
      <w:r w:rsidRPr="002C69C0">
        <w:rPr>
          <w:rFonts w:ascii="MS Mincho" w:eastAsia="MS Mincho" w:hAnsi="MS Mincho" w:cs="MS Mincho" w:hint="eastAsia"/>
          <w:lang w:val="ru-RU"/>
        </w:rPr>
        <w:t>☐</w:t>
      </w:r>
      <w:r w:rsidRPr="002C69C0">
        <w:rPr>
          <w:lang w:val="ru-RU"/>
        </w:rPr>
        <w:t xml:space="preserve"> </w:t>
      </w:r>
      <w:proofErr w:type="spellStart"/>
      <w:r w:rsidRPr="002C69C0">
        <w:rPr>
          <w:lang w:val="ru-RU"/>
        </w:rPr>
        <w:t>Ларингеальные</w:t>
      </w:r>
      <w:proofErr w:type="spellEnd"/>
      <w:r w:rsidRPr="002C69C0">
        <w:rPr>
          <w:lang w:val="ru-RU"/>
        </w:rPr>
        <w:t xml:space="preserve"> маски (</w:t>
      </w:r>
      <w:r>
        <w:rPr>
          <w:lang w:val="ru-RU"/>
        </w:rPr>
        <w:t>надгортанный воздуховод</w:t>
      </w:r>
      <w:r w:rsidRPr="002C69C0">
        <w:rPr>
          <w:lang w:val="ru-RU"/>
        </w:rPr>
        <w:t>) разных размеров</w:t>
      </w:r>
    </w:p>
    <w:p w:rsidR="002C69C0" w:rsidRPr="000F44AC" w:rsidRDefault="002C69C0" w:rsidP="002C69C0">
      <w:pPr>
        <w:pStyle w:val="a"/>
      </w:pPr>
      <w:r w:rsidRPr="000F44AC">
        <w:rPr>
          <w:rFonts w:ascii="MS Mincho" w:eastAsia="MS Mincho" w:hAnsi="MS Mincho" w:cs="MS Mincho" w:hint="eastAsia"/>
        </w:rPr>
        <w:t>☐</w:t>
      </w:r>
      <w:r w:rsidRPr="000F44AC">
        <w:t xml:space="preserve"> </w:t>
      </w:r>
      <w:proofErr w:type="spellStart"/>
      <w:r w:rsidRPr="000F44AC">
        <w:t>Эндотрахеальные</w:t>
      </w:r>
      <w:proofErr w:type="spellEnd"/>
      <w:r w:rsidRPr="000F44AC">
        <w:t xml:space="preserve"> </w:t>
      </w:r>
      <w:proofErr w:type="spellStart"/>
      <w:r w:rsidRPr="000F44AC">
        <w:t>трубки</w:t>
      </w:r>
      <w:proofErr w:type="spellEnd"/>
      <w:r w:rsidRPr="000F44AC">
        <w:t xml:space="preserve"> (</w:t>
      </w:r>
      <w:proofErr w:type="spellStart"/>
      <w:r w:rsidRPr="000F44AC">
        <w:t>размеры</w:t>
      </w:r>
      <w:proofErr w:type="spellEnd"/>
      <w:r w:rsidRPr="000F44AC">
        <w:t xml:space="preserve"> 6.0–8.0)</w:t>
      </w:r>
    </w:p>
    <w:p w:rsidR="002C69C0" w:rsidRPr="000F44AC" w:rsidRDefault="002C69C0" w:rsidP="002C69C0">
      <w:pPr>
        <w:pStyle w:val="a"/>
        <w:rPr>
          <w:lang w:val="ru-RU"/>
        </w:rPr>
      </w:pPr>
      <w:r w:rsidRPr="000F44AC">
        <w:rPr>
          <w:rFonts w:ascii="MS Mincho" w:eastAsia="MS Mincho" w:hAnsi="MS Mincho" w:cs="MS Mincho" w:hint="eastAsia"/>
          <w:lang w:val="ru-RU"/>
        </w:rPr>
        <w:t>☐</w:t>
      </w:r>
      <w:r w:rsidRPr="000F44AC">
        <w:rPr>
          <w:lang w:val="ru-RU"/>
        </w:rPr>
        <w:t xml:space="preserve"> Ларингоскоп с </w:t>
      </w:r>
      <w:r>
        <w:rPr>
          <w:lang w:val="ru-RU"/>
        </w:rPr>
        <w:t>клинками</w:t>
      </w:r>
      <w:r w:rsidRPr="000F44AC">
        <w:rPr>
          <w:lang w:val="ru-RU"/>
        </w:rPr>
        <w:t xml:space="preserve"> (прямыми и изогнутыми), батареи и запасные лампы</w:t>
      </w:r>
    </w:p>
    <w:p w:rsidR="002C69C0" w:rsidRPr="000F44AC" w:rsidRDefault="002C69C0" w:rsidP="002C69C0">
      <w:pPr>
        <w:pStyle w:val="a"/>
        <w:rPr>
          <w:lang w:val="ru-RU"/>
        </w:rPr>
      </w:pPr>
      <w:r w:rsidRPr="000F44AC">
        <w:rPr>
          <w:rFonts w:ascii="MS Mincho" w:eastAsia="MS Mincho" w:hAnsi="MS Mincho" w:cs="MS Mincho" w:hint="eastAsia"/>
          <w:lang w:val="ru-RU"/>
        </w:rPr>
        <w:t>☐</w:t>
      </w:r>
      <w:r w:rsidRPr="000F44AC">
        <w:rPr>
          <w:lang w:val="ru-RU"/>
        </w:rPr>
        <w:t xml:space="preserve"> Шприц 10 мл для фиксации манжеты ЭТТ</w:t>
      </w:r>
      <w:r>
        <w:rPr>
          <w:lang w:val="ru-RU"/>
        </w:rPr>
        <w:t xml:space="preserve"> </w:t>
      </w:r>
    </w:p>
    <w:p w:rsidR="002C69C0" w:rsidRPr="000F44AC" w:rsidRDefault="002C69C0" w:rsidP="002C69C0">
      <w:pPr>
        <w:pStyle w:val="a"/>
        <w:rPr>
          <w:lang w:val="ru-RU"/>
        </w:rPr>
      </w:pPr>
      <w:r w:rsidRPr="000F44AC">
        <w:rPr>
          <w:rFonts w:ascii="MS Mincho" w:eastAsia="MS Mincho" w:hAnsi="MS Mincho" w:cs="MS Mincho" w:hint="eastAsia"/>
          <w:lang w:val="ru-RU"/>
        </w:rPr>
        <w:t>☐</w:t>
      </w:r>
      <w:r w:rsidRPr="000F44AC">
        <w:rPr>
          <w:lang w:val="ru-RU"/>
        </w:rPr>
        <w:t xml:space="preserve"> Фиксатор для ЭТТ (или лейкопластырь)</w:t>
      </w:r>
    </w:p>
    <w:p w:rsidR="002C69C0" w:rsidRPr="000F44AC" w:rsidRDefault="002C69C0" w:rsidP="002C69C0">
      <w:pPr>
        <w:pStyle w:val="a"/>
        <w:rPr>
          <w:lang w:val="ru-RU"/>
        </w:rPr>
      </w:pPr>
      <w:r w:rsidRPr="000F44AC">
        <w:rPr>
          <w:rFonts w:ascii="MS Mincho" w:eastAsia="MS Mincho" w:hAnsi="MS Mincho" w:cs="MS Mincho" w:hint="eastAsia"/>
          <w:lang w:val="ru-RU"/>
        </w:rPr>
        <w:t>☐</w:t>
      </w:r>
      <w:r w:rsidRPr="000F44AC">
        <w:rPr>
          <w:lang w:val="ru-RU"/>
        </w:rPr>
        <w:t xml:space="preserve"> Воздуховоды: ротовые и носоглоточные (разных размеров)</w:t>
      </w:r>
    </w:p>
    <w:p w:rsidR="002C69C0" w:rsidRPr="000F44AC" w:rsidRDefault="002C69C0" w:rsidP="002C69C0">
      <w:pPr>
        <w:pStyle w:val="a"/>
        <w:rPr>
          <w:lang w:val="ru-RU"/>
        </w:rPr>
      </w:pPr>
      <w:r w:rsidRPr="000F44AC">
        <w:rPr>
          <w:rFonts w:ascii="MS Mincho" w:eastAsia="MS Mincho" w:hAnsi="MS Mincho" w:cs="MS Mincho" w:hint="eastAsia"/>
          <w:lang w:val="ru-RU"/>
        </w:rPr>
        <w:t>☐</w:t>
      </w:r>
      <w:r w:rsidRPr="000F44AC">
        <w:rPr>
          <w:lang w:val="ru-RU"/>
        </w:rPr>
        <w:t xml:space="preserve"> </w:t>
      </w:r>
      <w:proofErr w:type="spellStart"/>
      <w:r w:rsidRPr="000F44AC">
        <w:rPr>
          <w:lang w:val="ru-RU"/>
        </w:rPr>
        <w:t>Капнограф</w:t>
      </w:r>
      <w:proofErr w:type="spellEnd"/>
      <w:r w:rsidRPr="000F44AC">
        <w:rPr>
          <w:lang w:val="ru-RU"/>
        </w:rPr>
        <w:t xml:space="preserve"> или </w:t>
      </w:r>
      <w:proofErr w:type="spellStart"/>
      <w:r w:rsidRPr="000F44AC">
        <w:rPr>
          <w:lang w:val="ru-RU"/>
        </w:rPr>
        <w:t>капнометр</w:t>
      </w:r>
      <w:proofErr w:type="spellEnd"/>
      <w:r w:rsidRPr="000F44AC">
        <w:rPr>
          <w:lang w:val="ru-RU"/>
        </w:rPr>
        <w:t xml:space="preserve"> (если доступен)</w:t>
      </w:r>
    </w:p>
    <w:p w:rsidR="002C69C0" w:rsidRPr="000F44AC" w:rsidRDefault="002C69C0" w:rsidP="002C69C0">
      <w:pPr>
        <w:pStyle w:val="2"/>
        <w:rPr>
          <w:color w:val="auto"/>
        </w:rPr>
      </w:pPr>
      <w:r w:rsidRPr="000F44AC">
        <w:rPr>
          <w:color w:val="auto"/>
        </w:rPr>
        <w:t>2. Средства для проведения СЛР</w:t>
      </w:r>
    </w:p>
    <w:p w:rsidR="002C69C0" w:rsidRPr="000F44AC" w:rsidRDefault="002C69C0" w:rsidP="002C69C0">
      <w:pPr>
        <w:pStyle w:val="a"/>
        <w:rPr>
          <w:lang w:val="ru-RU"/>
        </w:rPr>
      </w:pPr>
      <w:r w:rsidRPr="000F44AC">
        <w:rPr>
          <w:rFonts w:ascii="MS Mincho" w:eastAsia="MS Mincho" w:hAnsi="MS Mincho" w:cs="MS Mincho" w:hint="eastAsia"/>
          <w:lang w:val="ru-RU"/>
        </w:rPr>
        <w:t>☐</w:t>
      </w:r>
      <w:r w:rsidRPr="000F44AC">
        <w:rPr>
          <w:lang w:val="ru-RU"/>
        </w:rPr>
        <w:t xml:space="preserve"> Жесткая поверхность или щит под спину</w:t>
      </w:r>
    </w:p>
    <w:p w:rsidR="002C69C0" w:rsidRPr="000F44AC" w:rsidRDefault="002C69C0" w:rsidP="002C69C0">
      <w:pPr>
        <w:pStyle w:val="a"/>
        <w:rPr>
          <w:lang w:val="ru-RU"/>
        </w:rPr>
      </w:pPr>
      <w:r w:rsidRPr="000F44AC">
        <w:rPr>
          <w:rFonts w:ascii="MS Mincho" w:eastAsia="MS Mincho" w:hAnsi="MS Mincho" w:cs="MS Mincho" w:hint="eastAsia"/>
          <w:lang w:val="ru-RU"/>
        </w:rPr>
        <w:t>☐</w:t>
      </w:r>
      <w:r w:rsidRPr="000F44AC">
        <w:rPr>
          <w:lang w:val="ru-RU"/>
        </w:rPr>
        <w:t xml:space="preserve"> Подушка или </w:t>
      </w:r>
      <w:proofErr w:type="spellStart"/>
      <w:r w:rsidRPr="000F44AC">
        <w:rPr>
          <w:lang w:val="ru-RU"/>
        </w:rPr>
        <w:t>подкатной</w:t>
      </w:r>
      <w:proofErr w:type="spellEnd"/>
      <w:r w:rsidRPr="000F44AC">
        <w:rPr>
          <w:lang w:val="ru-RU"/>
        </w:rPr>
        <w:t xml:space="preserve"> валик под плечи</w:t>
      </w:r>
    </w:p>
    <w:p w:rsidR="002C69C0" w:rsidRPr="000F44AC" w:rsidRDefault="002C69C0" w:rsidP="002C69C0">
      <w:pPr>
        <w:pStyle w:val="a"/>
        <w:rPr>
          <w:lang w:val="ru-RU"/>
        </w:rPr>
      </w:pPr>
      <w:r w:rsidRPr="000F44AC">
        <w:rPr>
          <w:rFonts w:ascii="MS Mincho" w:eastAsia="MS Mincho" w:hAnsi="MS Mincho" w:cs="MS Mincho" w:hint="eastAsia"/>
          <w:lang w:val="ru-RU"/>
        </w:rPr>
        <w:t>☐</w:t>
      </w:r>
      <w:r w:rsidRPr="000F44AC">
        <w:rPr>
          <w:lang w:val="ru-RU"/>
        </w:rPr>
        <w:t xml:space="preserve"> Вакуумный мат или подручные средства для стабилизации</w:t>
      </w:r>
    </w:p>
    <w:p w:rsidR="002C69C0" w:rsidRPr="000F44AC" w:rsidRDefault="002C69C0" w:rsidP="002C69C0">
      <w:pPr>
        <w:pStyle w:val="a"/>
        <w:rPr>
          <w:lang w:val="ru-RU"/>
        </w:rPr>
      </w:pPr>
      <w:r w:rsidRPr="000F44AC">
        <w:rPr>
          <w:rFonts w:ascii="MS Mincho" w:eastAsia="MS Mincho" w:hAnsi="MS Mincho" w:cs="MS Mincho" w:hint="eastAsia"/>
          <w:lang w:val="ru-RU"/>
        </w:rPr>
        <w:t>☐</w:t>
      </w:r>
      <w:r w:rsidRPr="000F44AC">
        <w:rPr>
          <w:lang w:val="ru-RU"/>
        </w:rPr>
        <w:t xml:space="preserve"> </w:t>
      </w:r>
      <w:proofErr w:type="spellStart"/>
      <w:r w:rsidRPr="000F44AC">
        <w:rPr>
          <w:lang w:val="ru-RU"/>
        </w:rPr>
        <w:t>Электродефибриллятор</w:t>
      </w:r>
      <w:proofErr w:type="spellEnd"/>
      <w:r w:rsidRPr="000F44AC">
        <w:rPr>
          <w:lang w:val="ru-RU"/>
        </w:rPr>
        <w:t xml:space="preserve"> (АНД или ручной с ЭКГ)</w:t>
      </w:r>
    </w:p>
    <w:p w:rsidR="002C69C0" w:rsidRPr="000F44AC" w:rsidRDefault="002C69C0" w:rsidP="002C69C0">
      <w:pPr>
        <w:pStyle w:val="a"/>
      </w:pPr>
      <w:r w:rsidRPr="000F44AC">
        <w:rPr>
          <w:rFonts w:ascii="MS Mincho" w:eastAsia="MS Mincho" w:hAnsi="MS Mincho" w:cs="MS Mincho" w:hint="eastAsia"/>
        </w:rPr>
        <w:t>☐</w:t>
      </w:r>
      <w:r w:rsidRPr="000F44AC">
        <w:t xml:space="preserve"> </w:t>
      </w:r>
      <w:proofErr w:type="spellStart"/>
      <w:r w:rsidRPr="000F44AC">
        <w:t>Электроды</w:t>
      </w:r>
      <w:proofErr w:type="spellEnd"/>
      <w:r w:rsidRPr="000F44AC">
        <w:t xml:space="preserve"> </w:t>
      </w:r>
      <w:proofErr w:type="spellStart"/>
      <w:r w:rsidRPr="000F44AC">
        <w:t>одноразовые</w:t>
      </w:r>
      <w:proofErr w:type="spellEnd"/>
      <w:r w:rsidRPr="000F44AC">
        <w:t xml:space="preserve"> </w:t>
      </w:r>
      <w:proofErr w:type="spellStart"/>
      <w:r w:rsidRPr="000F44AC">
        <w:t>или</w:t>
      </w:r>
      <w:proofErr w:type="spellEnd"/>
      <w:r w:rsidRPr="000F44AC">
        <w:t xml:space="preserve"> </w:t>
      </w:r>
      <w:proofErr w:type="spellStart"/>
      <w:r w:rsidRPr="000F44AC">
        <w:t>гелевые</w:t>
      </w:r>
      <w:proofErr w:type="spellEnd"/>
      <w:r w:rsidRPr="000F44AC">
        <w:t xml:space="preserve"> </w:t>
      </w:r>
      <w:proofErr w:type="spellStart"/>
      <w:r w:rsidRPr="000F44AC">
        <w:t>пластины</w:t>
      </w:r>
      <w:proofErr w:type="spellEnd"/>
    </w:p>
    <w:p w:rsidR="002C69C0" w:rsidRPr="000F44AC" w:rsidRDefault="002C69C0" w:rsidP="002C69C0">
      <w:pPr>
        <w:pStyle w:val="a"/>
      </w:pPr>
      <w:r w:rsidRPr="000F44AC">
        <w:rPr>
          <w:rFonts w:ascii="MS Mincho" w:eastAsia="MS Mincho" w:hAnsi="MS Mincho" w:cs="MS Mincho" w:hint="eastAsia"/>
        </w:rPr>
        <w:t>☐</w:t>
      </w:r>
      <w:r w:rsidRPr="000F44AC">
        <w:t xml:space="preserve"> </w:t>
      </w:r>
      <w:proofErr w:type="spellStart"/>
      <w:r w:rsidRPr="000F44AC">
        <w:t>Гель</w:t>
      </w:r>
      <w:proofErr w:type="spellEnd"/>
      <w:r w:rsidRPr="000F44AC">
        <w:t xml:space="preserve"> </w:t>
      </w:r>
      <w:proofErr w:type="spellStart"/>
      <w:r w:rsidRPr="000F44AC">
        <w:t>или</w:t>
      </w:r>
      <w:proofErr w:type="spellEnd"/>
      <w:r w:rsidRPr="000F44AC">
        <w:t xml:space="preserve"> </w:t>
      </w:r>
      <w:proofErr w:type="spellStart"/>
      <w:r w:rsidRPr="000F44AC">
        <w:t>контактная</w:t>
      </w:r>
      <w:proofErr w:type="spellEnd"/>
      <w:r w:rsidRPr="000F44AC">
        <w:t xml:space="preserve"> </w:t>
      </w:r>
      <w:proofErr w:type="spellStart"/>
      <w:r w:rsidRPr="000F44AC">
        <w:t>среда</w:t>
      </w:r>
      <w:proofErr w:type="spellEnd"/>
    </w:p>
    <w:p w:rsidR="002C69C0" w:rsidRPr="000F44AC" w:rsidRDefault="002C69C0" w:rsidP="002C69C0">
      <w:pPr>
        <w:pStyle w:val="a"/>
      </w:pPr>
      <w:r w:rsidRPr="000F44AC">
        <w:rPr>
          <w:rFonts w:ascii="MS Mincho" w:eastAsia="MS Mincho" w:hAnsi="MS Mincho" w:cs="MS Mincho" w:hint="eastAsia"/>
        </w:rPr>
        <w:t>☐</w:t>
      </w:r>
      <w:r w:rsidRPr="000F44AC">
        <w:t xml:space="preserve"> </w:t>
      </w:r>
      <w:proofErr w:type="spellStart"/>
      <w:r w:rsidRPr="000F44AC">
        <w:t>Ножницы</w:t>
      </w:r>
      <w:proofErr w:type="spellEnd"/>
      <w:r w:rsidRPr="000F44AC">
        <w:t xml:space="preserve"> </w:t>
      </w:r>
    </w:p>
    <w:p w:rsidR="002C69C0" w:rsidRPr="000F44AC" w:rsidRDefault="002C69C0" w:rsidP="002C69C0">
      <w:pPr>
        <w:pStyle w:val="2"/>
        <w:rPr>
          <w:color w:val="auto"/>
        </w:rPr>
      </w:pPr>
      <w:r w:rsidRPr="000F44AC">
        <w:rPr>
          <w:color w:val="auto"/>
        </w:rPr>
        <w:t>3. Венозный/внутрикостный доступ</w:t>
      </w:r>
    </w:p>
    <w:p w:rsidR="002C69C0" w:rsidRPr="000F44AC" w:rsidRDefault="002C69C0" w:rsidP="002C69C0">
      <w:pPr>
        <w:pStyle w:val="a"/>
        <w:rPr>
          <w:lang w:val="ru-RU"/>
        </w:rPr>
      </w:pPr>
      <w:r w:rsidRPr="000F44AC">
        <w:rPr>
          <w:rFonts w:ascii="MS Mincho" w:eastAsia="MS Mincho" w:hAnsi="MS Mincho" w:cs="MS Mincho" w:hint="eastAsia"/>
          <w:lang w:val="ru-RU"/>
        </w:rPr>
        <w:t>☐</w:t>
      </w:r>
      <w:r w:rsidRPr="000F44AC">
        <w:rPr>
          <w:lang w:val="ru-RU"/>
        </w:rPr>
        <w:t xml:space="preserve"> Катетеры в/в (18</w:t>
      </w:r>
      <w:r w:rsidRPr="000F44AC">
        <w:t>G</w:t>
      </w:r>
      <w:r w:rsidRPr="000F44AC">
        <w:rPr>
          <w:lang w:val="ru-RU"/>
        </w:rPr>
        <w:t>, 16</w:t>
      </w:r>
      <w:r w:rsidRPr="000F44AC">
        <w:t>G</w:t>
      </w:r>
      <w:r w:rsidRPr="000F44AC">
        <w:rPr>
          <w:lang w:val="ru-RU"/>
        </w:rPr>
        <w:t>, 20</w:t>
      </w:r>
      <w:r w:rsidRPr="000F44AC">
        <w:t>G</w:t>
      </w:r>
      <w:r w:rsidRPr="000F44AC">
        <w:rPr>
          <w:lang w:val="ru-RU"/>
        </w:rPr>
        <w:t>)</w:t>
      </w:r>
    </w:p>
    <w:p w:rsidR="002C69C0" w:rsidRPr="000F44AC" w:rsidRDefault="002C69C0" w:rsidP="002C69C0">
      <w:pPr>
        <w:pStyle w:val="a"/>
      </w:pPr>
      <w:r w:rsidRPr="000F44AC">
        <w:rPr>
          <w:rFonts w:ascii="MS Mincho" w:eastAsia="MS Mincho" w:hAnsi="MS Mincho" w:cs="MS Mincho" w:hint="eastAsia"/>
        </w:rPr>
        <w:t>☐</w:t>
      </w:r>
      <w:r w:rsidRPr="000F44AC">
        <w:t xml:space="preserve"> </w:t>
      </w:r>
      <w:proofErr w:type="spellStart"/>
      <w:r w:rsidRPr="000F44AC">
        <w:t>Системы</w:t>
      </w:r>
      <w:proofErr w:type="spellEnd"/>
      <w:r w:rsidRPr="000F44AC">
        <w:t xml:space="preserve"> </w:t>
      </w:r>
      <w:proofErr w:type="spellStart"/>
      <w:r w:rsidRPr="000F44AC">
        <w:t>для</w:t>
      </w:r>
      <w:proofErr w:type="spellEnd"/>
      <w:r w:rsidRPr="000F44AC">
        <w:t xml:space="preserve"> </w:t>
      </w:r>
      <w:proofErr w:type="spellStart"/>
      <w:r w:rsidRPr="000F44AC">
        <w:t>инфузии</w:t>
      </w:r>
      <w:proofErr w:type="spellEnd"/>
    </w:p>
    <w:p w:rsidR="002C69C0" w:rsidRPr="000F44AC" w:rsidRDefault="002C69C0" w:rsidP="002C69C0">
      <w:pPr>
        <w:pStyle w:val="a"/>
      </w:pPr>
      <w:r w:rsidRPr="000F44AC">
        <w:rPr>
          <w:rFonts w:ascii="MS Mincho" w:eastAsia="MS Mincho" w:hAnsi="MS Mincho" w:cs="MS Mincho" w:hint="eastAsia"/>
        </w:rPr>
        <w:t>☐</w:t>
      </w:r>
      <w:r w:rsidRPr="000F44AC">
        <w:t xml:space="preserve"> </w:t>
      </w:r>
      <w:proofErr w:type="spellStart"/>
      <w:r w:rsidRPr="000F44AC">
        <w:t>Жгуты</w:t>
      </w:r>
      <w:proofErr w:type="spellEnd"/>
      <w:r w:rsidRPr="000F44AC">
        <w:t xml:space="preserve">, </w:t>
      </w:r>
      <w:proofErr w:type="spellStart"/>
      <w:r w:rsidRPr="000F44AC">
        <w:t>спиртовые</w:t>
      </w:r>
      <w:proofErr w:type="spellEnd"/>
      <w:r w:rsidRPr="000F44AC">
        <w:t xml:space="preserve"> </w:t>
      </w:r>
      <w:proofErr w:type="spellStart"/>
      <w:r w:rsidRPr="000F44AC">
        <w:t>салфетки</w:t>
      </w:r>
      <w:proofErr w:type="spellEnd"/>
    </w:p>
    <w:p w:rsidR="002C69C0" w:rsidRPr="000F44AC" w:rsidRDefault="002C69C0" w:rsidP="002C69C0">
      <w:pPr>
        <w:pStyle w:val="a"/>
      </w:pPr>
      <w:r w:rsidRPr="000F44AC">
        <w:rPr>
          <w:rFonts w:ascii="MS Mincho" w:eastAsia="MS Mincho" w:hAnsi="MS Mincho" w:cs="MS Mincho" w:hint="eastAsia"/>
        </w:rPr>
        <w:t>☐</w:t>
      </w:r>
      <w:r w:rsidRPr="000F44AC">
        <w:t xml:space="preserve"> </w:t>
      </w:r>
      <w:proofErr w:type="spellStart"/>
      <w:r w:rsidRPr="000F44AC">
        <w:t>Шприцы</w:t>
      </w:r>
      <w:proofErr w:type="spellEnd"/>
      <w:r w:rsidRPr="000F44AC">
        <w:t xml:space="preserve"> 10–20 </w:t>
      </w:r>
      <w:proofErr w:type="spellStart"/>
      <w:r w:rsidRPr="000F44AC">
        <w:t>мл</w:t>
      </w:r>
      <w:proofErr w:type="spellEnd"/>
    </w:p>
    <w:p w:rsidR="002C69C0" w:rsidRPr="000F44AC" w:rsidRDefault="002C69C0" w:rsidP="002C69C0">
      <w:pPr>
        <w:pStyle w:val="a"/>
      </w:pPr>
      <w:r w:rsidRPr="000F44AC">
        <w:rPr>
          <w:rFonts w:ascii="MS Mincho" w:eastAsia="MS Mincho" w:hAnsi="MS Mincho" w:cs="MS Mincho" w:hint="eastAsia"/>
        </w:rPr>
        <w:t>☐</w:t>
      </w:r>
      <w:r w:rsidRPr="000F44AC">
        <w:t xml:space="preserve"> </w:t>
      </w:r>
      <w:proofErr w:type="spellStart"/>
      <w:r w:rsidRPr="000F44AC">
        <w:t>Внутрикостная</w:t>
      </w:r>
      <w:proofErr w:type="spellEnd"/>
      <w:r w:rsidRPr="000F44AC">
        <w:t xml:space="preserve"> </w:t>
      </w:r>
      <w:proofErr w:type="spellStart"/>
      <w:r w:rsidRPr="000F44AC">
        <w:t>система</w:t>
      </w:r>
      <w:proofErr w:type="spellEnd"/>
      <w:r w:rsidRPr="000F44AC">
        <w:t xml:space="preserve"> (</w:t>
      </w:r>
      <w:proofErr w:type="spellStart"/>
      <w:r w:rsidRPr="000F44AC">
        <w:t>при</w:t>
      </w:r>
      <w:proofErr w:type="spellEnd"/>
      <w:r w:rsidRPr="000F44AC">
        <w:t xml:space="preserve"> </w:t>
      </w:r>
      <w:proofErr w:type="spellStart"/>
      <w:r w:rsidRPr="000F44AC">
        <w:t>наличии</w:t>
      </w:r>
      <w:proofErr w:type="spellEnd"/>
      <w:r w:rsidRPr="000F44AC">
        <w:t>)</w:t>
      </w:r>
    </w:p>
    <w:p w:rsidR="002C69C0" w:rsidRPr="000F44AC" w:rsidRDefault="002C69C0" w:rsidP="002C69C0">
      <w:pPr>
        <w:pStyle w:val="a"/>
      </w:pPr>
      <w:r w:rsidRPr="000F44AC">
        <w:rPr>
          <w:rFonts w:ascii="MS Mincho" w:eastAsia="MS Mincho" w:hAnsi="MS Mincho" w:cs="MS Mincho" w:hint="eastAsia"/>
        </w:rPr>
        <w:t>☐</w:t>
      </w:r>
      <w:r w:rsidRPr="000F44AC">
        <w:t xml:space="preserve"> </w:t>
      </w:r>
      <w:proofErr w:type="spellStart"/>
      <w:r w:rsidRPr="000F44AC">
        <w:t>Гепаринизированный</w:t>
      </w:r>
      <w:proofErr w:type="spellEnd"/>
      <w:r w:rsidRPr="000F44AC">
        <w:t xml:space="preserve"> </w:t>
      </w:r>
      <w:proofErr w:type="spellStart"/>
      <w:r w:rsidRPr="000F44AC">
        <w:t>раствор</w:t>
      </w:r>
      <w:proofErr w:type="spellEnd"/>
      <w:r w:rsidRPr="000F44AC">
        <w:t xml:space="preserve"> (</w:t>
      </w:r>
      <w:proofErr w:type="spellStart"/>
      <w:r w:rsidRPr="000F44AC">
        <w:t>при</w:t>
      </w:r>
      <w:proofErr w:type="spellEnd"/>
      <w:r w:rsidRPr="000F44AC">
        <w:t xml:space="preserve"> </w:t>
      </w:r>
      <w:proofErr w:type="spellStart"/>
      <w:r w:rsidRPr="000F44AC">
        <w:t>необходимости</w:t>
      </w:r>
      <w:proofErr w:type="spellEnd"/>
      <w:r w:rsidRPr="000F44AC">
        <w:t>)</w:t>
      </w:r>
    </w:p>
    <w:p w:rsidR="002C69C0" w:rsidRPr="000F44AC" w:rsidRDefault="002C69C0" w:rsidP="002C69C0">
      <w:pPr>
        <w:pStyle w:val="2"/>
        <w:rPr>
          <w:color w:val="auto"/>
        </w:rPr>
      </w:pPr>
      <w:r w:rsidRPr="000F44AC">
        <w:rPr>
          <w:color w:val="auto"/>
        </w:rPr>
        <w:t>4. Медикаменты первой линии</w:t>
      </w:r>
    </w:p>
    <w:p w:rsidR="002C69C0" w:rsidRPr="000F44AC" w:rsidRDefault="002C69C0" w:rsidP="002C69C0">
      <w:pPr>
        <w:pStyle w:val="a"/>
      </w:pPr>
      <w:r w:rsidRPr="000F44AC">
        <w:rPr>
          <w:rFonts w:ascii="MS Mincho" w:eastAsia="MS Mincho" w:hAnsi="MS Mincho" w:cs="MS Mincho" w:hint="eastAsia"/>
        </w:rPr>
        <w:t>☐</w:t>
      </w:r>
      <w:r w:rsidRPr="000F44AC">
        <w:t xml:space="preserve"> </w:t>
      </w:r>
      <w:proofErr w:type="spellStart"/>
      <w:r w:rsidRPr="000F44AC">
        <w:t>Адреналин</w:t>
      </w:r>
      <w:proofErr w:type="spellEnd"/>
      <w:r w:rsidRPr="000F44AC">
        <w:t xml:space="preserve"> 1 </w:t>
      </w:r>
      <w:proofErr w:type="spellStart"/>
      <w:r w:rsidRPr="000F44AC">
        <w:t>мг</w:t>
      </w:r>
      <w:proofErr w:type="spellEnd"/>
      <w:r w:rsidRPr="000F44AC">
        <w:t>/</w:t>
      </w:r>
      <w:proofErr w:type="spellStart"/>
      <w:r w:rsidRPr="000F44AC">
        <w:t>мл</w:t>
      </w:r>
      <w:proofErr w:type="spellEnd"/>
    </w:p>
    <w:p w:rsidR="002C69C0" w:rsidRPr="000F44AC" w:rsidRDefault="002C69C0" w:rsidP="002C69C0">
      <w:pPr>
        <w:pStyle w:val="a"/>
      </w:pPr>
      <w:r w:rsidRPr="000F44AC">
        <w:rPr>
          <w:rFonts w:ascii="MS Mincho" w:eastAsia="MS Mincho" w:hAnsi="MS Mincho" w:cs="MS Mincho" w:hint="eastAsia"/>
        </w:rPr>
        <w:t>☐</w:t>
      </w:r>
      <w:r w:rsidRPr="000F44AC">
        <w:t xml:space="preserve"> </w:t>
      </w:r>
      <w:proofErr w:type="spellStart"/>
      <w:r w:rsidRPr="000F44AC">
        <w:t>Амиодарон</w:t>
      </w:r>
      <w:proofErr w:type="spellEnd"/>
      <w:r w:rsidRPr="000F44AC">
        <w:t xml:space="preserve"> 150/300 </w:t>
      </w:r>
      <w:proofErr w:type="spellStart"/>
      <w:r w:rsidRPr="000F44AC">
        <w:t>мг</w:t>
      </w:r>
      <w:proofErr w:type="spellEnd"/>
    </w:p>
    <w:p w:rsidR="002C69C0" w:rsidRPr="000F44AC" w:rsidRDefault="002C69C0" w:rsidP="002C69C0">
      <w:pPr>
        <w:pStyle w:val="a"/>
      </w:pPr>
      <w:r w:rsidRPr="000F44AC">
        <w:rPr>
          <w:rFonts w:ascii="MS Mincho" w:eastAsia="MS Mincho" w:hAnsi="MS Mincho" w:cs="MS Mincho" w:hint="eastAsia"/>
        </w:rPr>
        <w:t>☐</w:t>
      </w:r>
      <w:r w:rsidRPr="000F44AC">
        <w:t xml:space="preserve"> </w:t>
      </w:r>
      <w:proofErr w:type="spellStart"/>
      <w:r w:rsidRPr="000F44AC">
        <w:t>Лидокаин</w:t>
      </w:r>
      <w:proofErr w:type="spellEnd"/>
      <w:r w:rsidRPr="000F44AC">
        <w:t xml:space="preserve"> (</w:t>
      </w:r>
      <w:proofErr w:type="spellStart"/>
      <w:r w:rsidRPr="000F44AC">
        <w:t>при</w:t>
      </w:r>
      <w:proofErr w:type="spellEnd"/>
      <w:r w:rsidRPr="000F44AC">
        <w:t xml:space="preserve"> </w:t>
      </w:r>
      <w:proofErr w:type="spellStart"/>
      <w:r w:rsidRPr="000F44AC">
        <w:t>замене</w:t>
      </w:r>
      <w:proofErr w:type="spellEnd"/>
      <w:r w:rsidRPr="000F44AC">
        <w:t xml:space="preserve"> </w:t>
      </w:r>
      <w:proofErr w:type="spellStart"/>
      <w:r w:rsidRPr="000F44AC">
        <w:t>амиодарона</w:t>
      </w:r>
      <w:proofErr w:type="spellEnd"/>
      <w:r w:rsidRPr="000F44AC">
        <w:t>)</w:t>
      </w:r>
    </w:p>
    <w:p w:rsidR="002C69C0" w:rsidRPr="000F44AC" w:rsidRDefault="002C69C0" w:rsidP="002C69C0">
      <w:pPr>
        <w:pStyle w:val="a"/>
        <w:numPr>
          <w:ilvl w:val="0"/>
          <w:numId w:val="0"/>
        </w:numPr>
        <w:ind w:left="360"/>
      </w:pPr>
    </w:p>
    <w:p w:rsidR="002C69C0" w:rsidRPr="000F44AC" w:rsidRDefault="002C69C0" w:rsidP="002C69C0">
      <w:pPr>
        <w:pStyle w:val="a"/>
      </w:pPr>
      <w:r w:rsidRPr="000F44AC">
        <w:rPr>
          <w:rFonts w:ascii="MS Mincho" w:eastAsia="MS Mincho" w:hAnsi="MS Mincho" w:cs="MS Mincho" w:hint="eastAsia"/>
        </w:rPr>
        <w:t>☐</w:t>
      </w:r>
      <w:r w:rsidRPr="000F44AC">
        <w:t xml:space="preserve"> 0.9% </w:t>
      </w:r>
      <w:proofErr w:type="spellStart"/>
      <w:r w:rsidRPr="000F44AC">
        <w:t>NaCl</w:t>
      </w:r>
      <w:proofErr w:type="spellEnd"/>
      <w:r w:rsidRPr="000F44AC">
        <w:t xml:space="preserve"> (</w:t>
      </w:r>
      <w:proofErr w:type="spellStart"/>
      <w:r w:rsidRPr="000F44AC">
        <w:t>физиологический</w:t>
      </w:r>
      <w:proofErr w:type="spellEnd"/>
      <w:r w:rsidRPr="000F44AC">
        <w:t xml:space="preserve"> </w:t>
      </w:r>
      <w:proofErr w:type="spellStart"/>
      <w:r w:rsidRPr="000F44AC">
        <w:t>раствор</w:t>
      </w:r>
      <w:proofErr w:type="spellEnd"/>
      <w:r w:rsidRPr="000F44AC">
        <w:t>)</w:t>
      </w:r>
    </w:p>
    <w:p w:rsidR="002C69C0" w:rsidRPr="000F44AC" w:rsidRDefault="002C69C0" w:rsidP="002C69C0">
      <w:pPr>
        <w:pStyle w:val="a"/>
      </w:pPr>
      <w:r w:rsidRPr="000F44AC">
        <w:rPr>
          <w:rFonts w:ascii="MS Mincho" w:eastAsia="MS Mincho" w:hAnsi="MS Mincho" w:cs="MS Mincho" w:hint="eastAsia"/>
        </w:rPr>
        <w:t>☐</w:t>
      </w:r>
      <w:r w:rsidRPr="000F44AC">
        <w:t xml:space="preserve"> 5% </w:t>
      </w:r>
      <w:proofErr w:type="spellStart"/>
      <w:r w:rsidRPr="000F44AC">
        <w:t>Глюкоза</w:t>
      </w:r>
      <w:proofErr w:type="spellEnd"/>
      <w:r w:rsidRPr="000F44AC">
        <w:t xml:space="preserve"> (</w:t>
      </w:r>
      <w:proofErr w:type="spellStart"/>
      <w:r w:rsidRPr="000F44AC">
        <w:t>по</w:t>
      </w:r>
      <w:proofErr w:type="spellEnd"/>
      <w:r w:rsidRPr="000F44AC">
        <w:t xml:space="preserve"> </w:t>
      </w:r>
      <w:proofErr w:type="spellStart"/>
      <w:r w:rsidRPr="000F44AC">
        <w:t>показаниям</w:t>
      </w:r>
      <w:proofErr w:type="spellEnd"/>
      <w:r w:rsidRPr="000F44AC">
        <w:t>)</w:t>
      </w:r>
    </w:p>
    <w:p w:rsidR="002C69C0" w:rsidRPr="000F44AC" w:rsidRDefault="002C69C0" w:rsidP="002C69C0">
      <w:pPr>
        <w:pStyle w:val="a"/>
      </w:pPr>
      <w:r w:rsidRPr="000F44AC">
        <w:rPr>
          <w:rFonts w:ascii="MS Mincho" w:eastAsia="MS Mincho" w:hAnsi="MS Mincho" w:cs="MS Mincho" w:hint="eastAsia"/>
        </w:rPr>
        <w:t>☐</w:t>
      </w:r>
      <w:r w:rsidRPr="000F44AC">
        <w:t xml:space="preserve"> </w:t>
      </w:r>
      <w:proofErr w:type="spellStart"/>
      <w:r w:rsidRPr="000F44AC">
        <w:t>Натрия</w:t>
      </w:r>
      <w:proofErr w:type="spellEnd"/>
      <w:r w:rsidRPr="000F44AC">
        <w:t xml:space="preserve"> </w:t>
      </w:r>
      <w:proofErr w:type="spellStart"/>
      <w:r w:rsidRPr="000F44AC">
        <w:t>бикарбонат</w:t>
      </w:r>
      <w:proofErr w:type="spellEnd"/>
      <w:r w:rsidRPr="000F44AC">
        <w:t xml:space="preserve"> (</w:t>
      </w:r>
      <w:proofErr w:type="spellStart"/>
      <w:r w:rsidRPr="000F44AC">
        <w:t>по</w:t>
      </w:r>
      <w:proofErr w:type="spellEnd"/>
      <w:r w:rsidRPr="000F44AC">
        <w:t xml:space="preserve"> </w:t>
      </w:r>
      <w:proofErr w:type="spellStart"/>
      <w:r w:rsidRPr="000F44AC">
        <w:t>показаниям</w:t>
      </w:r>
      <w:proofErr w:type="spellEnd"/>
      <w:r w:rsidRPr="000F44AC">
        <w:t>)</w:t>
      </w:r>
    </w:p>
    <w:p w:rsidR="002C69C0" w:rsidRPr="000F44AC" w:rsidRDefault="002C69C0" w:rsidP="002C69C0">
      <w:pPr>
        <w:pStyle w:val="a"/>
        <w:rPr>
          <w:lang w:val="ru-RU"/>
        </w:rPr>
      </w:pPr>
      <w:r w:rsidRPr="000F44AC">
        <w:rPr>
          <w:rFonts w:ascii="MS Mincho" w:eastAsia="MS Mincho" w:hAnsi="MS Mincho" w:cs="MS Mincho" w:hint="eastAsia"/>
          <w:lang w:val="ru-RU"/>
        </w:rPr>
        <w:lastRenderedPageBreak/>
        <w:t>☐</w:t>
      </w:r>
      <w:r w:rsidRPr="000F44AC">
        <w:rPr>
          <w:lang w:val="ru-RU"/>
        </w:rPr>
        <w:t xml:space="preserve"> Этикетки для подписей и отслеживания времени введения</w:t>
      </w:r>
    </w:p>
    <w:p w:rsidR="002C69C0" w:rsidRPr="002C69C0" w:rsidRDefault="002C69C0" w:rsidP="002C69C0">
      <w:pPr>
        <w:pStyle w:val="a"/>
      </w:pPr>
      <w:r w:rsidRPr="000F44AC">
        <w:rPr>
          <w:rFonts w:ascii="MS Mincho" w:eastAsia="MS Mincho" w:hAnsi="MS Mincho" w:cs="MS Mincho" w:hint="eastAsia"/>
        </w:rPr>
        <w:t>☐</w:t>
      </w:r>
      <w:r w:rsidRPr="000F44AC">
        <w:t xml:space="preserve"> </w:t>
      </w:r>
      <w:proofErr w:type="spellStart"/>
      <w:r w:rsidRPr="000F44AC">
        <w:t>Перечень</w:t>
      </w:r>
      <w:proofErr w:type="spellEnd"/>
      <w:r w:rsidRPr="000F44AC">
        <w:t xml:space="preserve"> </w:t>
      </w:r>
      <w:proofErr w:type="spellStart"/>
      <w:r w:rsidRPr="000F44AC">
        <w:t>дозировок</w:t>
      </w:r>
      <w:proofErr w:type="spellEnd"/>
      <w:r w:rsidRPr="000F44AC">
        <w:t xml:space="preserve"> и </w:t>
      </w:r>
      <w:proofErr w:type="spellStart"/>
      <w:r w:rsidRPr="000F44AC">
        <w:t>алгоритм</w:t>
      </w:r>
      <w:proofErr w:type="spellEnd"/>
      <w:r w:rsidRPr="000F44AC">
        <w:t xml:space="preserve"> </w:t>
      </w:r>
      <w:proofErr w:type="spellStart"/>
      <w:r w:rsidRPr="000F44AC">
        <w:t>введения</w:t>
      </w:r>
      <w:proofErr w:type="spellEnd"/>
    </w:p>
    <w:p w:rsidR="002C69C0" w:rsidRPr="002C69C0" w:rsidRDefault="002C69C0" w:rsidP="002C69C0">
      <w:pPr>
        <w:pStyle w:val="a"/>
        <w:rPr>
          <w:lang w:val="ru-RU"/>
        </w:rPr>
      </w:pPr>
      <w:r w:rsidRPr="002C69C0">
        <w:rPr>
          <w:rFonts w:ascii="MS Mincho" w:eastAsia="MS Mincho" w:hAnsi="MS Mincho" w:cs="MS Mincho" w:hint="eastAsia"/>
          <w:lang w:val="ru-RU"/>
        </w:rPr>
        <w:t>☐</w:t>
      </w:r>
      <w:r>
        <w:rPr>
          <w:rFonts w:ascii="MS Mincho" w:eastAsia="MS Mincho" w:hAnsi="MS Mincho" w:cs="MS Mincho"/>
          <w:lang w:val="ru-RU"/>
        </w:rPr>
        <w:t xml:space="preserve"> </w:t>
      </w:r>
      <w:r>
        <w:rPr>
          <w:rFonts w:asciiTheme="minorHAnsi" w:eastAsia="MS Mincho" w:hAnsiTheme="minorHAnsi" w:cstheme="minorHAnsi"/>
          <w:lang w:val="ru-RU"/>
        </w:rPr>
        <w:t>другие  лекарственные средства по показаниям</w:t>
      </w:r>
    </w:p>
    <w:p w:rsidR="002C69C0" w:rsidRPr="000F44AC" w:rsidRDefault="002C69C0" w:rsidP="002C69C0">
      <w:pPr>
        <w:pStyle w:val="2"/>
        <w:rPr>
          <w:color w:val="auto"/>
        </w:rPr>
      </w:pPr>
      <w:r w:rsidRPr="000F44AC">
        <w:rPr>
          <w:color w:val="auto"/>
        </w:rPr>
        <w:t>5. Дополнительное оборудование</w:t>
      </w:r>
    </w:p>
    <w:p w:rsidR="002C69C0" w:rsidRPr="000F44AC" w:rsidRDefault="002C69C0" w:rsidP="002C69C0">
      <w:pPr>
        <w:pStyle w:val="a"/>
      </w:pPr>
      <w:r w:rsidRPr="000F44AC">
        <w:rPr>
          <w:rFonts w:ascii="MS Mincho" w:eastAsia="MS Mincho" w:hAnsi="MS Mincho" w:cs="MS Mincho" w:hint="eastAsia"/>
        </w:rPr>
        <w:t>☐</w:t>
      </w:r>
      <w:r w:rsidRPr="000F44AC">
        <w:t xml:space="preserve"> </w:t>
      </w:r>
      <w:proofErr w:type="spellStart"/>
      <w:r w:rsidRPr="000F44AC">
        <w:t>Перчатки</w:t>
      </w:r>
      <w:proofErr w:type="spellEnd"/>
      <w:r w:rsidRPr="000F44AC">
        <w:t xml:space="preserve">, </w:t>
      </w:r>
      <w:proofErr w:type="spellStart"/>
      <w:r w:rsidRPr="000F44AC">
        <w:t>маски</w:t>
      </w:r>
      <w:proofErr w:type="spellEnd"/>
      <w:r w:rsidRPr="000F44AC">
        <w:t xml:space="preserve">, </w:t>
      </w:r>
      <w:proofErr w:type="spellStart"/>
      <w:r w:rsidRPr="000F44AC">
        <w:t>халаты</w:t>
      </w:r>
      <w:proofErr w:type="spellEnd"/>
    </w:p>
    <w:p w:rsidR="002C69C0" w:rsidRPr="002C69C0" w:rsidRDefault="002C69C0" w:rsidP="002C69C0">
      <w:pPr>
        <w:pStyle w:val="a"/>
        <w:rPr>
          <w:lang w:val="ru-RU"/>
        </w:rPr>
      </w:pPr>
      <w:r w:rsidRPr="002C69C0">
        <w:rPr>
          <w:rFonts w:ascii="MS Mincho" w:eastAsia="MS Mincho" w:hAnsi="MS Mincho" w:cs="MS Mincho" w:hint="eastAsia"/>
          <w:lang w:val="ru-RU"/>
        </w:rPr>
        <w:t>☐</w:t>
      </w:r>
      <w:r w:rsidRPr="002C69C0">
        <w:rPr>
          <w:lang w:val="ru-RU"/>
        </w:rPr>
        <w:t xml:space="preserve"> Очки или экран для защиты</w:t>
      </w:r>
      <w:r>
        <w:rPr>
          <w:lang w:val="ru-RU"/>
        </w:rPr>
        <w:t xml:space="preserve"> лица</w:t>
      </w:r>
    </w:p>
    <w:p w:rsidR="002C69C0" w:rsidRPr="000F44AC" w:rsidRDefault="002C69C0" w:rsidP="002C69C0">
      <w:pPr>
        <w:pStyle w:val="a"/>
      </w:pPr>
      <w:r w:rsidRPr="000F44AC">
        <w:rPr>
          <w:rFonts w:ascii="MS Mincho" w:eastAsia="MS Mincho" w:hAnsi="MS Mincho" w:cs="MS Mincho" w:hint="eastAsia"/>
        </w:rPr>
        <w:t>☐</w:t>
      </w:r>
      <w:r w:rsidRPr="000F44AC">
        <w:t xml:space="preserve"> </w:t>
      </w:r>
      <w:proofErr w:type="spellStart"/>
      <w:r w:rsidRPr="000F44AC">
        <w:t>Часы</w:t>
      </w:r>
      <w:proofErr w:type="spellEnd"/>
      <w:r w:rsidRPr="000F44AC">
        <w:t xml:space="preserve"> / </w:t>
      </w:r>
      <w:proofErr w:type="spellStart"/>
      <w:r w:rsidRPr="000F44AC">
        <w:t>секундомер</w:t>
      </w:r>
      <w:proofErr w:type="spellEnd"/>
    </w:p>
    <w:p w:rsidR="002C69C0" w:rsidRPr="000F44AC" w:rsidRDefault="002C69C0" w:rsidP="002C69C0">
      <w:pPr>
        <w:pStyle w:val="a"/>
      </w:pPr>
      <w:r w:rsidRPr="000F44AC">
        <w:rPr>
          <w:rFonts w:ascii="MS Mincho" w:eastAsia="MS Mincho" w:hAnsi="MS Mincho" w:cs="MS Mincho" w:hint="eastAsia"/>
        </w:rPr>
        <w:t>☐</w:t>
      </w:r>
      <w:r w:rsidRPr="000F44AC">
        <w:t xml:space="preserve"> </w:t>
      </w:r>
      <w:proofErr w:type="spellStart"/>
      <w:r w:rsidRPr="000F44AC">
        <w:t>Блокнот</w:t>
      </w:r>
      <w:proofErr w:type="spellEnd"/>
      <w:r w:rsidRPr="000F44AC">
        <w:t xml:space="preserve"> </w:t>
      </w:r>
      <w:proofErr w:type="spellStart"/>
      <w:r w:rsidRPr="000F44AC">
        <w:t>или</w:t>
      </w:r>
      <w:proofErr w:type="spellEnd"/>
      <w:r w:rsidRPr="000F44AC">
        <w:t xml:space="preserve"> </w:t>
      </w:r>
      <w:proofErr w:type="spellStart"/>
      <w:r w:rsidRPr="000F44AC">
        <w:t>чек-лист</w:t>
      </w:r>
      <w:proofErr w:type="spellEnd"/>
      <w:r w:rsidRPr="000F44AC">
        <w:t xml:space="preserve"> СЛР</w:t>
      </w:r>
    </w:p>
    <w:p w:rsidR="002C69C0" w:rsidRPr="000F44AC" w:rsidRDefault="002C69C0" w:rsidP="002C69C0">
      <w:pPr>
        <w:pStyle w:val="a"/>
        <w:rPr>
          <w:lang w:val="ru-RU"/>
        </w:rPr>
      </w:pPr>
      <w:r w:rsidRPr="000F44AC">
        <w:rPr>
          <w:rFonts w:ascii="MS Mincho" w:eastAsia="MS Mincho" w:hAnsi="MS Mincho" w:cs="MS Mincho" w:hint="eastAsia"/>
          <w:lang w:val="ru-RU"/>
        </w:rPr>
        <w:t>☐</w:t>
      </w:r>
      <w:r w:rsidRPr="000F44AC">
        <w:rPr>
          <w:lang w:val="ru-RU"/>
        </w:rPr>
        <w:t xml:space="preserve"> Форма фиксации клинической смерти и восстановления кровообращения</w:t>
      </w:r>
    </w:p>
    <w:p w:rsidR="002C69C0" w:rsidRPr="000F44AC" w:rsidRDefault="002C69C0" w:rsidP="002C69C0">
      <w:pPr>
        <w:pStyle w:val="a"/>
      </w:pPr>
      <w:r w:rsidRPr="000F44AC">
        <w:rPr>
          <w:rFonts w:ascii="MS Mincho" w:eastAsia="MS Mincho" w:hAnsi="MS Mincho" w:cs="MS Mincho" w:hint="eastAsia"/>
        </w:rPr>
        <w:t>☐</w:t>
      </w:r>
      <w:r w:rsidRPr="000F44AC">
        <w:t xml:space="preserve"> </w:t>
      </w:r>
      <w:proofErr w:type="spellStart"/>
      <w:r w:rsidRPr="000F44AC">
        <w:t>Портативный</w:t>
      </w:r>
      <w:proofErr w:type="spellEnd"/>
      <w:r w:rsidRPr="000F44AC">
        <w:t xml:space="preserve"> </w:t>
      </w:r>
      <w:proofErr w:type="spellStart"/>
      <w:r w:rsidRPr="000F44AC">
        <w:t>источник</w:t>
      </w:r>
      <w:proofErr w:type="spellEnd"/>
      <w:r w:rsidRPr="000F44AC">
        <w:t xml:space="preserve"> </w:t>
      </w:r>
      <w:proofErr w:type="spellStart"/>
      <w:r w:rsidRPr="000F44AC">
        <w:t>света</w:t>
      </w:r>
      <w:proofErr w:type="spellEnd"/>
      <w:r w:rsidRPr="000F44AC">
        <w:t xml:space="preserve"> (</w:t>
      </w:r>
      <w:proofErr w:type="spellStart"/>
      <w:r w:rsidRPr="000F44AC">
        <w:t>фонарик</w:t>
      </w:r>
      <w:proofErr w:type="spellEnd"/>
      <w:r w:rsidRPr="000F44AC">
        <w:t>)</w:t>
      </w:r>
    </w:p>
    <w:p w:rsidR="002C69C0" w:rsidRPr="000F44AC" w:rsidRDefault="002C69C0" w:rsidP="002C69C0">
      <w:pPr>
        <w:pStyle w:val="a"/>
      </w:pPr>
      <w:r w:rsidRPr="000F44AC">
        <w:rPr>
          <w:rFonts w:ascii="MS Mincho" w:eastAsia="MS Mincho" w:hAnsi="MS Mincho" w:cs="MS Mincho" w:hint="eastAsia"/>
        </w:rPr>
        <w:t>☐</w:t>
      </w:r>
      <w:r w:rsidRPr="000F44AC">
        <w:t xml:space="preserve"> </w:t>
      </w:r>
      <w:proofErr w:type="spellStart"/>
      <w:r w:rsidRPr="000F44AC">
        <w:t>Термометр</w:t>
      </w:r>
      <w:proofErr w:type="spellEnd"/>
      <w:r w:rsidRPr="000F44AC">
        <w:t xml:space="preserve"> (</w:t>
      </w:r>
      <w:proofErr w:type="spellStart"/>
      <w:r w:rsidRPr="000F44AC">
        <w:t>оценка</w:t>
      </w:r>
      <w:proofErr w:type="spellEnd"/>
      <w:r w:rsidRPr="000F44AC">
        <w:t xml:space="preserve"> </w:t>
      </w:r>
      <w:proofErr w:type="spellStart"/>
      <w:r w:rsidRPr="000F44AC">
        <w:t>гипотермии</w:t>
      </w:r>
      <w:proofErr w:type="spellEnd"/>
      <w:r w:rsidRPr="000F44AC">
        <w:t>)</w:t>
      </w:r>
    </w:p>
    <w:p w:rsidR="002C69C0" w:rsidRPr="000F44AC" w:rsidRDefault="002C69C0" w:rsidP="002C69C0">
      <w:pPr>
        <w:pStyle w:val="a"/>
      </w:pPr>
      <w:r w:rsidRPr="000F44AC">
        <w:rPr>
          <w:rFonts w:ascii="MS Mincho" w:eastAsia="MS Mincho" w:hAnsi="MS Mincho" w:cs="MS Mincho" w:hint="eastAsia"/>
        </w:rPr>
        <w:t>☐</w:t>
      </w:r>
      <w:r w:rsidRPr="000F44AC">
        <w:t xml:space="preserve"> </w:t>
      </w:r>
      <w:proofErr w:type="spellStart"/>
      <w:r w:rsidRPr="000F44AC">
        <w:t>Медицинские</w:t>
      </w:r>
      <w:proofErr w:type="spellEnd"/>
      <w:r w:rsidRPr="000F44AC">
        <w:t xml:space="preserve"> </w:t>
      </w:r>
      <w:proofErr w:type="spellStart"/>
      <w:r w:rsidRPr="000F44AC">
        <w:t>ножницы</w:t>
      </w:r>
      <w:proofErr w:type="spellEnd"/>
      <w:r w:rsidRPr="000F44AC">
        <w:t xml:space="preserve">, </w:t>
      </w:r>
      <w:proofErr w:type="spellStart"/>
      <w:r w:rsidRPr="000F44AC">
        <w:t>пинцет</w:t>
      </w:r>
      <w:proofErr w:type="spellEnd"/>
      <w:r w:rsidRPr="000F44AC">
        <w:t xml:space="preserve">, </w:t>
      </w:r>
      <w:proofErr w:type="spellStart"/>
      <w:r w:rsidRPr="000F44AC">
        <w:t>зажимы</w:t>
      </w:r>
      <w:proofErr w:type="spellEnd"/>
    </w:p>
    <w:p w:rsidR="002C69C0" w:rsidRPr="000F44AC" w:rsidRDefault="002C69C0" w:rsidP="002C69C0">
      <w:pPr>
        <w:pStyle w:val="2"/>
        <w:rPr>
          <w:color w:val="auto"/>
        </w:rPr>
      </w:pPr>
      <w:r w:rsidRPr="000F44AC">
        <w:rPr>
          <w:color w:val="auto"/>
        </w:rPr>
        <w:t>6. Документация и контроль</w:t>
      </w:r>
    </w:p>
    <w:p w:rsidR="002C69C0" w:rsidRPr="000F44AC" w:rsidRDefault="002C69C0" w:rsidP="002C69C0">
      <w:pPr>
        <w:pStyle w:val="a"/>
        <w:rPr>
          <w:lang w:val="ru-RU"/>
        </w:rPr>
      </w:pPr>
      <w:r w:rsidRPr="000F44AC">
        <w:rPr>
          <w:rFonts w:ascii="MS Mincho" w:eastAsia="MS Mincho" w:hAnsi="MS Mincho" w:cs="MS Mincho" w:hint="eastAsia"/>
          <w:lang w:val="ru-RU"/>
        </w:rPr>
        <w:t>☐</w:t>
      </w:r>
      <w:r w:rsidRPr="000F44AC">
        <w:rPr>
          <w:lang w:val="ru-RU"/>
        </w:rPr>
        <w:t xml:space="preserve"> Стандартный чек-лист расширенной СЛР (</w:t>
      </w:r>
      <w:r w:rsidRPr="000F44AC">
        <w:t>ALS</w:t>
      </w:r>
      <w:r w:rsidRPr="000F44AC">
        <w:rPr>
          <w:lang w:val="ru-RU"/>
        </w:rPr>
        <w:t>)</w:t>
      </w:r>
    </w:p>
    <w:p w:rsidR="002C69C0" w:rsidRPr="000F44AC" w:rsidRDefault="002C69C0" w:rsidP="002C69C0">
      <w:pPr>
        <w:pStyle w:val="a"/>
      </w:pPr>
      <w:r w:rsidRPr="000F44AC">
        <w:rPr>
          <w:rFonts w:ascii="MS Mincho" w:eastAsia="MS Mincho" w:hAnsi="MS Mincho" w:cs="MS Mincho" w:hint="eastAsia"/>
        </w:rPr>
        <w:t>☐</w:t>
      </w:r>
      <w:r w:rsidRPr="000F44AC">
        <w:t xml:space="preserve"> </w:t>
      </w:r>
      <w:proofErr w:type="spellStart"/>
      <w:r w:rsidRPr="000F44AC">
        <w:t>Форма</w:t>
      </w:r>
      <w:proofErr w:type="spellEnd"/>
      <w:r w:rsidRPr="000F44AC">
        <w:t xml:space="preserve"> </w:t>
      </w:r>
      <w:proofErr w:type="spellStart"/>
      <w:r w:rsidRPr="000F44AC">
        <w:t>записи</w:t>
      </w:r>
      <w:proofErr w:type="spellEnd"/>
      <w:r w:rsidRPr="000F44AC">
        <w:t xml:space="preserve"> </w:t>
      </w:r>
      <w:proofErr w:type="spellStart"/>
      <w:r w:rsidRPr="000F44AC">
        <w:t>времени</w:t>
      </w:r>
      <w:proofErr w:type="spellEnd"/>
      <w:r w:rsidRPr="000F44AC">
        <w:t xml:space="preserve"> </w:t>
      </w:r>
      <w:proofErr w:type="spellStart"/>
      <w:r w:rsidRPr="000F44AC">
        <w:t>всех</w:t>
      </w:r>
      <w:proofErr w:type="spellEnd"/>
      <w:r w:rsidRPr="000F44AC">
        <w:t xml:space="preserve"> </w:t>
      </w:r>
      <w:proofErr w:type="spellStart"/>
      <w:r w:rsidRPr="000F44AC">
        <w:t>событий</w:t>
      </w:r>
      <w:proofErr w:type="spellEnd"/>
    </w:p>
    <w:p w:rsidR="002C69C0" w:rsidRPr="000F44AC" w:rsidRDefault="002C69C0" w:rsidP="002C69C0">
      <w:pPr>
        <w:pStyle w:val="a"/>
        <w:rPr>
          <w:lang w:val="ru-RU"/>
        </w:rPr>
      </w:pPr>
      <w:r w:rsidRPr="000F44AC">
        <w:rPr>
          <w:rFonts w:ascii="MS Mincho" w:eastAsia="MS Mincho" w:hAnsi="MS Mincho" w:cs="MS Mincho" w:hint="eastAsia"/>
          <w:lang w:val="ru-RU"/>
        </w:rPr>
        <w:t>☐</w:t>
      </w:r>
      <w:r w:rsidRPr="000F44AC">
        <w:rPr>
          <w:lang w:val="ru-RU"/>
        </w:rPr>
        <w:t xml:space="preserve"> Маркер и наклейки для маркировки шприцев</w:t>
      </w:r>
    </w:p>
    <w:p w:rsidR="002C69C0" w:rsidRPr="000F44AC" w:rsidRDefault="002C69C0" w:rsidP="002C69C0">
      <w:pPr>
        <w:pStyle w:val="a"/>
        <w:rPr>
          <w:lang w:val="ru-RU"/>
        </w:rPr>
      </w:pPr>
      <w:r w:rsidRPr="000F44AC">
        <w:rPr>
          <w:rFonts w:ascii="MS Mincho" w:eastAsia="MS Mincho" w:hAnsi="MS Mincho" w:cs="MS Mincho" w:hint="eastAsia"/>
          <w:lang w:val="ru-RU"/>
        </w:rPr>
        <w:t>☐</w:t>
      </w:r>
      <w:r w:rsidRPr="000F44AC">
        <w:rPr>
          <w:lang w:val="ru-RU"/>
        </w:rPr>
        <w:t xml:space="preserve"> Протокол/алгоритм на видимом месте (</w:t>
      </w:r>
      <w:r w:rsidRPr="000F44AC">
        <w:t>BLS</w:t>
      </w:r>
      <w:r w:rsidRPr="000F44AC">
        <w:rPr>
          <w:lang w:val="ru-RU"/>
        </w:rPr>
        <w:t>/</w:t>
      </w:r>
      <w:r w:rsidRPr="000F44AC">
        <w:t>ALS</w:t>
      </w:r>
      <w:r w:rsidRPr="000F44AC">
        <w:rPr>
          <w:lang w:val="ru-RU"/>
        </w:rPr>
        <w:t>)</w:t>
      </w:r>
    </w:p>
    <w:p w:rsidR="00D72745" w:rsidRPr="00927324" w:rsidRDefault="00D72745" w:rsidP="00904073">
      <w:pPr>
        <w:spacing w:line="360" w:lineRule="auto"/>
      </w:pPr>
    </w:p>
    <w:p w:rsidR="00D72745" w:rsidRPr="00927324" w:rsidRDefault="00D72745" w:rsidP="00904073">
      <w:pPr>
        <w:spacing w:line="360" w:lineRule="auto"/>
      </w:pPr>
    </w:p>
    <w:p w:rsidR="00D72745" w:rsidRPr="00927324" w:rsidRDefault="00D72745" w:rsidP="00904073">
      <w:pPr>
        <w:spacing w:line="360" w:lineRule="auto"/>
      </w:pPr>
    </w:p>
    <w:p w:rsidR="00D72745" w:rsidRPr="00927324" w:rsidRDefault="00D72745" w:rsidP="00904073">
      <w:pPr>
        <w:spacing w:line="360" w:lineRule="auto"/>
      </w:pPr>
    </w:p>
    <w:p w:rsidR="00D72745" w:rsidRPr="00927324" w:rsidRDefault="00D72745" w:rsidP="00904073">
      <w:pPr>
        <w:spacing w:line="360" w:lineRule="auto"/>
      </w:pPr>
    </w:p>
    <w:p w:rsidR="00D72745" w:rsidRDefault="00D72745" w:rsidP="00904073">
      <w:pPr>
        <w:spacing w:line="360" w:lineRule="auto"/>
      </w:pPr>
    </w:p>
    <w:p w:rsidR="00883605" w:rsidRDefault="00883605" w:rsidP="00904073">
      <w:pPr>
        <w:spacing w:line="360" w:lineRule="auto"/>
      </w:pPr>
    </w:p>
    <w:p w:rsidR="00883605" w:rsidRDefault="00883605" w:rsidP="00904073">
      <w:pPr>
        <w:spacing w:line="360" w:lineRule="auto"/>
      </w:pPr>
    </w:p>
    <w:p w:rsidR="00883605" w:rsidRDefault="00883605" w:rsidP="00904073">
      <w:pPr>
        <w:spacing w:line="360" w:lineRule="auto"/>
      </w:pPr>
    </w:p>
    <w:p w:rsidR="00883605" w:rsidRDefault="00883605" w:rsidP="00904073">
      <w:pPr>
        <w:spacing w:line="360" w:lineRule="auto"/>
      </w:pPr>
    </w:p>
    <w:p w:rsidR="00883605" w:rsidRDefault="00883605" w:rsidP="00904073">
      <w:pPr>
        <w:spacing w:line="360" w:lineRule="auto"/>
      </w:pPr>
    </w:p>
    <w:p w:rsidR="0084209C" w:rsidRDefault="0084209C" w:rsidP="00904073">
      <w:pPr>
        <w:spacing w:line="360" w:lineRule="auto"/>
      </w:pPr>
    </w:p>
    <w:p w:rsidR="0084209C" w:rsidRDefault="0084209C" w:rsidP="00904073">
      <w:pPr>
        <w:spacing w:line="360" w:lineRule="auto"/>
      </w:pPr>
    </w:p>
    <w:p w:rsidR="0084209C" w:rsidRDefault="0084209C" w:rsidP="00904073">
      <w:pPr>
        <w:spacing w:line="360" w:lineRule="auto"/>
      </w:pPr>
    </w:p>
    <w:p w:rsidR="0084209C" w:rsidRDefault="0084209C" w:rsidP="00904073">
      <w:pPr>
        <w:spacing w:line="360" w:lineRule="auto"/>
      </w:pPr>
    </w:p>
    <w:p w:rsidR="00557DC2" w:rsidRDefault="00557DC2" w:rsidP="00904073">
      <w:pPr>
        <w:spacing w:line="360" w:lineRule="auto"/>
      </w:pPr>
    </w:p>
    <w:p w:rsidR="00662540" w:rsidRDefault="00662540" w:rsidP="00904073">
      <w:pPr>
        <w:spacing w:line="360" w:lineRule="auto"/>
      </w:pPr>
    </w:p>
    <w:p w:rsidR="00662540" w:rsidRDefault="00662540" w:rsidP="00904073">
      <w:pPr>
        <w:spacing w:line="360" w:lineRule="auto"/>
      </w:pPr>
    </w:p>
    <w:p w:rsidR="00C56F20" w:rsidRDefault="00C56F20" w:rsidP="00C56F20">
      <w:pPr>
        <w:shd w:val="clear" w:color="auto" w:fill="FFFFFF" w:themeFill="background1"/>
      </w:pPr>
    </w:p>
    <w:p w:rsidR="00883605" w:rsidRDefault="00C56F20" w:rsidP="00C56F20">
      <w:pPr>
        <w:shd w:val="clear" w:color="auto" w:fill="FFFFFF" w:themeFill="background1"/>
        <w:rPr>
          <w:b/>
          <w:i/>
        </w:rPr>
      </w:pPr>
      <w:r>
        <w:t xml:space="preserve">                                                                                                                                         </w:t>
      </w:r>
      <w:r w:rsidR="00883605" w:rsidRPr="00927324">
        <w:rPr>
          <w:b/>
          <w:i/>
        </w:rPr>
        <w:t>Прилож</w:t>
      </w:r>
      <w:r>
        <w:rPr>
          <w:b/>
          <w:i/>
        </w:rPr>
        <w:t>ение</w:t>
      </w:r>
      <w:proofErr w:type="gramStart"/>
      <w:r>
        <w:rPr>
          <w:b/>
          <w:i/>
        </w:rPr>
        <w:t xml:space="preserve"> Д</w:t>
      </w:r>
      <w:proofErr w:type="gramEnd"/>
    </w:p>
    <w:p w:rsidR="00883605" w:rsidRDefault="00883605" w:rsidP="00883605">
      <w:pPr>
        <w:shd w:val="clear" w:color="auto" w:fill="FFFFFF" w:themeFill="background1"/>
        <w:jc w:val="right"/>
        <w:rPr>
          <w:b/>
          <w:i/>
        </w:rPr>
      </w:pPr>
    </w:p>
    <w:p w:rsidR="00883605" w:rsidRPr="00662540" w:rsidRDefault="00883605" w:rsidP="00883605">
      <w:pPr>
        <w:shd w:val="clear" w:color="auto" w:fill="FFFFFF" w:themeFill="background1"/>
        <w:jc w:val="center"/>
        <w:rPr>
          <w:rFonts w:asciiTheme="minorHAnsi" w:hAnsiTheme="minorHAnsi" w:cstheme="minorHAnsi"/>
          <w:b/>
          <w:i/>
        </w:rPr>
      </w:pPr>
      <w:r w:rsidRPr="00662540">
        <w:rPr>
          <w:rFonts w:asciiTheme="minorHAnsi" w:hAnsiTheme="minorHAnsi" w:cstheme="minorHAnsi"/>
        </w:rPr>
        <w:t>ЧЕК-ЛИСТ ПРОВЕРКИ ДЕФИБРИЛЛЯТОРА</w:t>
      </w:r>
    </w:p>
    <w:p w:rsidR="00883605" w:rsidRPr="00883605" w:rsidRDefault="00883605" w:rsidP="00883605"/>
    <w:p w:rsidR="00883605" w:rsidRPr="00431169" w:rsidRDefault="00883605" w:rsidP="00883605">
      <w:pPr>
        <w:ind w:left="567"/>
      </w:pPr>
      <w:r w:rsidRPr="00431169">
        <w:t xml:space="preserve">Дата: ____________    Время: ____________    ФИО </w:t>
      </w:r>
      <w:proofErr w:type="gramStart"/>
      <w:r w:rsidRPr="00431169">
        <w:t>проверяющего</w:t>
      </w:r>
      <w:proofErr w:type="gramEnd"/>
      <w:r w:rsidRPr="00431169">
        <w:t>: ___________________</w:t>
      </w:r>
    </w:p>
    <w:p w:rsidR="00883605" w:rsidRPr="00431169" w:rsidRDefault="00883605" w:rsidP="00883605">
      <w:pPr>
        <w:pStyle w:val="2"/>
        <w:ind w:left="567"/>
        <w:rPr>
          <w:color w:val="auto"/>
        </w:rPr>
      </w:pPr>
      <w:r w:rsidRPr="00431169">
        <w:rPr>
          <w:color w:val="auto"/>
        </w:rPr>
        <w:t>I. Общая проверка состояния</w:t>
      </w:r>
    </w:p>
    <w:tbl>
      <w:tblPr>
        <w:tblStyle w:val="af6"/>
        <w:tblW w:w="0" w:type="auto"/>
        <w:tblLook w:val="04A0"/>
      </w:tblPr>
      <w:tblGrid>
        <w:gridCol w:w="1728"/>
        <w:gridCol w:w="2102"/>
        <w:gridCol w:w="1728"/>
        <w:gridCol w:w="1728"/>
        <w:gridCol w:w="1948"/>
      </w:tblGrid>
      <w:tr w:rsidR="00883605" w:rsidRPr="00431169" w:rsidTr="006238C2">
        <w:tc>
          <w:tcPr>
            <w:tcW w:w="1728" w:type="dxa"/>
          </w:tcPr>
          <w:p w:rsidR="00883605" w:rsidRPr="00431169" w:rsidRDefault="00883605" w:rsidP="00883605">
            <w:pPr>
              <w:ind w:left="567"/>
            </w:pPr>
            <w:r w:rsidRPr="00431169">
              <w:t>№</w:t>
            </w:r>
          </w:p>
        </w:tc>
        <w:tc>
          <w:tcPr>
            <w:tcW w:w="1728" w:type="dxa"/>
          </w:tcPr>
          <w:p w:rsidR="00883605" w:rsidRPr="00431169" w:rsidRDefault="00883605" w:rsidP="00883605">
            <w:pPr>
              <w:ind w:left="567"/>
            </w:pPr>
            <w:r w:rsidRPr="00431169">
              <w:t>Проверяемый параметр</w:t>
            </w:r>
          </w:p>
        </w:tc>
        <w:tc>
          <w:tcPr>
            <w:tcW w:w="1728" w:type="dxa"/>
          </w:tcPr>
          <w:p w:rsidR="00883605" w:rsidRPr="00431169" w:rsidRDefault="00883605" w:rsidP="00883605">
            <w:pPr>
              <w:ind w:left="567"/>
            </w:pPr>
            <w:r w:rsidRPr="00431169">
              <w:t>Да</w:t>
            </w:r>
          </w:p>
        </w:tc>
        <w:tc>
          <w:tcPr>
            <w:tcW w:w="1728" w:type="dxa"/>
          </w:tcPr>
          <w:p w:rsidR="00883605" w:rsidRPr="00431169" w:rsidRDefault="00883605" w:rsidP="00883605">
            <w:pPr>
              <w:ind w:left="567"/>
            </w:pPr>
            <w:r w:rsidRPr="00431169">
              <w:t>Нет</w:t>
            </w:r>
          </w:p>
        </w:tc>
        <w:tc>
          <w:tcPr>
            <w:tcW w:w="1728" w:type="dxa"/>
          </w:tcPr>
          <w:p w:rsidR="00883605" w:rsidRPr="00431169" w:rsidRDefault="00883605" w:rsidP="00883605">
            <w:pPr>
              <w:ind w:left="567"/>
            </w:pPr>
            <w:r w:rsidRPr="00431169">
              <w:t>Примечание</w:t>
            </w:r>
          </w:p>
        </w:tc>
      </w:tr>
      <w:tr w:rsidR="00883605" w:rsidRPr="00431169" w:rsidTr="006238C2">
        <w:tc>
          <w:tcPr>
            <w:tcW w:w="1728" w:type="dxa"/>
          </w:tcPr>
          <w:p w:rsidR="00883605" w:rsidRPr="00431169" w:rsidRDefault="00883605" w:rsidP="00883605">
            <w:pPr>
              <w:ind w:left="567"/>
            </w:pPr>
            <w:r w:rsidRPr="00431169">
              <w:t>1</w:t>
            </w:r>
          </w:p>
        </w:tc>
        <w:tc>
          <w:tcPr>
            <w:tcW w:w="1728" w:type="dxa"/>
          </w:tcPr>
          <w:p w:rsidR="00883605" w:rsidRPr="00431169" w:rsidRDefault="00883605" w:rsidP="00883605">
            <w:pPr>
              <w:ind w:left="567"/>
            </w:pPr>
            <w:r w:rsidRPr="00431169">
              <w:t>Внешнее состояние корпуса без повреждений и загрязнений</w:t>
            </w:r>
          </w:p>
        </w:tc>
        <w:tc>
          <w:tcPr>
            <w:tcW w:w="1728" w:type="dxa"/>
          </w:tcPr>
          <w:p w:rsidR="00883605" w:rsidRPr="00431169" w:rsidRDefault="00883605" w:rsidP="00883605">
            <w:pPr>
              <w:ind w:left="567"/>
            </w:pPr>
            <w:r w:rsidRPr="00431169">
              <w:rPr>
                <w:rFonts w:ascii="MS Mincho" w:eastAsia="MS Mincho" w:hAnsi="MS Mincho" w:cs="MS Mincho" w:hint="eastAsia"/>
              </w:rPr>
              <w:t>☐</w:t>
            </w:r>
          </w:p>
        </w:tc>
        <w:tc>
          <w:tcPr>
            <w:tcW w:w="1728" w:type="dxa"/>
          </w:tcPr>
          <w:p w:rsidR="00883605" w:rsidRPr="00431169" w:rsidRDefault="00883605" w:rsidP="00883605">
            <w:pPr>
              <w:ind w:left="567"/>
            </w:pPr>
            <w:r w:rsidRPr="00431169">
              <w:rPr>
                <w:rFonts w:ascii="MS Mincho" w:eastAsia="MS Mincho" w:hAnsi="MS Mincho" w:cs="MS Mincho" w:hint="eastAsia"/>
              </w:rPr>
              <w:t>☐</w:t>
            </w:r>
          </w:p>
        </w:tc>
        <w:tc>
          <w:tcPr>
            <w:tcW w:w="1728" w:type="dxa"/>
          </w:tcPr>
          <w:p w:rsidR="00883605" w:rsidRPr="00431169" w:rsidRDefault="00883605" w:rsidP="00883605">
            <w:pPr>
              <w:ind w:left="567"/>
            </w:pPr>
          </w:p>
        </w:tc>
      </w:tr>
      <w:tr w:rsidR="00883605" w:rsidRPr="00431169" w:rsidTr="006238C2">
        <w:tc>
          <w:tcPr>
            <w:tcW w:w="1728" w:type="dxa"/>
          </w:tcPr>
          <w:p w:rsidR="00883605" w:rsidRPr="00431169" w:rsidRDefault="00883605" w:rsidP="00883605">
            <w:pPr>
              <w:ind w:left="567"/>
            </w:pPr>
            <w:r w:rsidRPr="00431169">
              <w:t>2</w:t>
            </w:r>
          </w:p>
        </w:tc>
        <w:tc>
          <w:tcPr>
            <w:tcW w:w="1728" w:type="dxa"/>
          </w:tcPr>
          <w:p w:rsidR="00883605" w:rsidRPr="00431169" w:rsidRDefault="00883605" w:rsidP="00883605">
            <w:pPr>
              <w:ind w:left="567"/>
            </w:pPr>
            <w:r w:rsidRPr="00431169">
              <w:t>Устройство включается и загружается без ошибок</w:t>
            </w:r>
          </w:p>
        </w:tc>
        <w:tc>
          <w:tcPr>
            <w:tcW w:w="1728" w:type="dxa"/>
          </w:tcPr>
          <w:p w:rsidR="00883605" w:rsidRPr="00431169" w:rsidRDefault="00883605" w:rsidP="00883605">
            <w:pPr>
              <w:ind w:left="567"/>
            </w:pPr>
            <w:r w:rsidRPr="00431169">
              <w:rPr>
                <w:rFonts w:ascii="MS Mincho" w:eastAsia="MS Mincho" w:hAnsi="MS Mincho" w:cs="MS Mincho" w:hint="eastAsia"/>
              </w:rPr>
              <w:t>☐</w:t>
            </w:r>
          </w:p>
        </w:tc>
        <w:tc>
          <w:tcPr>
            <w:tcW w:w="1728" w:type="dxa"/>
          </w:tcPr>
          <w:p w:rsidR="00883605" w:rsidRPr="00431169" w:rsidRDefault="00883605" w:rsidP="00883605">
            <w:pPr>
              <w:ind w:left="567"/>
            </w:pPr>
            <w:r w:rsidRPr="00431169">
              <w:rPr>
                <w:rFonts w:ascii="MS Mincho" w:eastAsia="MS Mincho" w:hAnsi="MS Mincho" w:cs="MS Mincho" w:hint="eastAsia"/>
              </w:rPr>
              <w:t>☐</w:t>
            </w:r>
          </w:p>
        </w:tc>
        <w:tc>
          <w:tcPr>
            <w:tcW w:w="1728" w:type="dxa"/>
          </w:tcPr>
          <w:p w:rsidR="00883605" w:rsidRPr="00431169" w:rsidRDefault="00883605" w:rsidP="00883605">
            <w:pPr>
              <w:ind w:left="567"/>
            </w:pPr>
          </w:p>
        </w:tc>
      </w:tr>
      <w:tr w:rsidR="00883605" w:rsidRPr="00431169" w:rsidTr="006238C2">
        <w:tc>
          <w:tcPr>
            <w:tcW w:w="1728" w:type="dxa"/>
          </w:tcPr>
          <w:p w:rsidR="00883605" w:rsidRPr="00431169" w:rsidRDefault="00883605" w:rsidP="00883605">
            <w:pPr>
              <w:ind w:left="567"/>
            </w:pPr>
            <w:r w:rsidRPr="00431169">
              <w:t>3</w:t>
            </w:r>
          </w:p>
        </w:tc>
        <w:tc>
          <w:tcPr>
            <w:tcW w:w="1728" w:type="dxa"/>
          </w:tcPr>
          <w:p w:rsidR="00883605" w:rsidRPr="00431169" w:rsidRDefault="00883605" w:rsidP="00883605">
            <w:pPr>
              <w:ind w:left="567"/>
            </w:pPr>
            <w:r w:rsidRPr="00431169">
              <w:t>Индикатор самопроверки (если есть) в норме (зелёный/OK)</w:t>
            </w:r>
          </w:p>
        </w:tc>
        <w:tc>
          <w:tcPr>
            <w:tcW w:w="1728" w:type="dxa"/>
          </w:tcPr>
          <w:p w:rsidR="00883605" w:rsidRPr="00431169" w:rsidRDefault="00883605" w:rsidP="00883605">
            <w:pPr>
              <w:ind w:left="567"/>
            </w:pPr>
            <w:r w:rsidRPr="00431169">
              <w:rPr>
                <w:rFonts w:ascii="MS Mincho" w:eastAsia="MS Mincho" w:hAnsi="MS Mincho" w:cs="MS Mincho" w:hint="eastAsia"/>
              </w:rPr>
              <w:t>☐</w:t>
            </w:r>
          </w:p>
        </w:tc>
        <w:tc>
          <w:tcPr>
            <w:tcW w:w="1728" w:type="dxa"/>
          </w:tcPr>
          <w:p w:rsidR="00883605" w:rsidRPr="00431169" w:rsidRDefault="00883605" w:rsidP="00883605">
            <w:pPr>
              <w:ind w:left="567"/>
            </w:pPr>
            <w:r w:rsidRPr="00431169">
              <w:rPr>
                <w:rFonts w:ascii="MS Mincho" w:eastAsia="MS Mincho" w:hAnsi="MS Mincho" w:cs="MS Mincho" w:hint="eastAsia"/>
              </w:rPr>
              <w:t>☐</w:t>
            </w:r>
          </w:p>
        </w:tc>
        <w:tc>
          <w:tcPr>
            <w:tcW w:w="1728" w:type="dxa"/>
          </w:tcPr>
          <w:p w:rsidR="00883605" w:rsidRPr="00431169" w:rsidRDefault="00883605" w:rsidP="00883605">
            <w:pPr>
              <w:ind w:left="567"/>
            </w:pPr>
          </w:p>
        </w:tc>
      </w:tr>
      <w:tr w:rsidR="00883605" w:rsidRPr="00431169" w:rsidTr="006238C2">
        <w:tc>
          <w:tcPr>
            <w:tcW w:w="1728" w:type="dxa"/>
          </w:tcPr>
          <w:p w:rsidR="00883605" w:rsidRPr="00431169" w:rsidRDefault="00883605" w:rsidP="00883605">
            <w:pPr>
              <w:ind w:left="567"/>
            </w:pPr>
            <w:r w:rsidRPr="00431169">
              <w:t>4</w:t>
            </w:r>
          </w:p>
        </w:tc>
        <w:tc>
          <w:tcPr>
            <w:tcW w:w="1728" w:type="dxa"/>
          </w:tcPr>
          <w:p w:rsidR="00883605" w:rsidRPr="00431169" w:rsidRDefault="00883605" w:rsidP="00883605">
            <w:pPr>
              <w:ind w:left="567"/>
            </w:pPr>
            <w:r w:rsidRPr="00431169">
              <w:t>Экран и кнопки работают корректно</w:t>
            </w:r>
          </w:p>
        </w:tc>
        <w:tc>
          <w:tcPr>
            <w:tcW w:w="1728" w:type="dxa"/>
          </w:tcPr>
          <w:p w:rsidR="00883605" w:rsidRPr="00431169" w:rsidRDefault="00883605" w:rsidP="00883605">
            <w:pPr>
              <w:ind w:left="567"/>
            </w:pPr>
            <w:r w:rsidRPr="00431169">
              <w:rPr>
                <w:rFonts w:ascii="MS Mincho" w:eastAsia="MS Mincho" w:hAnsi="MS Mincho" w:cs="MS Mincho" w:hint="eastAsia"/>
              </w:rPr>
              <w:t>☐</w:t>
            </w:r>
          </w:p>
        </w:tc>
        <w:tc>
          <w:tcPr>
            <w:tcW w:w="1728" w:type="dxa"/>
          </w:tcPr>
          <w:p w:rsidR="00883605" w:rsidRPr="00431169" w:rsidRDefault="00883605" w:rsidP="00883605">
            <w:pPr>
              <w:ind w:left="567"/>
            </w:pPr>
            <w:r w:rsidRPr="00431169">
              <w:rPr>
                <w:rFonts w:ascii="MS Mincho" w:eastAsia="MS Mincho" w:hAnsi="MS Mincho" w:cs="MS Mincho" w:hint="eastAsia"/>
              </w:rPr>
              <w:t>☐</w:t>
            </w:r>
          </w:p>
        </w:tc>
        <w:tc>
          <w:tcPr>
            <w:tcW w:w="1728" w:type="dxa"/>
          </w:tcPr>
          <w:p w:rsidR="00883605" w:rsidRPr="00431169" w:rsidRDefault="00883605" w:rsidP="00883605">
            <w:pPr>
              <w:ind w:left="567"/>
            </w:pPr>
          </w:p>
        </w:tc>
      </w:tr>
    </w:tbl>
    <w:p w:rsidR="00883605" w:rsidRPr="00431169" w:rsidRDefault="00883605" w:rsidP="00883605">
      <w:pPr>
        <w:pStyle w:val="2"/>
        <w:ind w:left="567"/>
        <w:rPr>
          <w:color w:val="auto"/>
        </w:rPr>
      </w:pPr>
      <w:r w:rsidRPr="00431169">
        <w:rPr>
          <w:color w:val="auto"/>
        </w:rPr>
        <w:t>II. Электропитание</w:t>
      </w:r>
    </w:p>
    <w:tbl>
      <w:tblPr>
        <w:tblStyle w:val="af6"/>
        <w:tblW w:w="0" w:type="auto"/>
        <w:tblLook w:val="04A0"/>
      </w:tblPr>
      <w:tblGrid>
        <w:gridCol w:w="1728"/>
        <w:gridCol w:w="2079"/>
        <w:gridCol w:w="1728"/>
        <w:gridCol w:w="1728"/>
        <w:gridCol w:w="1948"/>
      </w:tblGrid>
      <w:tr w:rsidR="00883605" w:rsidRPr="00431169" w:rsidTr="006238C2">
        <w:tc>
          <w:tcPr>
            <w:tcW w:w="1728" w:type="dxa"/>
          </w:tcPr>
          <w:p w:rsidR="00883605" w:rsidRPr="00431169" w:rsidRDefault="00883605" w:rsidP="00883605">
            <w:pPr>
              <w:ind w:left="567"/>
            </w:pPr>
            <w:r w:rsidRPr="00431169">
              <w:t>№</w:t>
            </w:r>
          </w:p>
        </w:tc>
        <w:tc>
          <w:tcPr>
            <w:tcW w:w="1728" w:type="dxa"/>
          </w:tcPr>
          <w:p w:rsidR="00883605" w:rsidRPr="00431169" w:rsidRDefault="00883605" w:rsidP="00883605">
            <w:pPr>
              <w:ind w:left="567"/>
            </w:pPr>
            <w:r w:rsidRPr="00431169">
              <w:t>Проверяемый параметр</w:t>
            </w:r>
          </w:p>
        </w:tc>
        <w:tc>
          <w:tcPr>
            <w:tcW w:w="1728" w:type="dxa"/>
          </w:tcPr>
          <w:p w:rsidR="00883605" w:rsidRPr="00431169" w:rsidRDefault="00883605" w:rsidP="00883605">
            <w:pPr>
              <w:ind w:left="567"/>
            </w:pPr>
            <w:r w:rsidRPr="00431169">
              <w:t>Да</w:t>
            </w:r>
          </w:p>
        </w:tc>
        <w:tc>
          <w:tcPr>
            <w:tcW w:w="1728" w:type="dxa"/>
          </w:tcPr>
          <w:p w:rsidR="00883605" w:rsidRPr="00431169" w:rsidRDefault="00883605" w:rsidP="00883605">
            <w:pPr>
              <w:ind w:left="567"/>
            </w:pPr>
            <w:r w:rsidRPr="00431169">
              <w:t>Нет</w:t>
            </w:r>
          </w:p>
        </w:tc>
        <w:tc>
          <w:tcPr>
            <w:tcW w:w="1728" w:type="dxa"/>
          </w:tcPr>
          <w:p w:rsidR="00883605" w:rsidRPr="00431169" w:rsidRDefault="00883605" w:rsidP="00883605">
            <w:pPr>
              <w:ind w:left="567"/>
            </w:pPr>
            <w:r w:rsidRPr="00431169">
              <w:t>Примечание</w:t>
            </w:r>
          </w:p>
        </w:tc>
      </w:tr>
      <w:tr w:rsidR="00883605" w:rsidRPr="00431169" w:rsidTr="006238C2">
        <w:tc>
          <w:tcPr>
            <w:tcW w:w="1728" w:type="dxa"/>
          </w:tcPr>
          <w:p w:rsidR="00883605" w:rsidRPr="00431169" w:rsidRDefault="00883605" w:rsidP="00883605">
            <w:pPr>
              <w:ind w:left="567"/>
            </w:pPr>
            <w:r w:rsidRPr="00431169">
              <w:t>1</w:t>
            </w:r>
          </w:p>
        </w:tc>
        <w:tc>
          <w:tcPr>
            <w:tcW w:w="1728" w:type="dxa"/>
          </w:tcPr>
          <w:p w:rsidR="00883605" w:rsidRPr="00431169" w:rsidRDefault="00883605" w:rsidP="00883605">
            <w:pPr>
              <w:ind w:left="567"/>
            </w:pPr>
            <w:r w:rsidRPr="00431169">
              <w:t>Заряд аккумулятора ≥ 80%</w:t>
            </w:r>
          </w:p>
        </w:tc>
        <w:tc>
          <w:tcPr>
            <w:tcW w:w="1728" w:type="dxa"/>
          </w:tcPr>
          <w:p w:rsidR="00883605" w:rsidRPr="00431169" w:rsidRDefault="00883605" w:rsidP="00883605">
            <w:pPr>
              <w:ind w:left="567"/>
            </w:pPr>
            <w:r w:rsidRPr="00431169">
              <w:rPr>
                <w:rFonts w:ascii="MS Mincho" w:eastAsia="MS Mincho" w:hAnsi="MS Mincho" w:cs="MS Mincho" w:hint="eastAsia"/>
              </w:rPr>
              <w:t>☐</w:t>
            </w:r>
          </w:p>
        </w:tc>
        <w:tc>
          <w:tcPr>
            <w:tcW w:w="1728" w:type="dxa"/>
          </w:tcPr>
          <w:p w:rsidR="00883605" w:rsidRPr="00431169" w:rsidRDefault="00883605" w:rsidP="00883605">
            <w:pPr>
              <w:ind w:left="567"/>
            </w:pPr>
            <w:r w:rsidRPr="00431169">
              <w:rPr>
                <w:rFonts w:ascii="MS Mincho" w:eastAsia="MS Mincho" w:hAnsi="MS Mincho" w:cs="MS Mincho" w:hint="eastAsia"/>
              </w:rPr>
              <w:t>☐</w:t>
            </w:r>
          </w:p>
        </w:tc>
        <w:tc>
          <w:tcPr>
            <w:tcW w:w="1728" w:type="dxa"/>
          </w:tcPr>
          <w:p w:rsidR="00883605" w:rsidRPr="00431169" w:rsidRDefault="00883605" w:rsidP="00883605">
            <w:pPr>
              <w:ind w:left="567"/>
            </w:pPr>
          </w:p>
        </w:tc>
      </w:tr>
      <w:tr w:rsidR="00883605" w:rsidRPr="00431169" w:rsidTr="006238C2">
        <w:tc>
          <w:tcPr>
            <w:tcW w:w="1728" w:type="dxa"/>
          </w:tcPr>
          <w:p w:rsidR="00883605" w:rsidRPr="00431169" w:rsidRDefault="00883605" w:rsidP="00883605">
            <w:pPr>
              <w:ind w:left="567"/>
            </w:pPr>
            <w:r w:rsidRPr="00431169">
              <w:t>2</w:t>
            </w:r>
          </w:p>
        </w:tc>
        <w:tc>
          <w:tcPr>
            <w:tcW w:w="1728" w:type="dxa"/>
          </w:tcPr>
          <w:p w:rsidR="00883605" w:rsidRPr="00431169" w:rsidRDefault="00883605" w:rsidP="00883605">
            <w:pPr>
              <w:ind w:left="567"/>
            </w:pPr>
            <w:r w:rsidRPr="00431169">
              <w:t>Резервная батарея установлена и исправна</w:t>
            </w:r>
          </w:p>
        </w:tc>
        <w:tc>
          <w:tcPr>
            <w:tcW w:w="1728" w:type="dxa"/>
          </w:tcPr>
          <w:p w:rsidR="00883605" w:rsidRPr="00431169" w:rsidRDefault="00883605" w:rsidP="00883605">
            <w:pPr>
              <w:ind w:left="567"/>
            </w:pPr>
            <w:r w:rsidRPr="00431169">
              <w:rPr>
                <w:rFonts w:ascii="MS Mincho" w:eastAsia="MS Mincho" w:hAnsi="MS Mincho" w:cs="MS Mincho" w:hint="eastAsia"/>
              </w:rPr>
              <w:t>☐</w:t>
            </w:r>
          </w:p>
        </w:tc>
        <w:tc>
          <w:tcPr>
            <w:tcW w:w="1728" w:type="dxa"/>
          </w:tcPr>
          <w:p w:rsidR="00883605" w:rsidRPr="00431169" w:rsidRDefault="00883605" w:rsidP="00883605">
            <w:pPr>
              <w:ind w:left="567"/>
            </w:pPr>
            <w:r w:rsidRPr="00431169">
              <w:rPr>
                <w:rFonts w:ascii="MS Mincho" w:eastAsia="MS Mincho" w:hAnsi="MS Mincho" w:cs="MS Mincho" w:hint="eastAsia"/>
              </w:rPr>
              <w:t>☐</w:t>
            </w:r>
          </w:p>
        </w:tc>
        <w:tc>
          <w:tcPr>
            <w:tcW w:w="1728" w:type="dxa"/>
          </w:tcPr>
          <w:p w:rsidR="00883605" w:rsidRPr="00431169" w:rsidRDefault="00883605" w:rsidP="00883605">
            <w:pPr>
              <w:ind w:left="567"/>
            </w:pPr>
          </w:p>
        </w:tc>
      </w:tr>
      <w:tr w:rsidR="00883605" w:rsidRPr="00431169" w:rsidTr="006238C2">
        <w:tc>
          <w:tcPr>
            <w:tcW w:w="1728" w:type="dxa"/>
          </w:tcPr>
          <w:p w:rsidR="00883605" w:rsidRPr="00431169" w:rsidRDefault="00883605" w:rsidP="00883605">
            <w:pPr>
              <w:ind w:left="567"/>
            </w:pPr>
            <w:r w:rsidRPr="00431169">
              <w:t>3</w:t>
            </w:r>
          </w:p>
        </w:tc>
        <w:tc>
          <w:tcPr>
            <w:tcW w:w="1728" w:type="dxa"/>
          </w:tcPr>
          <w:p w:rsidR="00883605" w:rsidRPr="00431169" w:rsidRDefault="00883605" w:rsidP="00883605">
            <w:pPr>
              <w:ind w:left="567"/>
            </w:pPr>
            <w:r w:rsidRPr="00431169">
              <w:t>При подключении к сети идёт зарядка</w:t>
            </w:r>
          </w:p>
        </w:tc>
        <w:tc>
          <w:tcPr>
            <w:tcW w:w="1728" w:type="dxa"/>
          </w:tcPr>
          <w:p w:rsidR="00883605" w:rsidRPr="00431169" w:rsidRDefault="00883605" w:rsidP="00883605">
            <w:pPr>
              <w:ind w:left="567"/>
            </w:pPr>
            <w:r w:rsidRPr="00431169">
              <w:rPr>
                <w:rFonts w:ascii="MS Mincho" w:eastAsia="MS Mincho" w:hAnsi="MS Mincho" w:cs="MS Mincho" w:hint="eastAsia"/>
              </w:rPr>
              <w:t>☐</w:t>
            </w:r>
          </w:p>
        </w:tc>
        <w:tc>
          <w:tcPr>
            <w:tcW w:w="1728" w:type="dxa"/>
          </w:tcPr>
          <w:p w:rsidR="00883605" w:rsidRPr="00431169" w:rsidRDefault="00883605" w:rsidP="00883605">
            <w:pPr>
              <w:ind w:left="567"/>
            </w:pPr>
            <w:r w:rsidRPr="00431169">
              <w:rPr>
                <w:rFonts w:ascii="MS Mincho" w:eastAsia="MS Mincho" w:hAnsi="MS Mincho" w:cs="MS Mincho" w:hint="eastAsia"/>
              </w:rPr>
              <w:t>☐</w:t>
            </w:r>
          </w:p>
        </w:tc>
        <w:tc>
          <w:tcPr>
            <w:tcW w:w="1728" w:type="dxa"/>
          </w:tcPr>
          <w:p w:rsidR="00883605" w:rsidRPr="00431169" w:rsidRDefault="00883605" w:rsidP="00883605">
            <w:pPr>
              <w:ind w:left="567"/>
            </w:pPr>
          </w:p>
        </w:tc>
      </w:tr>
    </w:tbl>
    <w:p w:rsidR="00883605" w:rsidRPr="00431169" w:rsidRDefault="00883605" w:rsidP="00883605">
      <w:pPr>
        <w:pStyle w:val="2"/>
        <w:ind w:left="567"/>
        <w:rPr>
          <w:color w:val="auto"/>
        </w:rPr>
      </w:pPr>
      <w:r w:rsidRPr="00431169">
        <w:rPr>
          <w:color w:val="auto"/>
        </w:rPr>
        <w:t>III. Аксессуары</w:t>
      </w:r>
    </w:p>
    <w:tbl>
      <w:tblPr>
        <w:tblStyle w:val="af6"/>
        <w:tblW w:w="0" w:type="auto"/>
        <w:tblLook w:val="04A0"/>
      </w:tblPr>
      <w:tblGrid>
        <w:gridCol w:w="1728"/>
        <w:gridCol w:w="2087"/>
        <w:gridCol w:w="1728"/>
        <w:gridCol w:w="1728"/>
        <w:gridCol w:w="1948"/>
      </w:tblGrid>
      <w:tr w:rsidR="00883605" w:rsidRPr="00431169" w:rsidTr="006238C2">
        <w:tc>
          <w:tcPr>
            <w:tcW w:w="1728" w:type="dxa"/>
          </w:tcPr>
          <w:p w:rsidR="00883605" w:rsidRPr="00431169" w:rsidRDefault="00883605" w:rsidP="00883605">
            <w:pPr>
              <w:ind w:left="567"/>
            </w:pPr>
            <w:r w:rsidRPr="00431169">
              <w:t>№</w:t>
            </w:r>
          </w:p>
        </w:tc>
        <w:tc>
          <w:tcPr>
            <w:tcW w:w="1728" w:type="dxa"/>
          </w:tcPr>
          <w:p w:rsidR="00883605" w:rsidRPr="00431169" w:rsidRDefault="00883605" w:rsidP="00883605">
            <w:pPr>
              <w:ind w:left="567"/>
            </w:pPr>
            <w:r w:rsidRPr="00431169">
              <w:t>Проверяемый параметр</w:t>
            </w:r>
          </w:p>
        </w:tc>
        <w:tc>
          <w:tcPr>
            <w:tcW w:w="1728" w:type="dxa"/>
          </w:tcPr>
          <w:p w:rsidR="00883605" w:rsidRPr="00431169" w:rsidRDefault="00883605" w:rsidP="00883605">
            <w:pPr>
              <w:ind w:left="567"/>
            </w:pPr>
            <w:r w:rsidRPr="00431169">
              <w:t>Да</w:t>
            </w:r>
          </w:p>
        </w:tc>
        <w:tc>
          <w:tcPr>
            <w:tcW w:w="1728" w:type="dxa"/>
          </w:tcPr>
          <w:p w:rsidR="00883605" w:rsidRPr="00431169" w:rsidRDefault="00883605" w:rsidP="00883605">
            <w:pPr>
              <w:ind w:left="567"/>
            </w:pPr>
            <w:r w:rsidRPr="00431169">
              <w:t>Нет</w:t>
            </w:r>
          </w:p>
        </w:tc>
        <w:tc>
          <w:tcPr>
            <w:tcW w:w="1728" w:type="dxa"/>
          </w:tcPr>
          <w:p w:rsidR="00883605" w:rsidRPr="00431169" w:rsidRDefault="00883605" w:rsidP="00883605">
            <w:pPr>
              <w:ind w:left="567"/>
            </w:pPr>
            <w:r w:rsidRPr="00431169">
              <w:t>Примечание</w:t>
            </w:r>
          </w:p>
        </w:tc>
      </w:tr>
      <w:tr w:rsidR="00883605" w:rsidRPr="00431169" w:rsidTr="006238C2">
        <w:tc>
          <w:tcPr>
            <w:tcW w:w="1728" w:type="dxa"/>
          </w:tcPr>
          <w:p w:rsidR="00883605" w:rsidRPr="00431169" w:rsidRDefault="00883605" w:rsidP="00883605">
            <w:pPr>
              <w:ind w:left="567"/>
            </w:pPr>
            <w:r w:rsidRPr="00431169">
              <w:t>1</w:t>
            </w:r>
          </w:p>
        </w:tc>
        <w:tc>
          <w:tcPr>
            <w:tcW w:w="1728" w:type="dxa"/>
          </w:tcPr>
          <w:p w:rsidR="00883605" w:rsidRPr="00431169" w:rsidRDefault="00883605" w:rsidP="00883605">
            <w:pPr>
              <w:ind w:left="567"/>
            </w:pPr>
            <w:r w:rsidRPr="00431169">
              <w:t>Электроды в упаковке, срок годности не истёк</w:t>
            </w:r>
          </w:p>
        </w:tc>
        <w:tc>
          <w:tcPr>
            <w:tcW w:w="1728" w:type="dxa"/>
          </w:tcPr>
          <w:p w:rsidR="00883605" w:rsidRPr="00431169" w:rsidRDefault="00883605" w:rsidP="00883605">
            <w:pPr>
              <w:ind w:left="567"/>
            </w:pPr>
            <w:r w:rsidRPr="00431169">
              <w:rPr>
                <w:rFonts w:ascii="MS Mincho" w:eastAsia="MS Mincho" w:hAnsi="MS Mincho" w:cs="MS Mincho" w:hint="eastAsia"/>
              </w:rPr>
              <w:t>☐</w:t>
            </w:r>
          </w:p>
        </w:tc>
        <w:tc>
          <w:tcPr>
            <w:tcW w:w="1728" w:type="dxa"/>
          </w:tcPr>
          <w:p w:rsidR="00883605" w:rsidRPr="00431169" w:rsidRDefault="00883605" w:rsidP="00883605">
            <w:pPr>
              <w:ind w:left="567"/>
            </w:pPr>
            <w:r w:rsidRPr="00431169">
              <w:rPr>
                <w:rFonts w:ascii="MS Mincho" w:eastAsia="MS Mincho" w:hAnsi="MS Mincho" w:cs="MS Mincho" w:hint="eastAsia"/>
              </w:rPr>
              <w:t>☐</w:t>
            </w:r>
          </w:p>
        </w:tc>
        <w:tc>
          <w:tcPr>
            <w:tcW w:w="1728" w:type="dxa"/>
          </w:tcPr>
          <w:p w:rsidR="00883605" w:rsidRPr="00431169" w:rsidRDefault="00883605" w:rsidP="00883605">
            <w:pPr>
              <w:ind w:left="567"/>
            </w:pPr>
          </w:p>
        </w:tc>
      </w:tr>
      <w:tr w:rsidR="00883605" w:rsidRPr="00431169" w:rsidTr="006238C2">
        <w:tc>
          <w:tcPr>
            <w:tcW w:w="1728" w:type="dxa"/>
          </w:tcPr>
          <w:p w:rsidR="00883605" w:rsidRPr="00431169" w:rsidRDefault="00883605" w:rsidP="00883605">
            <w:pPr>
              <w:ind w:left="567"/>
            </w:pPr>
            <w:r w:rsidRPr="00431169">
              <w:t>2</w:t>
            </w:r>
          </w:p>
        </w:tc>
        <w:tc>
          <w:tcPr>
            <w:tcW w:w="1728" w:type="dxa"/>
          </w:tcPr>
          <w:p w:rsidR="00883605" w:rsidRPr="00431169" w:rsidRDefault="00883605" w:rsidP="00883605">
            <w:pPr>
              <w:ind w:left="567"/>
            </w:pPr>
            <w:r w:rsidRPr="00431169">
              <w:t>Подключение электродов к устройству проверено</w:t>
            </w:r>
          </w:p>
        </w:tc>
        <w:tc>
          <w:tcPr>
            <w:tcW w:w="1728" w:type="dxa"/>
          </w:tcPr>
          <w:p w:rsidR="00883605" w:rsidRPr="00431169" w:rsidRDefault="00883605" w:rsidP="00883605">
            <w:pPr>
              <w:ind w:left="567"/>
            </w:pPr>
            <w:r w:rsidRPr="00431169">
              <w:rPr>
                <w:rFonts w:ascii="MS Mincho" w:eastAsia="MS Mincho" w:hAnsi="MS Mincho" w:cs="MS Mincho" w:hint="eastAsia"/>
              </w:rPr>
              <w:t>☐</w:t>
            </w:r>
          </w:p>
        </w:tc>
        <w:tc>
          <w:tcPr>
            <w:tcW w:w="1728" w:type="dxa"/>
          </w:tcPr>
          <w:p w:rsidR="00883605" w:rsidRPr="00431169" w:rsidRDefault="00883605" w:rsidP="00883605">
            <w:pPr>
              <w:ind w:left="567"/>
            </w:pPr>
            <w:r w:rsidRPr="00431169">
              <w:rPr>
                <w:rFonts w:ascii="MS Mincho" w:eastAsia="MS Mincho" w:hAnsi="MS Mincho" w:cs="MS Mincho" w:hint="eastAsia"/>
              </w:rPr>
              <w:t>☐</w:t>
            </w:r>
          </w:p>
        </w:tc>
        <w:tc>
          <w:tcPr>
            <w:tcW w:w="1728" w:type="dxa"/>
          </w:tcPr>
          <w:p w:rsidR="00883605" w:rsidRPr="00431169" w:rsidRDefault="00883605" w:rsidP="00883605">
            <w:pPr>
              <w:ind w:left="567"/>
            </w:pPr>
          </w:p>
        </w:tc>
      </w:tr>
      <w:tr w:rsidR="00883605" w:rsidRPr="00431169" w:rsidTr="006238C2">
        <w:tc>
          <w:tcPr>
            <w:tcW w:w="1728" w:type="dxa"/>
          </w:tcPr>
          <w:p w:rsidR="00883605" w:rsidRPr="00431169" w:rsidRDefault="00883605" w:rsidP="00883605">
            <w:pPr>
              <w:ind w:left="567"/>
            </w:pPr>
            <w:r w:rsidRPr="00431169">
              <w:lastRenderedPageBreak/>
              <w:t>3</w:t>
            </w:r>
          </w:p>
        </w:tc>
        <w:tc>
          <w:tcPr>
            <w:tcW w:w="1728" w:type="dxa"/>
          </w:tcPr>
          <w:p w:rsidR="00883605" w:rsidRPr="00431169" w:rsidRDefault="00883605" w:rsidP="00883605">
            <w:pPr>
              <w:ind w:left="567"/>
            </w:pPr>
            <w:r w:rsidRPr="00431169">
              <w:t>Кабель электродов без повреждений</w:t>
            </w:r>
          </w:p>
        </w:tc>
        <w:tc>
          <w:tcPr>
            <w:tcW w:w="1728" w:type="dxa"/>
          </w:tcPr>
          <w:p w:rsidR="00883605" w:rsidRPr="00431169" w:rsidRDefault="00883605" w:rsidP="00883605">
            <w:pPr>
              <w:ind w:left="567"/>
            </w:pPr>
            <w:r w:rsidRPr="00431169">
              <w:rPr>
                <w:rFonts w:ascii="MS Mincho" w:eastAsia="MS Mincho" w:hAnsi="MS Mincho" w:cs="MS Mincho" w:hint="eastAsia"/>
              </w:rPr>
              <w:t>☐</w:t>
            </w:r>
          </w:p>
        </w:tc>
        <w:tc>
          <w:tcPr>
            <w:tcW w:w="1728" w:type="dxa"/>
          </w:tcPr>
          <w:p w:rsidR="00883605" w:rsidRPr="00431169" w:rsidRDefault="00883605" w:rsidP="00883605">
            <w:pPr>
              <w:ind w:left="567"/>
            </w:pPr>
            <w:r w:rsidRPr="00431169">
              <w:rPr>
                <w:rFonts w:ascii="MS Mincho" w:eastAsia="MS Mincho" w:hAnsi="MS Mincho" w:cs="MS Mincho" w:hint="eastAsia"/>
              </w:rPr>
              <w:t>☐</w:t>
            </w:r>
          </w:p>
        </w:tc>
        <w:tc>
          <w:tcPr>
            <w:tcW w:w="1728" w:type="dxa"/>
          </w:tcPr>
          <w:p w:rsidR="00883605" w:rsidRPr="00431169" w:rsidRDefault="00883605" w:rsidP="00883605">
            <w:pPr>
              <w:ind w:left="567"/>
            </w:pPr>
          </w:p>
        </w:tc>
      </w:tr>
      <w:tr w:rsidR="00883605" w:rsidRPr="00431169" w:rsidTr="006238C2">
        <w:tc>
          <w:tcPr>
            <w:tcW w:w="1728" w:type="dxa"/>
          </w:tcPr>
          <w:p w:rsidR="00883605" w:rsidRPr="00431169" w:rsidRDefault="00883605" w:rsidP="00883605">
            <w:pPr>
              <w:ind w:left="567"/>
            </w:pPr>
            <w:r w:rsidRPr="00431169">
              <w:t>4</w:t>
            </w:r>
          </w:p>
        </w:tc>
        <w:tc>
          <w:tcPr>
            <w:tcW w:w="1728" w:type="dxa"/>
          </w:tcPr>
          <w:p w:rsidR="00883605" w:rsidRPr="00431169" w:rsidRDefault="00883605" w:rsidP="00883605">
            <w:pPr>
              <w:ind w:left="567"/>
            </w:pPr>
            <w:r w:rsidRPr="00431169">
              <w:t>Гель/паста (если требуется) в наличии</w:t>
            </w:r>
          </w:p>
        </w:tc>
        <w:tc>
          <w:tcPr>
            <w:tcW w:w="1728" w:type="dxa"/>
          </w:tcPr>
          <w:p w:rsidR="00883605" w:rsidRPr="00431169" w:rsidRDefault="00883605" w:rsidP="00883605">
            <w:pPr>
              <w:ind w:left="567"/>
            </w:pPr>
            <w:r w:rsidRPr="00431169">
              <w:rPr>
                <w:rFonts w:ascii="MS Mincho" w:eastAsia="MS Mincho" w:hAnsi="MS Mincho" w:cs="MS Mincho" w:hint="eastAsia"/>
              </w:rPr>
              <w:t>☐</w:t>
            </w:r>
          </w:p>
        </w:tc>
        <w:tc>
          <w:tcPr>
            <w:tcW w:w="1728" w:type="dxa"/>
          </w:tcPr>
          <w:p w:rsidR="00883605" w:rsidRPr="00431169" w:rsidRDefault="00883605" w:rsidP="00883605">
            <w:pPr>
              <w:ind w:left="567"/>
            </w:pPr>
            <w:r w:rsidRPr="00431169">
              <w:rPr>
                <w:rFonts w:ascii="MS Mincho" w:eastAsia="MS Mincho" w:hAnsi="MS Mincho" w:cs="MS Mincho" w:hint="eastAsia"/>
              </w:rPr>
              <w:t>☐</w:t>
            </w:r>
          </w:p>
        </w:tc>
        <w:tc>
          <w:tcPr>
            <w:tcW w:w="1728" w:type="dxa"/>
          </w:tcPr>
          <w:p w:rsidR="00883605" w:rsidRPr="00431169" w:rsidRDefault="00883605" w:rsidP="00883605">
            <w:pPr>
              <w:ind w:left="567"/>
            </w:pPr>
          </w:p>
        </w:tc>
      </w:tr>
      <w:tr w:rsidR="00883605" w:rsidRPr="00431169" w:rsidTr="006238C2">
        <w:tc>
          <w:tcPr>
            <w:tcW w:w="1728" w:type="dxa"/>
          </w:tcPr>
          <w:p w:rsidR="00883605" w:rsidRPr="00431169" w:rsidRDefault="00883605" w:rsidP="00883605">
            <w:pPr>
              <w:ind w:left="567"/>
            </w:pPr>
            <w:r w:rsidRPr="00431169">
              <w:t>5</w:t>
            </w:r>
          </w:p>
        </w:tc>
        <w:tc>
          <w:tcPr>
            <w:tcW w:w="1728" w:type="dxa"/>
          </w:tcPr>
          <w:p w:rsidR="00883605" w:rsidRPr="00431169" w:rsidRDefault="00883605" w:rsidP="00883605">
            <w:pPr>
              <w:ind w:left="567"/>
            </w:pPr>
            <w:r w:rsidRPr="00431169">
              <w:t>Указания на размещение электродов читаемы</w:t>
            </w:r>
          </w:p>
        </w:tc>
        <w:tc>
          <w:tcPr>
            <w:tcW w:w="1728" w:type="dxa"/>
          </w:tcPr>
          <w:p w:rsidR="00883605" w:rsidRPr="00431169" w:rsidRDefault="00883605" w:rsidP="00883605">
            <w:pPr>
              <w:ind w:left="567"/>
            </w:pPr>
            <w:r w:rsidRPr="00431169">
              <w:rPr>
                <w:rFonts w:ascii="MS Mincho" w:eastAsia="MS Mincho" w:hAnsi="MS Mincho" w:cs="MS Mincho" w:hint="eastAsia"/>
              </w:rPr>
              <w:t>☐</w:t>
            </w:r>
          </w:p>
        </w:tc>
        <w:tc>
          <w:tcPr>
            <w:tcW w:w="1728" w:type="dxa"/>
          </w:tcPr>
          <w:p w:rsidR="00883605" w:rsidRPr="00431169" w:rsidRDefault="00883605" w:rsidP="00883605">
            <w:pPr>
              <w:ind w:left="567"/>
            </w:pPr>
            <w:r w:rsidRPr="00431169">
              <w:rPr>
                <w:rFonts w:ascii="MS Mincho" w:eastAsia="MS Mincho" w:hAnsi="MS Mincho" w:cs="MS Mincho" w:hint="eastAsia"/>
              </w:rPr>
              <w:t>☐</w:t>
            </w:r>
          </w:p>
        </w:tc>
        <w:tc>
          <w:tcPr>
            <w:tcW w:w="1728" w:type="dxa"/>
          </w:tcPr>
          <w:p w:rsidR="00883605" w:rsidRPr="00431169" w:rsidRDefault="00883605" w:rsidP="00883605">
            <w:pPr>
              <w:ind w:left="567"/>
            </w:pPr>
          </w:p>
        </w:tc>
      </w:tr>
    </w:tbl>
    <w:p w:rsidR="00883605" w:rsidRPr="00431169" w:rsidRDefault="00883605" w:rsidP="00883605">
      <w:pPr>
        <w:pStyle w:val="2"/>
        <w:ind w:left="567"/>
        <w:rPr>
          <w:color w:val="auto"/>
        </w:rPr>
      </w:pPr>
      <w:r w:rsidRPr="00431169">
        <w:rPr>
          <w:color w:val="auto"/>
        </w:rPr>
        <w:t>IV. Работа в ручном режиме (если применимо)</w:t>
      </w:r>
    </w:p>
    <w:tbl>
      <w:tblPr>
        <w:tblStyle w:val="af6"/>
        <w:tblW w:w="0" w:type="auto"/>
        <w:tblLook w:val="04A0"/>
      </w:tblPr>
      <w:tblGrid>
        <w:gridCol w:w="1728"/>
        <w:gridCol w:w="2227"/>
        <w:gridCol w:w="1728"/>
        <w:gridCol w:w="1728"/>
        <w:gridCol w:w="1948"/>
      </w:tblGrid>
      <w:tr w:rsidR="00883605" w:rsidRPr="00431169" w:rsidTr="006238C2">
        <w:tc>
          <w:tcPr>
            <w:tcW w:w="1728" w:type="dxa"/>
          </w:tcPr>
          <w:p w:rsidR="00883605" w:rsidRPr="00431169" w:rsidRDefault="00883605" w:rsidP="00883605">
            <w:pPr>
              <w:ind w:left="567"/>
            </w:pPr>
            <w:r w:rsidRPr="00431169">
              <w:t>№</w:t>
            </w:r>
          </w:p>
        </w:tc>
        <w:tc>
          <w:tcPr>
            <w:tcW w:w="1728" w:type="dxa"/>
          </w:tcPr>
          <w:p w:rsidR="00883605" w:rsidRPr="00431169" w:rsidRDefault="00883605" w:rsidP="00883605">
            <w:pPr>
              <w:ind w:left="567"/>
            </w:pPr>
            <w:r w:rsidRPr="00431169">
              <w:t>Проверяемый параметр</w:t>
            </w:r>
          </w:p>
        </w:tc>
        <w:tc>
          <w:tcPr>
            <w:tcW w:w="1728" w:type="dxa"/>
          </w:tcPr>
          <w:p w:rsidR="00883605" w:rsidRPr="00431169" w:rsidRDefault="00883605" w:rsidP="00883605">
            <w:pPr>
              <w:ind w:left="567"/>
            </w:pPr>
            <w:r w:rsidRPr="00431169">
              <w:t>Да</w:t>
            </w:r>
          </w:p>
        </w:tc>
        <w:tc>
          <w:tcPr>
            <w:tcW w:w="1728" w:type="dxa"/>
          </w:tcPr>
          <w:p w:rsidR="00883605" w:rsidRPr="00431169" w:rsidRDefault="00883605" w:rsidP="00883605">
            <w:pPr>
              <w:ind w:left="567"/>
            </w:pPr>
            <w:r w:rsidRPr="00431169">
              <w:t>Нет</w:t>
            </w:r>
          </w:p>
        </w:tc>
        <w:tc>
          <w:tcPr>
            <w:tcW w:w="1728" w:type="dxa"/>
          </w:tcPr>
          <w:p w:rsidR="00883605" w:rsidRPr="00431169" w:rsidRDefault="00883605" w:rsidP="00883605">
            <w:pPr>
              <w:ind w:left="567"/>
            </w:pPr>
            <w:r w:rsidRPr="00431169">
              <w:t>Примечание</w:t>
            </w:r>
          </w:p>
        </w:tc>
      </w:tr>
      <w:tr w:rsidR="00883605" w:rsidRPr="00431169" w:rsidTr="006238C2">
        <w:tc>
          <w:tcPr>
            <w:tcW w:w="1728" w:type="dxa"/>
          </w:tcPr>
          <w:p w:rsidR="00883605" w:rsidRPr="00431169" w:rsidRDefault="00883605" w:rsidP="00883605">
            <w:pPr>
              <w:ind w:left="567"/>
            </w:pPr>
            <w:r w:rsidRPr="00431169">
              <w:t>1</w:t>
            </w:r>
          </w:p>
        </w:tc>
        <w:tc>
          <w:tcPr>
            <w:tcW w:w="1728" w:type="dxa"/>
          </w:tcPr>
          <w:p w:rsidR="00883605" w:rsidRPr="00431169" w:rsidRDefault="00883605" w:rsidP="00883605">
            <w:pPr>
              <w:ind w:left="567"/>
            </w:pPr>
            <w:proofErr w:type="spellStart"/>
            <w:r w:rsidRPr="00431169">
              <w:t>ЭКГ-контакты</w:t>
            </w:r>
            <w:proofErr w:type="spellEnd"/>
            <w:r w:rsidRPr="00431169">
              <w:t xml:space="preserve"> подключаются, сигналы идут</w:t>
            </w:r>
          </w:p>
        </w:tc>
        <w:tc>
          <w:tcPr>
            <w:tcW w:w="1728" w:type="dxa"/>
          </w:tcPr>
          <w:p w:rsidR="00883605" w:rsidRPr="00431169" w:rsidRDefault="00883605" w:rsidP="00883605">
            <w:pPr>
              <w:ind w:left="567"/>
            </w:pPr>
            <w:r w:rsidRPr="00431169">
              <w:rPr>
                <w:rFonts w:ascii="MS Mincho" w:eastAsia="MS Mincho" w:hAnsi="MS Mincho" w:cs="MS Mincho" w:hint="eastAsia"/>
              </w:rPr>
              <w:t>☐</w:t>
            </w:r>
          </w:p>
        </w:tc>
        <w:tc>
          <w:tcPr>
            <w:tcW w:w="1728" w:type="dxa"/>
          </w:tcPr>
          <w:p w:rsidR="00883605" w:rsidRPr="00431169" w:rsidRDefault="00883605" w:rsidP="00883605">
            <w:pPr>
              <w:ind w:left="567"/>
            </w:pPr>
            <w:r w:rsidRPr="00431169">
              <w:rPr>
                <w:rFonts w:ascii="MS Mincho" w:eastAsia="MS Mincho" w:hAnsi="MS Mincho" w:cs="MS Mincho" w:hint="eastAsia"/>
              </w:rPr>
              <w:t>☐</w:t>
            </w:r>
          </w:p>
        </w:tc>
        <w:tc>
          <w:tcPr>
            <w:tcW w:w="1728" w:type="dxa"/>
          </w:tcPr>
          <w:p w:rsidR="00883605" w:rsidRPr="00431169" w:rsidRDefault="00883605" w:rsidP="00883605">
            <w:pPr>
              <w:ind w:left="567"/>
            </w:pPr>
          </w:p>
        </w:tc>
      </w:tr>
      <w:tr w:rsidR="00883605" w:rsidRPr="00431169" w:rsidTr="006238C2">
        <w:tc>
          <w:tcPr>
            <w:tcW w:w="1728" w:type="dxa"/>
          </w:tcPr>
          <w:p w:rsidR="00883605" w:rsidRPr="00431169" w:rsidRDefault="00883605" w:rsidP="00883605">
            <w:pPr>
              <w:ind w:left="567"/>
            </w:pPr>
            <w:r w:rsidRPr="00431169">
              <w:t>2</w:t>
            </w:r>
          </w:p>
        </w:tc>
        <w:tc>
          <w:tcPr>
            <w:tcW w:w="1728" w:type="dxa"/>
          </w:tcPr>
          <w:p w:rsidR="00883605" w:rsidRPr="00431169" w:rsidRDefault="00883605" w:rsidP="00883605">
            <w:pPr>
              <w:ind w:left="567"/>
            </w:pPr>
            <w:r w:rsidRPr="00431169">
              <w:t>Энергия заряжается при нажатии кнопки</w:t>
            </w:r>
          </w:p>
        </w:tc>
        <w:tc>
          <w:tcPr>
            <w:tcW w:w="1728" w:type="dxa"/>
          </w:tcPr>
          <w:p w:rsidR="00883605" w:rsidRPr="00431169" w:rsidRDefault="00883605" w:rsidP="00883605">
            <w:pPr>
              <w:ind w:left="567"/>
            </w:pPr>
            <w:r w:rsidRPr="00431169">
              <w:rPr>
                <w:rFonts w:ascii="MS Mincho" w:eastAsia="MS Mincho" w:hAnsi="MS Mincho" w:cs="MS Mincho" w:hint="eastAsia"/>
              </w:rPr>
              <w:t>☐</w:t>
            </w:r>
          </w:p>
        </w:tc>
        <w:tc>
          <w:tcPr>
            <w:tcW w:w="1728" w:type="dxa"/>
          </w:tcPr>
          <w:p w:rsidR="00883605" w:rsidRPr="00431169" w:rsidRDefault="00883605" w:rsidP="00883605">
            <w:pPr>
              <w:ind w:left="567"/>
            </w:pPr>
            <w:r w:rsidRPr="00431169">
              <w:rPr>
                <w:rFonts w:ascii="MS Mincho" w:eastAsia="MS Mincho" w:hAnsi="MS Mincho" w:cs="MS Mincho" w:hint="eastAsia"/>
              </w:rPr>
              <w:t>☐</w:t>
            </w:r>
          </w:p>
        </w:tc>
        <w:tc>
          <w:tcPr>
            <w:tcW w:w="1728" w:type="dxa"/>
          </w:tcPr>
          <w:p w:rsidR="00883605" w:rsidRPr="00431169" w:rsidRDefault="00883605" w:rsidP="00883605">
            <w:pPr>
              <w:ind w:left="567"/>
            </w:pPr>
          </w:p>
        </w:tc>
      </w:tr>
      <w:tr w:rsidR="00883605" w:rsidRPr="00431169" w:rsidTr="006238C2">
        <w:tc>
          <w:tcPr>
            <w:tcW w:w="1728" w:type="dxa"/>
          </w:tcPr>
          <w:p w:rsidR="00883605" w:rsidRPr="00431169" w:rsidRDefault="00883605" w:rsidP="00883605">
            <w:pPr>
              <w:ind w:left="567"/>
            </w:pPr>
            <w:r w:rsidRPr="00431169">
              <w:t>3</w:t>
            </w:r>
          </w:p>
        </w:tc>
        <w:tc>
          <w:tcPr>
            <w:tcW w:w="1728" w:type="dxa"/>
          </w:tcPr>
          <w:p w:rsidR="00883605" w:rsidRPr="00431169" w:rsidRDefault="00883605" w:rsidP="00883605">
            <w:pPr>
              <w:ind w:left="567"/>
            </w:pPr>
            <w:r w:rsidRPr="00431169">
              <w:t>Разряд проводится в режиме теста (если разрешено)</w:t>
            </w:r>
          </w:p>
        </w:tc>
        <w:tc>
          <w:tcPr>
            <w:tcW w:w="1728" w:type="dxa"/>
          </w:tcPr>
          <w:p w:rsidR="00883605" w:rsidRPr="00431169" w:rsidRDefault="00883605" w:rsidP="00883605">
            <w:pPr>
              <w:ind w:left="567"/>
            </w:pPr>
            <w:r w:rsidRPr="00431169">
              <w:rPr>
                <w:rFonts w:ascii="MS Mincho" w:eastAsia="MS Mincho" w:hAnsi="MS Mincho" w:cs="MS Mincho" w:hint="eastAsia"/>
              </w:rPr>
              <w:t>☐</w:t>
            </w:r>
          </w:p>
        </w:tc>
        <w:tc>
          <w:tcPr>
            <w:tcW w:w="1728" w:type="dxa"/>
          </w:tcPr>
          <w:p w:rsidR="00883605" w:rsidRPr="00431169" w:rsidRDefault="00883605" w:rsidP="00883605">
            <w:pPr>
              <w:ind w:left="567"/>
            </w:pPr>
            <w:r w:rsidRPr="00431169">
              <w:rPr>
                <w:rFonts w:ascii="MS Mincho" w:eastAsia="MS Mincho" w:hAnsi="MS Mincho" w:cs="MS Mincho" w:hint="eastAsia"/>
              </w:rPr>
              <w:t>☐</w:t>
            </w:r>
          </w:p>
        </w:tc>
        <w:tc>
          <w:tcPr>
            <w:tcW w:w="1728" w:type="dxa"/>
          </w:tcPr>
          <w:p w:rsidR="00883605" w:rsidRPr="00431169" w:rsidRDefault="00883605" w:rsidP="00883605">
            <w:pPr>
              <w:ind w:left="567"/>
            </w:pPr>
          </w:p>
        </w:tc>
      </w:tr>
      <w:tr w:rsidR="00883605" w:rsidRPr="00431169" w:rsidTr="006238C2">
        <w:tc>
          <w:tcPr>
            <w:tcW w:w="1728" w:type="dxa"/>
          </w:tcPr>
          <w:p w:rsidR="00883605" w:rsidRPr="00431169" w:rsidRDefault="00883605" w:rsidP="00883605">
            <w:pPr>
              <w:ind w:left="567"/>
            </w:pPr>
            <w:r w:rsidRPr="00431169">
              <w:t>4</w:t>
            </w:r>
          </w:p>
        </w:tc>
        <w:tc>
          <w:tcPr>
            <w:tcW w:w="1728" w:type="dxa"/>
          </w:tcPr>
          <w:p w:rsidR="00883605" w:rsidRPr="00431169" w:rsidRDefault="00883605" w:rsidP="00883605">
            <w:pPr>
              <w:ind w:left="567"/>
            </w:pPr>
            <w:r w:rsidRPr="00431169">
              <w:t>Доступны режимы 150/200 Дж и выше (указать максимум): _______ Дж</w:t>
            </w:r>
          </w:p>
        </w:tc>
        <w:tc>
          <w:tcPr>
            <w:tcW w:w="1728" w:type="dxa"/>
          </w:tcPr>
          <w:p w:rsidR="00883605" w:rsidRPr="00431169" w:rsidRDefault="00883605" w:rsidP="00883605">
            <w:pPr>
              <w:ind w:left="567"/>
            </w:pPr>
            <w:r w:rsidRPr="00431169">
              <w:rPr>
                <w:rFonts w:ascii="MS Mincho" w:eastAsia="MS Mincho" w:hAnsi="MS Mincho" w:cs="MS Mincho" w:hint="eastAsia"/>
              </w:rPr>
              <w:t>☐</w:t>
            </w:r>
          </w:p>
        </w:tc>
        <w:tc>
          <w:tcPr>
            <w:tcW w:w="1728" w:type="dxa"/>
          </w:tcPr>
          <w:p w:rsidR="00883605" w:rsidRPr="00431169" w:rsidRDefault="00883605" w:rsidP="00883605">
            <w:pPr>
              <w:ind w:left="567"/>
            </w:pPr>
            <w:r w:rsidRPr="00431169">
              <w:rPr>
                <w:rFonts w:ascii="MS Mincho" w:eastAsia="MS Mincho" w:hAnsi="MS Mincho" w:cs="MS Mincho" w:hint="eastAsia"/>
              </w:rPr>
              <w:t>☐</w:t>
            </w:r>
          </w:p>
        </w:tc>
        <w:tc>
          <w:tcPr>
            <w:tcW w:w="1728" w:type="dxa"/>
          </w:tcPr>
          <w:p w:rsidR="00883605" w:rsidRPr="00431169" w:rsidRDefault="00883605" w:rsidP="00883605">
            <w:pPr>
              <w:ind w:left="567"/>
            </w:pPr>
          </w:p>
        </w:tc>
      </w:tr>
    </w:tbl>
    <w:p w:rsidR="00883605" w:rsidRPr="00431169" w:rsidRDefault="00883605" w:rsidP="00883605">
      <w:pPr>
        <w:pStyle w:val="2"/>
        <w:ind w:left="567"/>
        <w:rPr>
          <w:color w:val="auto"/>
        </w:rPr>
      </w:pPr>
      <w:r w:rsidRPr="00431169">
        <w:rPr>
          <w:color w:val="auto"/>
        </w:rPr>
        <w:t>V. Доступность и документация</w:t>
      </w:r>
    </w:p>
    <w:tbl>
      <w:tblPr>
        <w:tblStyle w:val="af6"/>
        <w:tblW w:w="0" w:type="auto"/>
        <w:tblLook w:val="04A0"/>
      </w:tblPr>
      <w:tblGrid>
        <w:gridCol w:w="1728"/>
        <w:gridCol w:w="2641"/>
        <w:gridCol w:w="1728"/>
        <w:gridCol w:w="1728"/>
        <w:gridCol w:w="1948"/>
      </w:tblGrid>
      <w:tr w:rsidR="00883605" w:rsidRPr="00431169" w:rsidTr="006238C2">
        <w:tc>
          <w:tcPr>
            <w:tcW w:w="1728" w:type="dxa"/>
          </w:tcPr>
          <w:p w:rsidR="00883605" w:rsidRPr="00431169" w:rsidRDefault="00883605" w:rsidP="00883605">
            <w:pPr>
              <w:ind w:left="567"/>
            </w:pPr>
            <w:r w:rsidRPr="00431169">
              <w:t>№</w:t>
            </w:r>
          </w:p>
        </w:tc>
        <w:tc>
          <w:tcPr>
            <w:tcW w:w="1728" w:type="dxa"/>
          </w:tcPr>
          <w:p w:rsidR="00883605" w:rsidRPr="00431169" w:rsidRDefault="00883605" w:rsidP="00883605">
            <w:pPr>
              <w:ind w:left="567"/>
            </w:pPr>
            <w:r w:rsidRPr="00431169">
              <w:t>Проверяемый параметр</w:t>
            </w:r>
          </w:p>
        </w:tc>
        <w:tc>
          <w:tcPr>
            <w:tcW w:w="1728" w:type="dxa"/>
          </w:tcPr>
          <w:p w:rsidR="00883605" w:rsidRPr="00431169" w:rsidRDefault="00883605" w:rsidP="00883605">
            <w:pPr>
              <w:ind w:left="567"/>
            </w:pPr>
            <w:r w:rsidRPr="00431169">
              <w:t>Да</w:t>
            </w:r>
          </w:p>
        </w:tc>
        <w:tc>
          <w:tcPr>
            <w:tcW w:w="1728" w:type="dxa"/>
          </w:tcPr>
          <w:p w:rsidR="00883605" w:rsidRPr="00431169" w:rsidRDefault="00883605" w:rsidP="00883605">
            <w:pPr>
              <w:ind w:left="567"/>
            </w:pPr>
            <w:r w:rsidRPr="00431169">
              <w:t>Нет</w:t>
            </w:r>
          </w:p>
        </w:tc>
        <w:tc>
          <w:tcPr>
            <w:tcW w:w="1728" w:type="dxa"/>
          </w:tcPr>
          <w:p w:rsidR="00883605" w:rsidRPr="00431169" w:rsidRDefault="00883605" w:rsidP="00883605">
            <w:pPr>
              <w:ind w:left="567"/>
            </w:pPr>
            <w:r w:rsidRPr="00431169">
              <w:t>Примечание</w:t>
            </w:r>
          </w:p>
        </w:tc>
      </w:tr>
      <w:tr w:rsidR="00883605" w:rsidRPr="00431169" w:rsidTr="006238C2">
        <w:tc>
          <w:tcPr>
            <w:tcW w:w="1728" w:type="dxa"/>
          </w:tcPr>
          <w:p w:rsidR="00883605" w:rsidRPr="00431169" w:rsidRDefault="00883605" w:rsidP="00883605">
            <w:pPr>
              <w:ind w:left="567"/>
            </w:pPr>
            <w:r w:rsidRPr="00431169">
              <w:t>1</w:t>
            </w:r>
          </w:p>
        </w:tc>
        <w:tc>
          <w:tcPr>
            <w:tcW w:w="1728" w:type="dxa"/>
          </w:tcPr>
          <w:p w:rsidR="00883605" w:rsidRPr="00431169" w:rsidRDefault="00883605" w:rsidP="00883605">
            <w:pPr>
              <w:ind w:left="567"/>
            </w:pPr>
            <w:r w:rsidRPr="00431169">
              <w:t>Инструкция по применению находится рядом</w:t>
            </w:r>
          </w:p>
        </w:tc>
        <w:tc>
          <w:tcPr>
            <w:tcW w:w="1728" w:type="dxa"/>
          </w:tcPr>
          <w:p w:rsidR="00883605" w:rsidRPr="00431169" w:rsidRDefault="00883605" w:rsidP="00883605">
            <w:pPr>
              <w:ind w:left="567"/>
            </w:pPr>
            <w:r w:rsidRPr="00431169">
              <w:rPr>
                <w:rFonts w:ascii="MS Mincho" w:eastAsia="MS Mincho" w:hAnsi="MS Mincho" w:cs="MS Mincho" w:hint="eastAsia"/>
              </w:rPr>
              <w:t>☐</w:t>
            </w:r>
          </w:p>
        </w:tc>
        <w:tc>
          <w:tcPr>
            <w:tcW w:w="1728" w:type="dxa"/>
          </w:tcPr>
          <w:p w:rsidR="00883605" w:rsidRPr="00431169" w:rsidRDefault="00883605" w:rsidP="00883605">
            <w:pPr>
              <w:ind w:left="567"/>
            </w:pPr>
            <w:r w:rsidRPr="00431169">
              <w:rPr>
                <w:rFonts w:ascii="MS Mincho" w:eastAsia="MS Mincho" w:hAnsi="MS Mincho" w:cs="MS Mincho" w:hint="eastAsia"/>
              </w:rPr>
              <w:t>☐</w:t>
            </w:r>
          </w:p>
        </w:tc>
        <w:tc>
          <w:tcPr>
            <w:tcW w:w="1728" w:type="dxa"/>
          </w:tcPr>
          <w:p w:rsidR="00883605" w:rsidRPr="00431169" w:rsidRDefault="00883605" w:rsidP="00883605">
            <w:pPr>
              <w:ind w:left="567"/>
            </w:pPr>
          </w:p>
        </w:tc>
      </w:tr>
      <w:tr w:rsidR="00883605" w:rsidRPr="00431169" w:rsidTr="006238C2">
        <w:tc>
          <w:tcPr>
            <w:tcW w:w="1728" w:type="dxa"/>
          </w:tcPr>
          <w:p w:rsidR="00883605" w:rsidRPr="00431169" w:rsidRDefault="00883605" w:rsidP="00883605">
            <w:pPr>
              <w:ind w:left="567"/>
            </w:pPr>
            <w:r w:rsidRPr="00431169">
              <w:t>2</w:t>
            </w:r>
          </w:p>
        </w:tc>
        <w:tc>
          <w:tcPr>
            <w:tcW w:w="1728" w:type="dxa"/>
          </w:tcPr>
          <w:p w:rsidR="00883605" w:rsidRPr="00431169" w:rsidRDefault="00883605" w:rsidP="00883605">
            <w:pPr>
              <w:ind w:left="567"/>
            </w:pPr>
            <w:r w:rsidRPr="00431169">
              <w:t>Паспорт/сервисный журнал устройства на месте</w:t>
            </w:r>
          </w:p>
        </w:tc>
        <w:tc>
          <w:tcPr>
            <w:tcW w:w="1728" w:type="dxa"/>
          </w:tcPr>
          <w:p w:rsidR="00883605" w:rsidRPr="00431169" w:rsidRDefault="00883605" w:rsidP="00883605">
            <w:pPr>
              <w:ind w:left="567"/>
            </w:pPr>
            <w:r w:rsidRPr="00431169">
              <w:rPr>
                <w:rFonts w:ascii="MS Mincho" w:eastAsia="MS Mincho" w:hAnsi="MS Mincho" w:cs="MS Mincho" w:hint="eastAsia"/>
              </w:rPr>
              <w:t>☐</w:t>
            </w:r>
          </w:p>
        </w:tc>
        <w:tc>
          <w:tcPr>
            <w:tcW w:w="1728" w:type="dxa"/>
          </w:tcPr>
          <w:p w:rsidR="00883605" w:rsidRPr="00431169" w:rsidRDefault="00883605" w:rsidP="00883605">
            <w:pPr>
              <w:ind w:left="567"/>
            </w:pPr>
            <w:r w:rsidRPr="00431169">
              <w:rPr>
                <w:rFonts w:ascii="MS Mincho" w:eastAsia="MS Mincho" w:hAnsi="MS Mincho" w:cs="MS Mincho" w:hint="eastAsia"/>
              </w:rPr>
              <w:t>☐</w:t>
            </w:r>
          </w:p>
        </w:tc>
        <w:tc>
          <w:tcPr>
            <w:tcW w:w="1728" w:type="dxa"/>
          </w:tcPr>
          <w:p w:rsidR="00883605" w:rsidRPr="00431169" w:rsidRDefault="00883605" w:rsidP="00883605">
            <w:pPr>
              <w:ind w:left="567"/>
            </w:pPr>
          </w:p>
        </w:tc>
      </w:tr>
      <w:tr w:rsidR="00883605" w:rsidRPr="00431169" w:rsidTr="006238C2">
        <w:tc>
          <w:tcPr>
            <w:tcW w:w="1728" w:type="dxa"/>
          </w:tcPr>
          <w:p w:rsidR="00883605" w:rsidRPr="00431169" w:rsidRDefault="00883605" w:rsidP="00883605">
            <w:pPr>
              <w:ind w:left="567"/>
            </w:pPr>
            <w:r w:rsidRPr="00431169">
              <w:t>3</w:t>
            </w:r>
          </w:p>
        </w:tc>
        <w:tc>
          <w:tcPr>
            <w:tcW w:w="1728" w:type="dxa"/>
          </w:tcPr>
          <w:p w:rsidR="00883605" w:rsidRPr="00431169" w:rsidRDefault="00883605" w:rsidP="00883605">
            <w:pPr>
              <w:ind w:left="567"/>
            </w:pPr>
            <w:r w:rsidRPr="00431169">
              <w:t>Устройство опломбировано (если требуется)</w:t>
            </w:r>
          </w:p>
        </w:tc>
        <w:tc>
          <w:tcPr>
            <w:tcW w:w="1728" w:type="dxa"/>
          </w:tcPr>
          <w:p w:rsidR="00883605" w:rsidRPr="00431169" w:rsidRDefault="00883605" w:rsidP="00883605">
            <w:pPr>
              <w:ind w:left="567"/>
            </w:pPr>
            <w:r w:rsidRPr="00431169">
              <w:rPr>
                <w:rFonts w:ascii="MS Mincho" w:eastAsia="MS Mincho" w:hAnsi="MS Mincho" w:cs="MS Mincho" w:hint="eastAsia"/>
              </w:rPr>
              <w:t>☐</w:t>
            </w:r>
          </w:p>
        </w:tc>
        <w:tc>
          <w:tcPr>
            <w:tcW w:w="1728" w:type="dxa"/>
          </w:tcPr>
          <w:p w:rsidR="00883605" w:rsidRPr="00431169" w:rsidRDefault="00883605" w:rsidP="00883605">
            <w:pPr>
              <w:ind w:left="567"/>
            </w:pPr>
            <w:r w:rsidRPr="00431169">
              <w:rPr>
                <w:rFonts w:ascii="MS Mincho" w:eastAsia="MS Mincho" w:hAnsi="MS Mincho" w:cs="MS Mincho" w:hint="eastAsia"/>
              </w:rPr>
              <w:t>☐</w:t>
            </w:r>
          </w:p>
        </w:tc>
        <w:tc>
          <w:tcPr>
            <w:tcW w:w="1728" w:type="dxa"/>
          </w:tcPr>
          <w:p w:rsidR="00883605" w:rsidRPr="00431169" w:rsidRDefault="00883605" w:rsidP="00883605">
            <w:pPr>
              <w:ind w:left="567"/>
            </w:pPr>
          </w:p>
        </w:tc>
      </w:tr>
      <w:tr w:rsidR="00883605" w:rsidRPr="00431169" w:rsidTr="006238C2">
        <w:tc>
          <w:tcPr>
            <w:tcW w:w="1728" w:type="dxa"/>
          </w:tcPr>
          <w:p w:rsidR="00883605" w:rsidRPr="00431169" w:rsidRDefault="00883605" w:rsidP="00883605">
            <w:pPr>
              <w:ind w:left="567"/>
            </w:pPr>
            <w:r w:rsidRPr="00431169">
              <w:t>4</w:t>
            </w:r>
          </w:p>
        </w:tc>
        <w:tc>
          <w:tcPr>
            <w:tcW w:w="1728" w:type="dxa"/>
          </w:tcPr>
          <w:p w:rsidR="00883605" w:rsidRPr="00431169" w:rsidRDefault="00883605" w:rsidP="00883605">
            <w:pPr>
              <w:ind w:left="567"/>
            </w:pPr>
            <w:r w:rsidRPr="00431169">
              <w:t>Устройство размещено в доступной и известной точке</w:t>
            </w:r>
          </w:p>
        </w:tc>
        <w:tc>
          <w:tcPr>
            <w:tcW w:w="1728" w:type="dxa"/>
          </w:tcPr>
          <w:p w:rsidR="00883605" w:rsidRPr="00431169" w:rsidRDefault="00883605" w:rsidP="00883605">
            <w:pPr>
              <w:ind w:left="567"/>
            </w:pPr>
            <w:r w:rsidRPr="00431169">
              <w:rPr>
                <w:rFonts w:ascii="MS Mincho" w:eastAsia="MS Mincho" w:hAnsi="MS Mincho" w:cs="MS Mincho" w:hint="eastAsia"/>
              </w:rPr>
              <w:t>☐</w:t>
            </w:r>
          </w:p>
        </w:tc>
        <w:tc>
          <w:tcPr>
            <w:tcW w:w="1728" w:type="dxa"/>
          </w:tcPr>
          <w:p w:rsidR="00883605" w:rsidRPr="00431169" w:rsidRDefault="00883605" w:rsidP="00883605">
            <w:pPr>
              <w:ind w:left="567"/>
            </w:pPr>
            <w:r w:rsidRPr="00431169">
              <w:rPr>
                <w:rFonts w:ascii="MS Mincho" w:eastAsia="MS Mincho" w:hAnsi="MS Mincho" w:cs="MS Mincho" w:hint="eastAsia"/>
              </w:rPr>
              <w:t>☐</w:t>
            </w:r>
          </w:p>
        </w:tc>
        <w:tc>
          <w:tcPr>
            <w:tcW w:w="1728" w:type="dxa"/>
          </w:tcPr>
          <w:p w:rsidR="00883605" w:rsidRPr="00431169" w:rsidRDefault="00883605" w:rsidP="00883605">
            <w:pPr>
              <w:ind w:left="567"/>
            </w:pPr>
          </w:p>
        </w:tc>
      </w:tr>
    </w:tbl>
    <w:p w:rsidR="00C56F20" w:rsidRPr="00662540" w:rsidRDefault="00883605" w:rsidP="00662540">
      <w:pPr>
        <w:ind w:left="567"/>
      </w:pPr>
      <w:r w:rsidRPr="00431169">
        <w:br/>
        <w:t xml:space="preserve">Подпись </w:t>
      </w:r>
      <w:proofErr w:type="gramStart"/>
      <w:r w:rsidRPr="00431169">
        <w:t>проверяющего</w:t>
      </w:r>
      <w:proofErr w:type="gramEnd"/>
      <w:r w:rsidRPr="00431169">
        <w:t>: ____________________    Дата следующей проверки: __________</w:t>
      </w:r>
      <w:r w:rsidR="00662540">
        <w:rPr>
          <w:rFonts w:asciiTheme="minorHAnsi" w:hAnsiTheme="minorHAnsi" w:cstheme="minorHAnsi"/>
          <w:b/>
          <w:i/>
        </w:rPr>
        <w:t xml:space="preserve">   </w:t>
      </w:r>
      <w:r w:rsidR="00C56F20">
        <w:rPr>
          <w:rFonts w:asciiTheme="minorHAnsi" w:hAnsiTheme="minorHAnsi" w:cstheme="minorHAnsi"/>
          <w:b/>
          <w:i/>
        </w:rPr>
        <w:t xml:space="preserve">            </w:t>
      </w:r>
    </w:p>
    <w:p w:rsidR="00C56F20" w:rsidRDefault="00C56F20" w:rsidP="00C56F20">
      <w:pPr>
        <w:rPr>
          <w:rFonts w:asciiTheme="minorHAnsi" w:hAnsiTheme="minorHAnsi" w:cstheme="minorHAnsi"/>
          <w:b/>
          <w:i/>
        </w:rPr>
      </w:pPr>
    </w:p>
    <w:p w:rsidR="00662540" w:rsidRDefault="00C56F20" w:rsidP="00C56F20">
      <w:pPr>
        <w:rPr>
          <w:rFonts w:asciiTheme="minorHAnsi" w:hAnsiTheme="minorHAnsi" w:cstheme="minorHAnsi"/>
          <w:b/>
          <w:i/>
        </w:rPr>
      </w:pPr>
      <w:r>
        <w:rPr>
          <w:rFonts w:asciiTheme="minorHAnsi" w:hAnsiTheme="minorHAnsi" w:cstheme="minorHAnsi"/>
          <w:b/>
          <w:i/>
        </w:rPr>
        <w:t xml:space="preserve">                                                                                                                                     </w:t>
      </w:r>
    </w:p>
    <w:p w:rsidR="00883605" w:rsidRDefault="00C56F20" w:rsidP="00662540">
      <w:pPr>
        <w:jc w:val="right"/>
        <w:rPr>
          <w:rFonts w:asciiTheme="minorHAnsi" w:hAnsiTheme="minorHAnsi" w:cstheme="minorHAnsi"/>
          <w:b/>
          <w:i/>
        </w:rPr>
      </w:pPr>
      <w:r>
        <w:rPr>
          <w:rFonts w:asciiTheme="minorHAnsi" w:hAnsiTheme="minorHAnsi" w:cstheme="minorHAnsi"/>
          <w:b/>
          <w:i/>
        </w:rPr>
        <w:lastRenderedPageBreak/>
        <w:t xml:space="preserve"> </w:t>
      </w:r>
      <w:r w:rsidR="00D72745" w:rsidRPr="00C56F20">
        <w:rPr>
          <w:rFonts w:asciiTheme="minorHAnsi" w:hAnsiTheme="minorHAnsi" w:cstheme="minorHAnsi"/>
          <w:b/>
          <w:i/>
        </w:rPr>
        <w:t>Прилож</w:t>
      </w:r>
      <w:r w:rsidR="002C69C0" w:rsidRPr="00C56F20">
        <w:rPr>
          <w:rFonts w:asciiTheme="minorHAnsi" w:hAnsiTheme="minorHAnsi" w:cstheme="minorHAnsi"/>
          <w:b/>
          <w:i/>
        </w:rPr>
        <w:t>ение</w:t>
      </w:r>
      <w:proofErr w:type="gramStart"/>
      <w:r w:rsidR="002C69C0" w:rsidRPr="00C56F20">
        <w:rPr>
          <w:rFonts w:asciiTheme="minorHAnsi" w:hAnsiTheme="minorHAnsi" w:cstheme="minorHAnsi"/>
          <w:b/>
          <w:i/>
        </w:rPr>
        <w:t xml:space="preserve"> </w:t>
      </w:r>
      <w:r>
        <w:rPr>
          <w:rFonts w:asciiTheme="minorHAnsi" w:hAnsiTheme="minorHAnsi" w:cstheme="minorHAnsi"/>
          <w:b/>
          <w:i/>
        </w:rPr>
        <w:t>Е</w:t>
      </w:r>
      <w:proofErr w:type="gramEnd"/>
    </w:p>
    <w:p w:rsidR="0084209C" w:rsidRPr="00C56F20" w:rsidRDefault="0084209C" w:rsidP="00C56F20"/>
    <w:p w:rsidR="006238C2" w:rsidRPr="00C56F20" w:rsidRDefault="00D72745" w:rsidP="00C56F20">
      <w:pPr>
        <w:shd w:val="clear" w:color="auto" w:fill="FFFFFF" w:themeFill="background1"/>
        <w:spacing w:line="480" w:lineRule="auto"/>
        <w:jc w:val="center"/>
        <w:rPr>
          <w:rFonts w:asciiTheme="minorHAnsi" w:hAnsiTheme="minorHAnsi" w:cstheme="minorHAnsi"/>
          <w:b/>
          <w:sz w:val="32"/>
        </w:rPr>
      </w:pPr>
      <w:r w:rsidRPr="00C56F20">
        <w:rPr>
          <w:rFonts w:asciiTheme="minorHAnsi" w:hAnsiTheme="minorHAnsi" w:cstheme="minorHAnsi"/>
          <w:b/>
          <w:sz w:val="32"/>
        </w:rPr>
        <w:t>Информация для пациента и его родственников</w:t>
      </w:r>
    </w:p>
    <w:p w:rsidR="006238C2" w:rsidRPr="00C56F20" w:rsidRDefault="006238C2" w:rsidP="00C56F20">
      <w:pPr>
        <w:spacing w:line="360" w:lineRule="auto"/>
        <w:rPr>
          <w:rFonts w:asciiTheme="minorHAnsi" w:hAnsiTheme="minorHAnsi" w:cstheme="minorHAnsi"/>
        </w:rPr>
      </w:pPr>
      <w:r w:rsidRPr="00C56F20">
        <w:rPr>
          <w:rFonts w:asciiTheme="minorHAnsi" w:hAnsiTheme="minorHAnsi" w:cstheme="minorHAnsi"/>
        </w:rPr>
        <w:t xml:space="preserve">Сердечно-лёгочная реанимация (СЛР) является критически важной частью оказания медицинской помощи при внезапной остановке сердца и дыхания. Своевременное распознавание симптомов </w:t>
      </w:r>
      <w:proofErr w:type="spellStart"/>
      <w:r w:rsidRPr="00C56F20">
        <w:rPr>
          <w:rFonts w:asciiTheme="minorHAnsi" w:hAnsiTheme="minorHAnsi" w:cstheme="minorHAnsi"/>
        </w:rPr>
        <w:t>жизнеугрожающих</w:t>
      </w:r>
      <w:proofErr w:type="spellEnd"/>
      <w:r w:rsidRPr="00C56F20">
        <w:rPr>
          <w:rFonts w:asciiTheme="minorHAnsi" w:hAnsiTheme="minorHAnsi" w:cstheme="minorHAnsi"/>
        </w:rPr>
        <w:t xml:space="preserve"> состояний и знание базовых навыков первой помощи может спасти жизнь.</w:t>
      </w:r>
    </w:p>
    <w:p w:rsidR="006238C2" w:rsidRPr="00C56F20" w:rsidRDefault="006238C2" w:rsidP="00C56F20">
      <w:pPr>
        <w:spacing w:line="360" w:lineRule="auto"/>
        <w:rPr>
          <w:rFonts w:asciiTheme="minorHAnsi" w:hAnsiTheme="minorHAnsi" w:cstheme="minorHAnsi"/>
        </w:rPr>
      </w:pPr>
      <w:r w:rsidRPr="00C56F20">
        <w:rPr>
          <w:rFonts w:asciiTheme="minorHAnsi" w:hAnsiTheme="minorHAnsi" w:cstheme="minorHAnsi"/>
        </w:rPr>
        <w:t>1. Родственники пациентов, находящихся в группе риска по развитию острого коронарного синдрома (инфаркт миокарда) и острого нарушения мозгового кровообращения (инсульт), должны быть информированы о ранних симптомах этих состояний и важности экстренного реагирования.</w:t>
      </w:r>
    </w:p>
    <w:p w:rsidR="006238C2" w:rsidRPr="00C56F20" w:rsidRDefault="006238C2" w:rsidP="00C56F20">
      <w:pPr>
        <w:spacing w:line="360" w:lineRule="auto"/>
        <w:rPr>
          <w:rFonts w:asciiTheme="minorHAnsi" w:hAnsiTheme="minorHAnsi" w:cstheme="minorHAnsi"/>
        </w:rPr>
      </w:pPr>
      <w:proofErr w:type="gramStart"/>
      <w:r w:rsidRPr="00C56F20">
        <w:rPr>
          <w:rFonts w:asciiTheme="minorHAnsi" w:hAnsiTheme="minorHAnsi" w:cstheme="minorHAnsi"/>
          <w:b/>
        </w:rPr>
        <w:t>Симптомы инфаркта миокарда могут включать:</w:t>
      </w:r>
      <w:r w:rsidRPr="00C56F20">
        <w:rPr>
          <w:rFonts w:asciiTheme="minorHAnsi" w:hAnsiTheme="minorHAnsi" w:cstheme="minorHAnsi"/>
        </w:rPr>
        <w:br/>
        <w:t xml:space="preserve">- </w:t>
      </w:r>
      <w:proofErr w:type="spellStart"/>
      <w:r w:rsidRPr="00C56F20">
        <w:rPr>
          <w:rFonts w:asciiTheme="minorHAnsi" w:hAnsiTheme="minorHAnsi" w:cstheme="minorHAnsi"/>
        </w:rPr>
        <w:t>загрудинную</w:t>
      </w:r>
      <w:proofErr w:type="spellEnd"/>
      <w:r w:rsidRPr="00C56F20">
        <w:rPr>
          <w:rFonts w:asciiTheme="minorHAnsi" w:hAnsiTheme="minorHAnsi" w:cstheme="minorHAnsi"/>
        </w:rPr>
        <w:t xml:space="preserve"> боль или чувство давления, жжения;</w:t>
      </w:r>
      <w:r w:rsidRPr="00C56F20">
        <w:rPr>
          <w:rFonts w:asciiTheme="minorHAnsi" w:hAnsiTheme="minorHAnsi" w:cstheme="minorHAnsi"/>
        </w:rPr>
        <w:br/>
        <w:t>- боль, отдающую в руку, шею, нижнюю челюсть;</w:t>
      </w:r>
      <w:r w:rsidRPr="00C56F20">
        <w:rPr>
          <w:rFonts w:asciiTheme="minorHAnsi" w:hAnsiTheme="minorHAnsi" w:cstheme="minorHAnsi"/>
        </w:rPr>
        <w:br/>
        <w:t>- одышку, холодный пот, тошноту, резкую слабость.</w:t>
      </w:r>
      <w:proofErr w:type="gramEnd"/>
    </w:p>
    <w:p w:rsidR="006238C2" w:rsidRPr="00C56F20" w:rsidRDefault="006238C2" w:rsidP="00C56F20">
      <w:pPr>
        <w:spacing w:line="360" w:lineRule="auto"/>
        <w:rPr>
          <w:rFonts w:asciiTheme="minorHAnsi" w:hAnsiTheme="minorHAnsi" w:cstheme="minorHAnsi"/>
        </w:rPr>
      </w:pPr>
      <w:r w:rsidRPr="00C56F20">
        <w:rPr>
          <w:rFonts w:asciiTheme="minorHAnsi" w:hAnsiTheme="minorHAnsi" w:cstheme="minorHAnsi"/>
          <w:b/>
        </w:rPr>
        <w:t>Симптомы инсульта могут включать:</w:t>
      </w:r>
      <w:r w:rsidRPr="00C56F20">
        <w:rPr>
          <w:rFonts w:asciiTheme="minorHAnsi" w:hAnsiTheme="minorHAnsi" w:cstheme="minorHAnsi"/>
        </w:rPr>
        <w:br/>
        <w:t>- внезапную слабость или онемение лица, руки, ноги, особенно с одной стороны тела;</w:t>
      </w:r>
      <w:r w:rsidRPr="00C56F20">
        <w:rPr>
          <w:rFonts w:asciiTheme="minorHAnsi" w:hAnsiTheme="minorHAnsi" w:cstheme="minorHAnsi"/>
        </w:rPr>
        <w:br/>
        <w:t>- нарушение речи или понимания;</w:t>
      </w:r>
      <w:r w:rsidRPr="00C56F20">
        <w:rPr>
          <w:rFonts w:asciiTheme="minorHAnsi" w:hAnsiTheme="minorHAnsi" w:cstheme="minorHAnsi"/>
        </w:rPr>
        <w:br/>
        <w:t>- резкое ухудшение зрения;</w:t>
      </w:r>
      <w:r w:rsidRPr="00C56F20">
        <w:rPr>
          <w:rFonts w:asciiTheme="minorHAnsi" w:hAnsiTheme="minorHAnsi" w:cstheme="minorHAnsi"/>
        </w:rPr>
        <w:br/>
        <w:t>- головокружение, потерю равновесия, сознания.</w:t>
      </w:r>
    </w:p>
    <w:p w:rsidR="006238C2" w:rsidRPr="00C56F20" w:rsidRDefault="006238C2" w:rsidP="00C56F20">
      <w:pPr>
        <w:spacing w:line="360" w:lineRule="auto"/>
        <w:rPr>
          <w:rFonts w:asciiTheme="minorHAnsi" w:hAnsiTheme="minorHAnsi" w:cstheme="minorHAnsi"/>
        </w:rPr>
      </w:pPr>
      <w:r w:rsidRPr="00C56F20">
        <w:rPr>
          <w:rFonts w:asciiTheme="minorHAnsi" w:hAnsiTheme="minorHAnsi" w:cstheme="minorHAnsi"/>
        </w:rPr>
        <w:t>При появлении подобных признаков необходимо немедленно вызвать экстренную медицинскую помощь (тел. 103 или 112) и до прибытия специалистов обеспечить пациенту покой и доступ к воздуху.</w:t>
      </w:r>
    </w:p>
    <w:p w:rsidR="00C56F20" w:rsidRPr="00C56F20" w:rsidRDefault="00C56F20" w:rsidP="00C56F20">
      <w:pPr>
        <w:spacing w:line="360" w:lineRule="auto"/>
        <w:rPr>
          <w:rFonts w:asciiTheme="minorHAnsi" w:hAnsiTheme="minorHAnsi" w:cstheme="minorHAnsi"/>
        </w:rPr>
      </w:pPr>
    </w:p>
    <w:p w:rsidR="006238C2" w:rsidRPr="00C56F20" w:rsidRDefault="006238C2" w:rsidP="00C56F20">
      <w:pPr>
        <w:spacing w:line="360" w:lineRule="auto"/>
        <w:rPr>
          <w:rFonts w:asciiTheme="minorHAnsi" w:hAnsiTheme="minorHAnsi" w:cstheme="minorHAnsi"/>
        </w:rPr>
      </w:pPr>
      <w:r w:rsidRPr="00C56F20">
        <w:rPr>
          <w:rFonts w:asciiTheme="minorHAnsi" w:hAnsiTheme="minorHAnsi" w:cstheme="minorHAnsi"/>
        </w:rPr>
        <w:t>2. Родственники пациентов с факторами риска ишемической болезни сердца и инсульта, а также пациенты, перенесшие острый инфаркт миокарда или ишемический инсульт, должны быть обучены базисной сердечно-лёгочной реанимации (БСЛР).</w:t>
      </w:r>
    </w:p>
    <w:p w:rsidR="006238C2" w:rsidRPr="00C56F20" w:rsidRDefault="006238C2" w:rsidP="00C56F20">
      <w:pPr>
        <w:spacing w:line="360" w:lineRule="auto"/>
        <w:rPr>
          <w:rFonts w:asciiTheme="minorHAnsi" w:hAnsiTheme="minorHAnsi" w:cstheme="minorHAnsi"/>
        </w:rPr>
      </w:pPr>
      <w:r w:rsidRPr="00C56F20">
        <w:rPr>
          <w:rFonts w:asciiTheme="minorHAnsi" w:hAnsiTheme="minorHAnsi" w:cstheme="minorHAnsi"/>
        </w:rPr>
        <w:t>Это обучение включает:</w:t>
      </w:r>
      <w:r w:rsidRPr="00C56F20">
        <w:rPr>
          <w:rFonts w:asciiTheme="minorHAnsi" w:hAnsiTheme="minorHAnsi" w:cstheme="minorHAnsi"/>
        </w:rPr>
        <w:br/>
        <w:t>- распознавание клинической смерти (отсутствие сознания и дыхания);</w:t>
      </w:r>
      <w:r w:rsidRPr="00C56F20">
        <w:rPr>
          <w:rFonts w:asciiTheme="minorHAnsi" w:hAnsiTheme="minorHAnsi" w:cstheme="minorHAnsi"/>
        </w:rPr>
        <w:br/>
        <w:t>- вызов службы экстренной помощи;</w:t>
      </w:r>
      <w:r w:rsidRPr="00C56F20">
        <w:rPr>
          <w:rFonts w:asciiTheme="minorHAnsi" w:hAnsiTheme="minorHAnsi" w:cstheme="minorHAnsi"/>
        </w:rPr>
        <w:br/>
        <w:t>- проведение компрессий грудной клетки (непрямого массажа сердца);</w:t>
      </w:r>
      <w:r w:rsidRPr="00C56F20">
        <w:rPr>
          <w:rFonts w:asciiTheme="minorHAnsi" w:hAnsiTheme="minorHAnsi" w:cstheme="minorHAnsi"/>
        </w:rPr>
        <w:br/>
        <w:t>- при возможности — использование автоматического наружного дефибриллятора (АНД).</w:t>
      </w:r>
    </w:p>
    <w:p w:rsidR="006238C2" w:rsidRPr="00C56F20" w:rsidRDefault="006238C2" w:rsidP="00C56F20">
      <w:pPr>
        <w:spacing w:line="360" w:lineRule="auto"/>
        <w:rPr>
          <w:rFonts w:asciiTheme="minorHAnsi" w:hAnsiTheme="minorHAnsi" w:cstheme="minorHAnsi"/>
        </w:rPr>
      </w:pPr>
      <w:r w:rsidRPr="00C56F20">
        <w:rPr>
          <w:rFonts w:asciiTheme="minorHAnsi" w:hAnsiTheme="minorHAnsi" w:cstheme="minorHAnsi"/>
        </w:rPr>
        <w:t>Базовая СЛР может быть изучена в рамках образовательных программ в медицинских учреждениях, обучающих курсах первой помощи, а также при выписке пациента из стационара.</w:t>
      </w:r>
    </w:p>
    <w:p w:rsidR="00D72745" w:rsidRPr="00C56F20" w:rsidRDefault="006238C2" w:rsidP="00C56F20">
      <w:pPr>
        <w:spacing w:line="360" w:lineRule="auto"/>
        <w:rPr>
          <w:rFonts w:asciiTheme="minorHAnsi" w:hAnsiTheme="minorHAnsi" w:cstheme="minorHAnsi"/>
        </w:rPr>
      </w:pPr>
      <w:r w:rsidRPr="00C56F20">
        <w:rPr>
          <w:rFonts w:asciiTheme="minorHAnsi" w:hAnsiTheme="minorHAnsi" w:cstheme="minorHAnsi"/>
        </w:rPr>
        <w:t xml:space="preserve">Активное участие </w:t>
      </w:r>
      <w:proofErr w:type="gramStart"/>
      <w:r w:rsidRPr="00C56F20">
        <w:rPr>
          <w:rFonts w:asciiTheme="minorHAnsi" w:hAnsiTheme="minorHAnsi" w:cstheme="minorHAnsi"/>
        </w:rPr>
        <w:t>близких</w:t>
      </w:r>
      <w:proofErr w:type="gramEnd"/>
      <w:r w:rsidRPr="00C56F20">
        <w:rPr>
          <w:rFonts w:asciiTheme="minorHAnsi" w:hAnsiTheme="minorHAnsi" w:cstheme="minorHAnsi"/>
        </w:rPr>
        <w:t xml:space="preserve"> в профилактике, наблюдении и первой помощи при угрозе остановки сердца является важнейшей частью выживания и реабилитации пациента. Простые действия, выполненные вовремя, могут значительно увеличить шансы на спасение и восстановление функций</w:t>
      </w:r>
    </w:p>
    <w:sectPr w:rsidR="00D72745" w:rsidRPr="00C56F20" w:rsidSect="00805490">
      <w:footerReference w:type="default" r:id="rId92"/>
      <w:pgSz w:w="11906" w:h="16838"/>
      <w:pgMar w:top="284" w:right="140"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1C3A" w:rsidRDefault="008B1C3A" w:rsidP="000D00F8">
      <w:r>
        <w:separator/>
      </w:r>
    </w:p>
  </w:endnote>
  <w:endnote w:type="continuationSeparator" w:id="0">
    <w:p w:rsidR="008B1C3A" w:rsidRDefault="008B1C3A" w:rsidP="000D00F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72A" w:rsidRDefault="0047472A">
    <w:pPr>
      <w:spacing w:line="259" w:lineRule="auto"/>
      <w:jc w:val="right"/>
    </w:pPr>
    <w:r w:rsidRPr="00355EDE">
      <w:fldChar w:fldCharType="begin"/>
    </w:r>
    <w:r>
      <w:instrText xml:space="preserve"> PAGE   \* MERGEFORMAT </w:instrText>
    </w:r>
    <w:r w:rsidRPr="00355EDE">
      <w:fldChar w:fldCharType="separate"/>
    </w:r>
    <w:r w:rsidRPr="00EB5B80">
      <w:rPr>
        <w:rFonts w:ascii="Calibri" w:eastAsia="Calibri" w:hAnsi="Calibri" w:cs="Calibri"/>
        <w:noProof/>
        <w:sz w:val="22"/>
      </w:rPr>
      <w:t>22</w:t>
    </w:r>
    <w:r>
      <w:rPr>
        <w:rFonts w:ascii="Calibri" w:eastAsia="Calibri" w:hAnsi="Calibri" w:cs="Calibri"/>
        <w:sz w:val="22"/>
      </w:rPr>
      <w:fldChar w:fldCharType="end"/>
    </w:r>
    <w:r>
      <w:rPr>
        <w:rFonts w:ascii="Calibri" w:eastAsia="Calibri" w:hAnsi="Calibri" w:cs="Calibri"/>
        <w:sz w:val="22"/>
      </w:rPr>
      <w:t xml:space="preserve"> </w:t>
    </w:r>
  </w:p>
  <w:p w:rsidR="0047472A" w:rsidRDefault="0047472A">
    <w:pPr>
      <w:spacing w:line="259" w:lineRule="auto"/>
    </w:pPr>
    <w:r>
      <w:rPr>
        <w:rFonts w:ascii="Calibri" w:eastAsia="Calibri" w:hAnsi="Calibri" w:cs="Calibri"/>
        <w:sz w:val="22"/>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7012113"/>
      <w:docPartObj>
        <w:docPartGallery w:val="Page Numbers (Bottom of Page)"/>
        <w:docPartUnique/>
      </w:docPartObj>
    </w:sdtPr>
    <w:sdtContent>
      <w:p w:rsidR="0047472A" w:rsidRDefault="0047472A">
        <w:pPr>
          <w:pStyle w:val="af9"/>
          <w:jc w:val="center"/>
        </w:pPr>
        <w:fldSimple w:instr=" PAGE   \* MERGEFORMAT ">
          <w:r w:rsidR="0072685A">
            <w:rPr>
              <w:noProof/>
            </w:rPr>
            <w:t>62</w:t>
          </w:r>
        </w:fldSimple>
      </w:p>
    </w:sdtContent>
  </w:sdt>
  <w:p w:rsidR="0047472A" w:rsidRDefault="0047472A">
    <w:pPr>
      <w:spacing w:line="259" w:lineRule="auto"/>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72A" w:rsidRDefault="0047472A">
    <w:pPr>
      <w:spacing w:line="259" w:lineRule="auto"/>
      <w:jc w:val="right"/>
    </w:pPr>
    <w:r w:rsidRPr="00355EDE">
      <w:fldChar w:fldCharType="begin"/>
    </w:r>
    <w:r>
      <w:instrText xml:space="preserve"> PAGE   \* MERGEFORMAT </w:instrText>
    </w:r>
    <w:r w:rsidRPr="00355EDE">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47472A" w:rsidRDefault="0047472A">
    <w:pPr>
      <w:spacing w:line="259" w:lineRule="auto"/>
    </w:pPr>
    <w:r>
      <w:rPr>
        <w:rFonts w:ascii="Calibri" w:eastAsia="Calibri" w:hAnsi="Calibri" w:cs="Calibri"/>
        <w:sz w:val="22"/>
      </w:rP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7012111"/>
      <w:docPartObj>
        <w:docPartGallery w:val="Page Numbers (Bottom of Page)"/>
        <w:docPartUnique/>
      </w:docPartObj>
    </w:sdtPr>
    <w:sdtContent>
      <w:p w:rsidR="0047472A" w:rsidRDefault="0047472A">
        <w:pPr>
          <w:pStyle w:val="af9"/>
          <w:jc w:val="center"/>
        </w:pPr>
        <w:fldSimple w:instr="PAGE   \* MERGEFORMAT">
          <w:r w:rsidR="0072685A">
            <w:rPr>
              <w:noProof/>
            </w:rPr>
            <w:t>98</w:t>
          </w:r>
        </w:fldSimple>
      </w:p>
    </w:sdtContent>
  </w:sdt>
  <w:p w:rsidR="0047472A" w:rsidRDefault="0047472A">
    <w:pPr>
      <w:pStyle w:val="a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1C3A" w:rsidRDefault="008B1C3A" w:rsidP="000D00F8">
      <w:r>
        <w:separator/>
      </w:r>
    </w:p>
  </w:footnote>
  <w:footnote w:type="continuationSeparator" w:id="0">
    <w:p w:rsidR="008B1C3A" w:rsidRDefault="008B1C3A" w:rsidP="000D00F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72A" w:rsidRDefault="0047472A">
    <w:pPr>
      <w:spacing w:line="259" w:lineRule="auto"/>
      <w:ind w:left="-1"/>
    </w:pPr>
    <w:r>
      <w:rPr>
        <w:noProof/>
      </w:rPr>
      <w:drawing>
        <wp:anchor distT="0" distB="0" distL="114300" distR="114300" simplePos="0" relativeHeight="251659264" behindDoc="0" locked="0" layoutInCell="1" allowOverlap="0">
          <wp:simplePos x="0" y="0"/>
          <wp:positionH relativeFrom="page">
            <wp:posOffset>1080135</wp:posOffset>
          </wp:positionH>
          <wp:positionV relativeFrom="page">
            <wp:posOffset>449580</wp:posOffset>
          </wp:positionV>
          <wp:extent cx="321501" cy="387350"/>
          <wp:effectExtent l="0" t="0" r="0" b="0"/>
          <wp:wrapSquare wrapText="bothSides"/>
          <wp:docPr id="1607"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stretch>
                    <a:fillRect/>
                  </a:stretch>
                </pic:blipFill>
                <pic:spPr>
                  <a:xfrm>
                    <a:off x="0" y="0"/>
                    <a:ext cx="321501" cy="387350"/>
                  </a:xfrm>
                  <a:prstGeom prst="rect">
                    <a:avLst/>
                  </a:prstGeom>
                </pic:spPr>
              </pic:pic>
            </a:graphicData>
          </a:graphic>
        </wp:anchor>
      </w:drawing>
    </w:r>
    <w:r>
      <w:rPr>
        <w:rFonts w:ascii="Calibri" w:eastAsia="Calibri" w:hAnsi="Calibri" w:cs="Calibri"/>
        <w:sz w:val="22"/>
      </w:rPr>
      <w:t xml:space="preserve"> </w:t>
    </w:r>
  </w:p>
  <w:p w:rsidR="0047472A" w:rsidRDefault="0047472A">
    <w:pPr>
      <w:spacing w:line="259" w:lineRule="auto"/>
    </w:pPr>
    <w:r>
      <w:rPr>
        <w:rFonts w:ascii="Calibri" w:eastAsia="Calibri" w:hAnsi="Calibri" w:cs="Calibri"/>
        <w:sz w:val="22"/>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72A" w:rsidRDefault="0047472A">
    <w:pPr>
      <w:spacing w:line="259" w:lineRule="auto"/>
      <w:ind w:left="-1"/>
    </w:pPr>
    <w:r>
      <w:rPr>
        <w:rFonts w:ascii="Calibri" w:eastAsia="Calibri" w:hAnsi="Calibri" w:cs="Calibri"/>
        <w:sz w:val="22"/>
      </w:rPr>
      <w:t xml:space="preserve"> </w:t>
    </w:r>
  </w:p>
  <w:p w:rsidR="0047472A" w:rsidRDefault="0047472A">
    <w:pPr>
      <w:spacing w:line="259" w:lineRule="auto"/>
    </w:pPr>
    <w:r>
      <w:rPr>
        <w:rFonts w:ascii="Calibri" w:eastAsia="Calibri" w:hAnsi="Calibri" w:cs="Calibri"/>
        <w:sz w:val="22"/>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72A" w:rsidRDefault="0047472A">
    <w:pPr>
      <w:spacing w:line="259" w:lineRule="auto"/>
      <w:ind w:left="-1"/>
    </w:pPr>
    <w:r>
      <w:rPr>
        <w:noProof/>
      </w:rPr>
      <w:drawing>
        <wp:anchor distT="0" distB="0" distL="114300" distR="114300" simplePos="0" relativeHeight="251661312" behindDoc="0" locked="0" layoutInCell="1" allowOverlap="0">
          <wp:simplePos x="0" y="0"/>
          <wp:positionH relativeFrom="page">
            <wp:posOffset>1080135</wp:posOffset>
          </wp:positionH>
          <wp:positionV relativeFrom="page">
            <wp:posOffset>449580</wp:posOffset>
          </wp:positionV>
          <wp:extent cx="321501" cy="387350"/>
          <wp:effectExtent l="0" t="0" r="0" b="0"/>
          <wp:wrapSquare wrapText="bothSides"/>
          <wp:docPr id="16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stretch>
                    <a:fillRect/>
                  </a:stretch>
                </pic:blipFill>
                <pic:spPr>
                  <a:xfrm>
                    <a:off x="0" y="0"/>
                    <a:ext cx="321501" cy="387350"/>
                  </a:xfrm>
                  <a:prstGeom prst="rect">
                    <a:avLst/>
                  </a:prstGeom>
                </pic:spPr>
              </pic:pic>
            </a:graphicData>
          </a:graphic>
        </wp:anchor>
      </w:drawing>
    </w:r>
    <w:r>
      <w:rPr>
        <w:rFonts w:ascii="Calibri" w:eastAsia="Calibri" w:hAnsi="Calibri" w:cs="Calibri"/>
        <w:sz w:val="22"/>
      </w:rPr>
      <w:t xml:space="preserve"> </w:t>
    </w:r>
  </w:p>
  <w:p w:rsidR="0047472A" w:rsidRDefault="0047472A">
    <w:pPr>
      <w:spacing w:line="259" w:lineRule="auto"/>
    </w:pPr>
    <w:r>
      <w:rPr>
        <w:rFonts w:ascii="Calibri" w:eastAsia="Calibri" w:hAnsi="Calibri" w:cs="Calibri"/>
        <w:sz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99890B0"/>
    <w:lvl w:ilvl="0">
      <w:start w:val="1"/>
      <w:numFmt w:val="bullet"/>
      <w:pStyle w:val="a"/>
      <w:lvlText w:val=""/>
      <w:lvlJc w:val="left"/>
      <w:pPr>
        <w:tabs>
          <w:tab w:val="num" w:pos="360"/>
        </w:tabs>
        <w:ind w:left="360" w:hanging="360"/>
      </w:pPr>
      <w:rPr>
        <w:rFonts w:ascii="Symbol" w:hAnsi="Symbol" w:hint="default"/>
      </w:rPr>
    </w:lvl>
  </w:abstractNum>
  <w:abstractNum w:abstractNumId="1">
    <w:nsid w:val="02425569"/>
    <w:multiLevelType w:val="hybridMultilevel"/>
    <w:tmpl w:val="EA22A9FE"/>
    <w:lvl w:ilvl="0" w:tplc="F85A1772">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C12FF66">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18C694C">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ABA8CC8">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1FEBC8C">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89EAE1E">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4A80A82">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CB2CAA4">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D9E3264">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nsid w:val="03184BB5"/>
    <w:multiLevelType w:val="multilevel"/>
    <w:tmpl w:val="F68275C6"/>
    <w:lvl w:ilvl="0">
      <w:start w:val="1"/>
      <w:numFmt w:val="decimal"/>
      <w:lvlText w:val="%1."/>
      <w:lvlJc w:val="left"/>
      <w:pPr>
        <w:tabs>
          <w:tab w:val="num" w:pos="720"/>
        </w:tabs>
        <w:ind w:left="720" w:hanging="360"/>
      </w:pPr>
    </w:lvl>
    <w:lvl w:ilvl="1">
      <w:start w:val="4"/>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8D5E8B"/>
    <w:multiLevelType w:val="hybridMultilevel"/>
    <w:tmpl w:val="9D2870DC"/>
    <w:lvl w:ilvl="0" w:tplc="4BA20298">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23CA032">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6F4D018">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5F0EA72">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9DC9968">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9DCAC70">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8BC75F0">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668D006">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2FA16BE">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
    <w:nsid w:val="079102FE"/>
    <w:multiLevelType w:val="hybridMultilevel"/>
    <w:tmpl w:val="044C5B32"/>
    <w:lvl w:ilvl="0" w:tplc="E748749C">
      <w:start w:val="1"/>
      <w:numFmt w:val="decimal"/>
      <w:lvlText w:val="%1"/>
      <w:lvlJc w:val="left"/>
      <w:pPr>
        <w:ind w:left="720" w:hanging="360"/>
      </w:pPr>
      <w:rPr>
        <w:rFonts w:ascii="Times New Roman" w:eastAsia="Times New Roman" w:hAnsi="Times New Roman" w:cs="Times New Roman"/>
        <w:b w:val="0"/>
        <w:bCs/>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264EA8"/>
    <w:multiLevelType w:val="hybridMultilevel"/>
    <w:tmpl w:val="A8BE14D0"/>
    <w:lvl w:ilvl="0" w:tplc="CBD09CD8">
      <w:start w:val="1"/>
      <w:numFmt w:val="bullet"/>
      <w:lvlText w:val="•"/>
      <w:lvlJc w:val="left"/>
      <w:pPr>
        <w:ind w:left="100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CACD75C">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B1428C4">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D26033E">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BB0C292">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D3EF2AE">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78E504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D8C1368">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11EB97E">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nsid w:val="086121AF"/>
    <w:multiLevelType w:val="hybridMultilevel"/>
    <w:tmpl w:val="D6587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7D02C3"/>
    <w:multiLevelType w:val="hybridMultilevel"/>
    <w:tmpl w:val="5A608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0397FC4"/>
    <w:multiLevelType w:val="hybridMultilevel"/>
    <w:tmpl w:val="7D64D5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0461181"/>
    <w:multiLevelType w:val="multilevel"/>
    <w:tmpl w:val="5ADAD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1261BDE"/>
    <w:multiLevelType w:val="hybridMultilevel"/>
    <w:tmpl w:val="969ED1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21720FF"/>
    <w:multiLevelType w:val="hybridMultilevel"/>
    <w:tmpl w:val="03424094"/>
    <w:lvl w:ilvl="0" w:tplc="BB2C219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23B1EDB"/>
    <w:multiLevelType w:val="hybridMultilevel"/>
    <w:tmpl w:val="E79288F4"/>
    <w:lvl w:ilvl="0" w:tplc="6962540E">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13EA294">
      <w:start w:val="1"/>
      <w:numFmt w:val="bullet"/>
      <w:lvlText w:val="o"/>
      <w:lvlJc w:val="left"/>
      <w:pPr>
        <w:ind w:left="85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FB026D2">
      <w:start w:val="1"/>
      <w:numFmt w:val="bullet"/>
      <w:lvlRestart w:val="0"/>
      <w:lvlText w:val="➢"/>
      <w:lvlJc w:val="left"/>
      <w:pPr>
        <w:ind w:left="12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CEC7FD4">
      <w:start w:val="1"/>
      <w:numFmt w:val="bullet"/>
      <w:lvlText w:val="•"/>
      <w:lvlJc w:val="left"/>
      <w:pPr>
        <w:ind w:left="207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7CEDB04">
      <w:start w:val="1"/>
      <w:numFmt w:val="bullet"/>
      <w:lvlText w:val="o"/>
      <w:lvlJc w:val="left"/>
      <w:pPr>
        <w:ind w:left="279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FCA2468">
      <w:start w:val="1"/>
      <w:numFmt w:val="bullet"/>
      <w:lvlText w:val="▪"/>
      <w:lvlJc w:val="left"/>
      <w:pPr>
        <w:ind w:left="351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08C083C">
      <w:start w:val="1"/>
      <w:numFmt w:val="bullet"/>
      <w:lvlText w:val="•"/>
      <w:lvlJc w:val="left"/>
      <w:pPr>
        <w:ind w:left="423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9E0A6C2">
      <w:start w:val="1"/>
      <w:numFmt w:val="bullet"/>
      <w:lvlText w:val="o"/>
      <w:lvlJc w:val="left"/>
      <w:pPr>
        <w:ind w:left="495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482AD64">
      <w:start w:val="1"/>
      <w:numFmt w:val="bullet"/>
      <w:lvlText w:val="▪"/>
      <w:lvlJc w:val="left"/>
      <w:pPr>
        <w:ind w:left="567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
    <w:nsid w:val="1301491A"/>
    <w:multiLevelType w:val="hybridMultilevel"/>
    <w:tmpl w:val="6748BA7E"/>
    <w:lvl w:ilvl="0" w:tplc="BB2C219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3EB4507"/>
    <w:multiLevelType w:val="hybridMultilevel"/>
    <w:tmpl w:val="E64475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6224FB3"/>
    <w:multiLevelType w:val="hybridMultilevel"/>
    <w:tmpl w:val="9870782A"/>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6">
    <w:nsid w:val="17B9516A"/>
    <w:multiLevelType w:val="multilevel"/>
    <w:tmpl w:val="32B8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93F2F73"/>
    <w:multiLevelType w:val="hybridMultilevel"/>
    <w:tmpl w:val="FFCE1B72"/>
    <w:lvl w:ilvl="0" w:tplc="BB2C219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C620B70"/>
    <w:multiLevelType w:val="hybridMultilevel"/>
    <w:tmpl w:val="08A60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DFC72B5"/>
    <w:multiLevelType w:val="hybridMultilevel"/>
    <w:tmpl w:val="BCFED8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F56644B"/>
    <w:multiLevelType w:val="multilevel"/>
    <w:tmpl w:val="B98CA0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07D1F76"/>
    <w:multiLevelType w:val="hybridMultilevel"/>
    <w:tmpl w:val="42B6B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16146C3"/>
    <w:multiLevelType w:val="hybridMultilevel"/>
    <w:tmpl w:val="F9248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1E925E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20E1DD8"/>
    <w:multiLevelType w:val="hybridMultilevel"/>
    <w:tmpl w:val="404ACA90"/>
    <w:lvl w:ilvl="0" w:tplc="E748749C">
      <w:start w:val="1"/>
      <w:numFmt w:val="decimal"/>
      <w:lvlText w:val="%1"/>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2166157"/>
    <w:multiLevelType w:val="multilevel"/>
    <w:tmpl w:val="49605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2EF56F1"/>
    <w:multiLevelType w:val="hybridMultilevel"/>
    <w:tmpl w:val="620861D6"/>
    <w:lvl w:ilvl="0" w:tplc="BB2C219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522355E"/>
    <w:multiLevelType w:val="hybridMultilevel"/>
    <w:tmpl w:val="26A04160"/>
    <w:lvl w:ilvl="0" w:tplc="932ED526">
      <w:start w:val="1"/>
      <w:numFmt w:val="bullet"/>
      <w:lvlText w:val="•"/>
      <w:lvlJc w:val="left"/>
      <w:pPr>
        <w:ind w:left="100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E4E3C8A">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F102892">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7C2F5CE">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BDAD3E2">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6A6C79C">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9A22A9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DD2A7D2">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53E003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8">
    <w:nsid w:val="26706032"/>
    <w:multiLevelType w:val="hybridMultilevel"/>
    <w:tmpl w:val="3A2615B2"/>
    <w:lvl w:ilvl="0" w:tplc="8B7CB94A">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7F41FCC">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09E7ED2">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69AE0D8">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B12EEEC">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6541260">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040EB1A">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9B8E720">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A88109E">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9">
    <w:nsid w:val="26D873AC"/>
    <w:multiLevelType w:val="hybridMultilevel"/>
    <w:tmpl w:val="A45E19E6"/>
    <w:lvl w:ilvl="0" w:tplc="EE245F0E">
      <w:start w:val="1"/>
      <w:numFmt w:val="decimal"/>
      <w:lvlText w:val="(%1)"/>
      <w:lvlJc w:val="left"/>
      <w:pPr>
        <w:ind w:left="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64694BA">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9B8CDE8">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4442946">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31E148E">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2E897DA">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DA6832A">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49850F2">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F001608">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0">
    <w:nsid w:val="26E67B7D"/>
    <w:multiLevelType w:val="hybridMultilevel"/>
    <w:tmpl w:val="839A188A"/>
    <w:lvl w:ilvl="0" w:tplc="A8E61BEE">
      <w:start w:val="1"/>
      <w:numFmt w:val="bullet"/>
      <w:lvlText w:val="•"/>
      <w:lvlJc w:val="left"/>
      <w:pPr>
        <w:ind w:left="100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0AA5DF2">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DBA6A2A">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A469E4A">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A4C5BC2">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7AA231C">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3CC337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BD48BE2">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E64537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1">
    <w:nsid w:val="27661C41"/>
    <w:multiLevelType w:val="hybridMultilevel"/>
    <w:tmpl w:val="4C721000"/>
    <w:lvl w:ilvl="0" w:tplc="4D2AB64E">
      <w:start w:val="1"/>
      <w:numFmt w:val="bullet"/>
      <w:lvlText w:val="•"/>
      <w:lvlJc w:val="left"/>
      <w:pPr>
        <w:ind w:left="100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0049446">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602D9BE">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ACA18AA">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380A3BC">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D804B9C">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0D8D844">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C56F0C0">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4C03596">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2">
    <w:nsid w:val="289D4222"/>
    <w:multiLevelType w:val="hybridMultilevel"/>
    <w:tmpl w:val="BD225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D7C1B5D"/>
    <w:multiLevelType w:val="hybridMultilevel"/>
    <w:tmpl w:val="4CF479FA"/>
    <w:lvl w:ilvl="0" w:tplc="0BE82EB2">
      <w:start w:val="1"/>
      <w:numFmt w:val="bullet"/>
      <w:lvlText w:val="•"/>
      <w:lvlJc w:val="left"/>
      <w:pPr>
        <w:ind w:left="100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1D46E32">
      <w:start w:val="1"/>
      <w:numFmt w:val="bullet"/>
      <w:lvlText w:val="✓"/>
      <w:lvlJc w:val="left"/>
      <w:pPr>
        <w:ind w:left="172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7EAAA90">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EE40954">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F88DCB6">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03C67E2">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A8CBD98">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1F661CA">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13224D7E">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4">
    <w:nsid w:val="2DFC4DDC"/>
    <w:multiLevelType w:val="hybridMultilevel"/>
    <w:tmpl w:val="8C1EBB5C"/>
    <w:lvl w:ilvl="0" w:tplc="26E0CEE6">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76A8CD4">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D88F5A6">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B6454D0">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DB49F46">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242A128">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DD233C0">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7CA1E78">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6EAB772">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5">
    <w:nsid w:val="2F312C00"/>
    <w:multiLevelType w:val="hybridMultilevel"/>
    <w:tmpl w:val="8F5EA728"/>
    <w:lvl w:ilvl="0" w:tplc="0419000F">
      <w:start w:val="1"/>
      <w:numFmt w:val="decimal"/>
      <w:lvlText w:val="%1."/>
      <w:lvlJc w:val="left"/>
      <w:pPr>
        <w:ind w:left="1003"/>
      </w:pPr>
      <w:rPr>
        <w:b w:val="0"/>
        <w:i w:val="0"/>
        <w:strike w:val="0"/>
        <w:dstrike w:val="0"/>
        <w:color w:val="000000"/>
        <w:sz w:val="28"/>
        <w:szCs w:val="28"/>
        <w:u w:val="none" w:color="000000"/>
        <w:bdr w:val="none" w:sz="0" w:space="0" w:color="auto"/>
        <w:shd w:val="clear" w:color="auto" w:fill="auto"/>
        <w:vertAlign w:val="baseline"/>
      </w:rPr>
    </w:lvl>
    <w:lvl w:ilvl="1" w:tplc="F844C974">
      <w:start w:val="1"/>
      <w:numFmt w:val="bullet"/>
      <w:lvlText w:val="✓"/>
      <w:lvlJc w:val="left"/>
      <w:pPr>
        <w:ind w:left="171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F5E6C66">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854CCA0">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DDEA3B8">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8BAD2B4">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DEEFB22">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0FE3B3A">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1BC7AC0">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6">
    <w:nsid w:val="302252F9"/>
    <w:multiLevelType w:val="hybridMultilevel"/>
    <w:tmpl w:val="A844A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2912DF0"/>
    <w:multiLevelType w:val="hybridMultilevel"/>
    <w:tmpl w:val="A380D9BA"/>
    <w:lvl w:ilvl="0" w:tplc="DDE8D20E">
      <w:start w:val="1"/>
      <w:numFmt w:val="bullet"/>
      <w:lvlText w:val="•"/>
      <w:lvlJc w:val="left"/>
      <w:pPr>
        <w:ind w:left="100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844C974">
      <w:start w:val="1"/>
      <w:numFmt w:val="bullet"/>
      <w:lvlText w:val="✓"/>
      <w:lvlJc w:val="left"/>
      <w:pPr>
        <w:ind w:left="171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F5E6C66">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854CCA0">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DDEA3B8">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8BAD2B4">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DEEFB22">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0FE3B3A">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1BC7AC0">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8">
    <w:nsid w:val="36255BF4"/>
    <w:multiLevelType w:val="hybridMultilevel"/>
    <w:tmpl w:val="EB465FDA"/>
    <w:lvl w:ilvl="0" w:tplc="B8FE9D86">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2B2020E">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7C608EC">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9BA8538">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9E0F9BE">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98C0B90">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336F5C4">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1760A32">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84A38EE">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9">
    <w:nsid w:val="36C014A1"/>
    <w:multiLevelType w:val="hybridMultilevel"/>
    <w:tmpl w:val="223EEA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7591C6E"/>
    <w:multiLevelType w:val="hybridMultilevel"/>
    <w:tmpl w:val="D84EBFD2"/>
    <w:lvl w:ilvl="0" w:tplc="BB2C219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76D055C"/>
    <w:multiLevelType w:val="hybridMultilevel"/>
    <w:tmpl w:val="827A01DC"/>
    <w:lvl w:ilvl="0" w:tplc="C58C13B0">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A90CF44">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542E0F4">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3664844">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9769630">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2F2E114">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B72E7B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E22C7A4">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DCA63D2">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2">
    <w:nsid w:val="382F2C58"/>
    <w:multiLevelType w:val="hybridMultilevel"/>
    <w:tmpl w:val="A9B4FF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A1B65AA"/>
    <w:multiLevelType w:val="hybridMultilevel"/>
    <w:tmpl w:val="0D2E1964"/>
    <w:lvl w:ilvl="0" w:tplc="BB2C219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A970468"/>
    <w:multiLevelType w:val="hybridMultilevel"/>
    <w:tmpl w:val="776AA9AE"/>
    <w:lvl w:ilvl="0" w:tplc="FADEE446">
      <w:start w:val="1"/>
      <w:numFmt w:val="bullet"/>
      <w:lvlText w:val="•"/>
      <w:lvlJc w:val="left"/>
      <w:pPr>
        <w:ind w:left="100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81EA9C8">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D684DD0">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73ED9A8">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AD8FA88">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A6AC864">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00C59A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3A223F6">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C3EB9EA">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5">
    <w:nsid w:val="3CA95D94"/>
    <w:multiLevelType w:val="multilevel"/>
    <w:tmpl w:val="94B21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CEA2CA0"/>
    <w:multiLevelType w:val="hybridMultilevel"/>
    <w:tmpl w:val="5C5E0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E297C37"/>
    <w:multiLevelType w:val="hybridMultilevel"/>
    <w:tmpl w:val="3A645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17310FD"/>
    <w:multiLevelType w:val="multilevel"/>
    <w:tmpl w:val="92902E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4278413D"/>
    <w:multiLevelType w:val="hybridMultilevel"/>
    <w:tmpl w:val="FDF8AC46"/>
    <w:lvl w:ilvl="0" w:tplc="951486C4">
      <w:start w:val="1"/>
      <w:numFmt w:val="bullet"/>
      <w:lvlText w:val="•"/>
      <w:lvlJc w:val="left"/>
      <w:pPr>
        <w:ind w:left="100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C7EB552">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EBE64AE">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F2CB0E0">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6121F6C">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7349A9A">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7A4429E">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032D24A">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6E24AA4">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0">
    <w:nsid w:val="46F02766"/>
    <w:multiLevelType w:val="hybridMultilevel"/>
    <w:tmpl w:val="537AE3AC"/>
    <w:lvl w:ilvl="0" w:tplc="E6C24CD0">
      <w:start w:val="1"/>
      <w:numFmt w:val="bullet"/>
      <w:lvlText w:val="•"/>
      <w:lvlJc w:val="left"/>
      <w:pPr>
        <w:ind w:left="100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A1C7F90">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43AFB7E">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50AD3D0">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946F99E">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EF2CA48">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2BECA62">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370883C">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83C35C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1">
    <w:nsid w:val="4BE02855"/>
    <w:multiLevelType w:val="hybridMultilevel"/>
    <w:tmpl w:val="F3988F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BFB1C62"/>
    <w:multiLevelType w:val="multilevel"/>
    <w:tmpl w:val="26366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D9A580B"/>
    <w:multiLevelType w:val="hybridMultilevel"/>
    <w:tmpl w:val="EE8642EA"/>
    <w:lvl w:ilvl="0" w:tplc="681459FA">
      <w:start w:val="1"/>
      <w:numFmt w:val="bullet"/>
      <w:lvlText w:val="•"/>
      <w:lvlJc w:val="left"/>
      <w:pPr>
        <w:ind w:left="100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C9A3A0C">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90203D8">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A984FA8">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F1E86BC">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DECED6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026A1DA">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16C25DE">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5EC303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4">
    <w:nsid w:val="4FF83447"/>
    <w:multiLevelType w:val="hybridMultilevel"/>
    <w:tmpl w:val="7E40C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05649E2"/>
    <w:multiLevelType w:val="hybridMultilevel"/>
    <w:tmpl w:val="1A163D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270579D"/>
    <w:multiLevelType w:val="hybridMultilevel"/>
    <w:tmpl w:val="F1F84CF2"/>
    <w:lvl w:ilvl="0" w:tplc="498CD50C">
      <w:start w:val="1"/>
      <w:numFmt w:val="bullet"/>
      <w:lvlText w:val="•"/>
      <w:lvlJc w:val="left"/>
      <w:pPr>
        <w:ind w:left="100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668E362">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BBE3DFA">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BCE2CEE">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1D8F690">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5CC221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35618F2">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86684B8">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C1042B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7">
    <w:nsid w:val="53135390"/>
    <w:multiLevelType w:val="hybridMultilevel"/>
    <w:tmpl w:val="FCA61A8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8">
    <w:nsid w:val="534664CB"/>
    <w:multiLevelType w:val="hybridMultilevel"/>
    <w:tmpl w:val="33CCA1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509701D"/>
    <w:multiLevelType w:val="hybridMultilevel"/>
    <w:tmpl w:val="C040D354"/>
    <w:lvl w:ilvl="0" w:tplc="D8629F5E">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568B160">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4FC9416">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15ABC5E">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00607E6">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F40921E">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C5408B6">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E94F9C8">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B529BF4">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0">
    <w:nsid w:val="560E20B9"/>
    <w:multiLevelType w:val="hybridMultilevel"/>
    <w:tmpl w:val="36A84E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6A36CB4"/>
    <w:multiLevelType w:val="hybridMultilevel"/>
    <w:tmpl w:val="23C45F74"/>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2">
    <w:nsid w:val="5763375D"/>
    <w:multiLevelType w:val="hybridMultilevel"/>
    <w:tmpl w:val="5DA61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AB23830"/>
    <w:multiLevelType w:val="hybridMultilevel"/>
    <w:tmpl w:val="A0FC696C"/>
    <w:lvl w:ilvl="0" w:tplc="0419000F">
      <w:start w:val="1"/>
      <w:numFmt w:val="decimal"/>
      <w:lvlText w:val="%1."/>
      <w:lvlJc w:val="left"/>
      <w:pPr>
        <w:ind w:left="1003"/>
      </w:pPr>
      <w:rPr>
        <w:b w:val="0"/>
        <w:i w:val="0"/>
        <w:strike w:val="0"/>
        <w:dstrike w:val="0"/>
        <w:color w:val="000000"/>
        <w:sz w:val="28"/>
        <w:szCs w:val="28"/>
        <w:u w:val="none" w:color="000000"/>
        <w:bdr w:val="none" w:sz="0" w:space="0" w:color="auto"/>
        <w:shd w:val="clear" w:color="auto" w:fill="auto"/>
        <w:vertAlign w:val="baseline"/>
      </w:rPr>
    </w:lvl>
    <w:lvl w:ilvl="1" w:tplc="F844C974">
      <w:start w:val="1"/>
      <w:numFmt w:val="bullet"/>
      <w:lvlText w:val="✓"/>
      <w:lvlJc w:val="left"/>
      <w:pPr>
        <w:ind w:left="171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F5E6C66">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854CCA0">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DDEA3B8">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8BAD2B4">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DEEFB22">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0FE3B3A">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1BC7AC0">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4">
    <w:nsid w:val="5AE306DA"/>
    <w:multiLevelType w:val="hybridMultilevel"/>
    <w:tmpl w:val="1E202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D486248"/>
    <w:multiLevelType w:val="multilevel"/>
    <w:tmpl w:val="54EC5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5D600216"/>
    <w:multiLevelType w:val="hybridMultilevel"/>
    <w:tmpl w:val="88B65374"/>
    <w:lvl w:ilvl="0" w:tplc="01709E52">
      <w:start w:val="1"/>
      <w:numFmt w:val="bullet"/>
      <w:lvlText w:val="•"/>
      <w:lvlJc w:val="left"/>
      <w:pPr>
        <w:ind w:left="100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99E030C">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496AA4E">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F6252F6">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FB0C3D6">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BF6CD2E">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8A4CD40">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91851A8">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010303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7">
    <w:nsid w:val="5DB95503"/>
    <w:multiLevelType w:val="multilevel"/>
    <w:tmpl w:val="5C767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60C65BFC"/>
    <w:multiLevelType w:val="hybridMultilevel"/>
    <w:tmpl w:val="3AD41F52"/>
    <w:lvl w:ilvl="0" w:tplc="F642E292">
      <w:start w:val="1"/>
      <w:numFmt w:val="bullet"/>
      <w:lvlText w:val="•"/>
      <w:lvlJc w:val="left"/>
      <w:pPr>
        <w:ind w:left="100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7F2133C">
      <w:start w:val="1"/>
      <w:numFmt w:val="bullet"/>
      <w:lvlText w:val="✓"/>
      <w:lvlJc w:val="left"/>
      <w:pPr>
        <w:ind w:left="17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4F24DBC">
      <w:start w:val="1"/>
      <w:numFmt w:val="bullet"/>
      <w:lvlText w:val="➢"/>
      <w:lvlJc w:val="left"/>
      <w:pPr>
        <w:ind w:left="232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F429E22">
      <w:start w:val="1"/>
      <w:numFmt w:val="bullet"/>
      <w:lvlText w:val="•"/>
      <w:lvlJc w:val="left"/>
      <w:pPr>
        <w:ind w:left="27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CEA53E2">
      <w:start w:val="1"/>
      <w:numFmt w:val="bullet"/>
      <w:lvlText w:val="o"/>
      <w:lvlJc w:val="left"/>
      <w:pPr>
        <w:ind w:left="35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A189BDE">
      <w:start w:val="1"/>
      <w:numFmt w:val="bullet"/>
      <w:lvlText w:val="▪"/>
      <w:lvlJc w:val="left"/>
      <w:pPr>
        <w:ind w:left="42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69A063A">
      <w:start w:val="1"/>
      <w:numFmt w:val="bullet"/>
      <w:lvlText w:val="•"/>
      <w:lvlJc w:val="left"/>
      <w:pPr>
        <w:ind w:left="49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32EDEA2">
      <w:start w:val="1"/>
      <w:numFmt w:val="bullet"/>
      <w:lvlText w:val="o"/>
      <w:lvlJc w:val="left"/>
      <w:pPr>
        <w:ind w:left="56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EC00610">
      <w:start w:val="1"/>
      <w:numFmt w:val="bullet"/>
      <w:lvlText w:val="▪"/>
      <w:lvlJc w:val="left"/>
      <w:pPr>
        <w:ind w:left="63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9">
    <w:nsid w:val="64F711C3"/>
    <w:multiLevelType w:val="hybridMultilevel"/>
    <w:tmpl w:val="19009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A95367A"/>
    <w:multiLevelType w:val="hybridMultilevel"/>
    <w:tmpl w:val="3D50B37C"/>
    <w:lvl w:ilvl="0" w:tplc="443282EE">
      <w:start w:val="1"/>
      <w:numFmt w:val="bullet"/>
      <w:lvlText w:val="•"/>
      <w:lvlJc w:val="left"/>
      <w:pPr>
        <w:ind w:left="100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EEEF5CE">
      <w:start w:val="1"/>
      <w:numFmt w:val="bullet"/>
      <w:lvlText w:val="o"/>
      <w:lvlJc w:val="left"/>
      <w:pPr>
        <w:ind w:left="136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9D0E324">
      <w:start w:val="1"/>
      <w:numFmt w:val="bullet"/>
      <w:lvlText w:val="▪"/>
      <w:lvlJc w:val="left"/>
      <w:pPr>
        <w:ind w:left="208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83C4E04">
      <w:start w:val="1"/>
      <w:numFmt w:val="bullet"/>
      <w:lvlText w:val="•"/>
      <w:lvlJc w:val="left"/>
      <w:pPr>
        <w:ind w:left="280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FF4D780">
      <w:start w:val="1"/>
      <w:numFmt w:val="bullet"/>
      <w:lvlText w:val="o"/>
      <w:lvlJc w:val="left"/>
      <w:pPr>
        <w:ind w:left="352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E56C64C">
      <w:start w:val="1"/>
      <w:numFmt w:val="bullet"/>
      <w:lvlText w:val="▪"/>
      <w:lvlJc w:val="left"/>
      <w:pPr>
        <w:ind w:left="424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A3CDFE6">
      <w:start w:val="1"/>
      <w:numFmt w:val="bullet"/>
      <w:lvlText w:val="•"/>
      <w:lvlJc w:val="left"/>
      <w:pPr>
        <w:ind w:left="496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1864D38">
      <w:start w:val="1"/>
      <w:numFmt w:val="bullet"/>
      <w:lvlText w:val="o"/>
      <w:lvlJc w:val="left"/>
      <w:pPr>
        <w:ind w:left="568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93AF5A8">
      <w:start w:val="1"/>
      <w:numFmt w:val="bullet"/>
      <w:lvlText w:val="▪"/>
      <w:lvlJc w:val="left"/>
      <w:pPr>
        <w:ind w:left="640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1">
    <w:nsid w:val="6AA62A03"/>
    <w:multiLevelType w:val="hybridMultilevel"/>
    <w:tmpl w:val="C4AA378C"/>
    <w:lvl w:ilvl="0" w:tplc="E748749C">
      <w:start w:val="1"/>
      <w:numFmt w:val="decimal"/>
      <w:lvlText w:val="%1"/>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B5972C9"/>
    <w:multiLevelType w:val="hybridMultilevel"/>
    <w:tmpl w:val="7A104B92"/>
    <w:lvl w:ilvl="0" w:tplc="8F32E478">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DFEC08A">
      <w:start w:val="1"/>
      <w:numFmt w:val="bullet"/>
      <w:lvlText w:val="✓"/>
      <w:lvlJc w:val="left"/>
      <w:pPr>
        <w:ind w:left="141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230DCFE">
      <w:start w:val="1"/>
      <w:numFmt w:val="bullet"/>
      <w:lvlText w:val="▪"/>
      <w:lvlJc w:val="left"/>
      <w:pPr>
        <w:ind w:left="21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85657AE">
      <w:start w:val="1"/>
      <w:numFmt w:val="bullet"/>
      <w:lvlText w:val="•"/>
      <w:lvlJc w:val="left"/>
      <w:pPr>
        <w:ind w:left="282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AEA8990">
      <w:start w:val="1"/>
      <w:numFmt w:val="bullet"/>
      <w:lvlText w:val="o"/>
      <w:lvlJc w:val="left"/>
      <w:pPr>
        <w:ind w:left="35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E7025DE">
      <w:start w:val="1"/>
      <w:numFmt w:val="bullet"/>
      <w:lvlText w:val="▪"/>
      <w:lvlJc w:val="left"/>
      <w:pPr>
        <w:ind w:left="42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9DE8CB6">
      <w:start w:val="1"/>
      <w:numFmt w:val="bullet"/>
      <w:lvlText w:val="•"/>
      <w:lvlJc w:val="left"/>
      <w:pPr>
        <w:ind w:left="49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54C3718">
      <w:start w:val="1"/>
      <w:numFmt w:val="bullet"/>
      <w:lvlText w:val="o"/>
      <w:lvlJc w:val="left"/>
      <w:pPr>
        <w:ind w:left="57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18921E8C">
      <w:start w:val="1"/>
      <w:numFmt w:val="bullet"/>
      <w:lvlText w:val="▪"/>
      <w:lvlJc w:val="left"/>
      <w:pPr>
        <w:ind w:left="642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73">
    <w:nsid w:val="6B5C7FF0"/>
    <w:multiLevelType w:val="multilevel"/>
    <w:tmpl w:val="CEDECE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6C5836A5"/>
    <w:multiLevelType w:val="hybridMultilevel"/>
    <w:tmpl w:val="6F547150"/>
    <w:lvl w:ilvl="0" w:tplc="73867B88">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11A265A">
      <w:start w:val="1"/>
      <w:numFmt w:val="bullet"/>
      <w:lvlText w:val="✓"/>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6866C6A">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66869F6">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FE0690C">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67A244BA">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F643BD8">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32C4DA6C">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F8625400">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75">
    <w:nsid w:val="6E2F5945"/>
    <w:multiLevelType w:val="hybridMultilevel"/>
    <w:tmpl w:val="CA3E2D4C"/>
    <w:lvl w:ilvl="0" w:tplc="311450BC">
      <w:start w:val="1"/>
      <w:numFmt w:val="bullet"/>
      <w:lvlText w:val="•"/>
      <w:lvlJc w:val="left"/>
      <w:pPr>
        <w:ind w:left="56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0B2F1EA">
      <w:start w:val="1"/>
      <w:numFmt w:val="bullet"/>
      <w:lvlText w:val="o"/>
      <w:lvlJc w:val="left"/>
      <w:pPr>
        <w:ind w:left="135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986BF72">
      <w:start w:val="1"/>
      <w:numFmt w:val="bullet"/>
      <w:lvlText w:val="▪"/>
      <w:lvlJc w:val="left"/>
      <w:pPr>
        <w:ind w:left="207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7A2C8E0">
      <w:start w:val="1"/>
      <w:numFmt w:val="bullet"/>
      <w:lvlText w:val="•"/>
      <w:lvlJc w:val="left"/>
      <w:pPr>
        <w:ind w:left="279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A3E2EA8">
      <w:start w:val="1"/>
      <w:numFmt w:val="bullet"/>
      <w:lvlText w:val="o"/>
      <w:lvlJc w:val="left"/>
      <w:pPr>
        <w:ind w:left="351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2562A48">
      <w:start w:val="1"/>
      <w:numFmt w:val="bullet"/>
      <w:lvlText w:val="▪"/>
      <w:lvlJc w:val="left"/>
      <w:pPr>
        <w:ind w:left="423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7B06824">
      <w:start w:val="1"/>
      <w:numFmt w:val="bullet"/>
      <w:lvlText w:val="•"/>
      <w:lvlJc w:val="left"/>
      <w:pPr>
        <w:ind w:left="495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A44BCD0">
      <w:start w:val="1"/>
      <w:numFmt w:val="bullet"/>
      <w:lvlText w:val="o"/>
      <w:lvlJc w:val="left"/>
      <w:pPr>
        <w:ind w:left="567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06883B2">
      <w:start w:val="1"/>
      <w:numFmt w:val="bullet"/>
      <w:lvlText w:val="▪"/>
      <w:lvlJc w:val="left"/>
      <w:pPr>
        <w:ind w:left="639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6">
    <w:nsid w:val="70844E73"/>
    <w:multiLevelType w:val="hybridMultilevel"/>
    <w:tmpl w:val="A5CAC8D2"/>
    <w:lvl w:ilvl="0" w:tplc="0419000F">
      <w:start w:val="1"/>
      <w:numFmt w:val="decimal"/>
      <w:lvlText w:val="%1."/>
      <w:lvlJc w:val="left"/>
      <w:pPr>
        <w:ind w:left="1003"/>
      </w:pPr>
      <w:rPr>
        <w:b w:val="0"/>
        <w:i w:val="0"/>
        <w:strike w:val="0"/>
        <w:dstrike w:val="0"/>
        <w:color w:val="000000"/>
        <w:sz w:val="28"/>
        <w:szCs w:val="28"/>
        <w:u w:val="none" w:color="000000"/>
        <w:bdr w:val="none" w:sz="0" w:space="0" w:color="auto"/>
        <w:shd w:val="clear" w:color="auto" w:fill="auto"/>
        <w:vertAlign w:val="baseline"/>
      </w:rPr>
    </w:lvl>
    <w:lvl w:ilvl="1" w:tplc="C1D46E32">
      <w:start w:val="1"/>
      <w:numFmt w:val="bullet"/>
      <w:lvlText w:val="✓"/>
      <w:lvlJc w:val="left"/>
      <w:pPr>
        <w:ind w:left="172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7EAAA90">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EE40954">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F88DCB6">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03C67E2">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A8CBD98">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1F661CA">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13224D7E">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77">
    <w:nsid w:val="714C3C66"/>
    <w:multiLevelType w:val="hybridMultilevel"/>
    <w:tmpl w:val="C3204D44"/>
    <w:lvl w:ilvl="0" w:tplc="92C87F40">
      <w:start w:val="1"/>
      <w:numFmt w:val="bullet"/>
      <w:lvlText w:val="•"/>
      <w:lvlJc w:val="left"/>
      <w:pPr>
        <w:ind w:left="100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928F9A2">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AD6D796">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6767EDE">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23E1B06">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BE05C58">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D027FE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A5CB2A2">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F4CCCC2">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8">
    <w:nsid w:val="71E83369"/>
    <w:multiLevelType w:val="hybridMultilevel"/>
    <w:tmpl w:val="21423E0C"/>
    <w:lvl w:ilvl="0" w:tplc="CE529B0E">
      <w:start w:val="1"/>
      <w:numFmt w:val="bullet"/>
      <w:lvlText w:val="•"/>
      <w:lvlJc w:val="left"/>
      <w:pPr>
        <w:ind w:left="100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DF26B92">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1223D98">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AF260E4">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068D2D6">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11A422E">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29A4838">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8AC07EA">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FC2CF1E">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9">
    <w:nsid w:val="72207AE1"/>
    <w:multiLevelType w:val="hybridMultilevel"/>
    <w:tmpl w:val="9CA852A6"/>
    <w:lvl w:ilvl="0" w:tplc="BB2C219C">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0">
    <w:nsid w:val="72B02725"/>
    <w:multiLevelType w:val="hybridMultilevel"/>
    <w:tmpl w:val="844014CA"/>
    <w:lvl w:ilvl="0" w:tplc="258CB21C">
      <w:start w:val="1"/>
      <w:numFmt w:val="bullet"/>
      <w:lvlText w:val="•"/>
      <w:lvlJc w:val="left"/>
      <w:pPr>
        <w:ind w:left="100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8D0A6B4">
      <w:start w:val="1"/>
      <w:numFmt w:val="bullet"/>
      <w:lvlText w:val="✓"/>
      <w:lvlJc w:val="left"/>
      <w:pPr>
        <w:ind w:left="198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F356EB5E">
      <w:start w:val="1"/>
      <w:numFmt w:val="bullet"/>
      <w:lvlText w:val="▪"/>
      <w:lvlJc w:val="left"/>
      <w:pPr>
        <w:ind w:left="242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D7C3E60">
      <w:start w:val="1"/>
      <w:numFmt w:val="bullet"/>
      <w:lvlText w:val="•"/>
      <w:lvlJc w:val="left"/>
      <w:pPr>
        <w:ind w:left="31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2E80A2E">
      <w:start w:val="1"/>
      <w:numFmt w:val="bullet"/>
      <w:lvlText w:val="o"/>
      <w:lvlJc w:val="left"/>
      <w:pPr>
        <w:ind w:left="38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7CC5D14">
      <w:start w:val="1"/>
      <w:numFmt w:val="bullet"/>
      <w:lvlText w:val="▪"/>
      <w:lvlJc w:val="left"/>
      <w:pPr>
        <w:ind w:left="45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DA87B10">
      <w:start w:val="1"/>
      <w:numFmt w:val="bullet"/>
      <w:lvlText w:val="•"/>
      <w:lvlJc w:val="left"/>
      <w:pPr>
        <w:ind w:left="53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DEA837A">
      <w:start w:val="1"/>
      <w:numFmt w:val="bullet"/>
      <w:lvlText w:val="o"/>
      <w:lvlJc w:val="left"/>
      <w:pPr>
        <w:ind w:left="602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3EE5F92">
      <w:start w:val="1"/>
      <w:numFmt w:val="bullet"/>
      <w:lvlText w:val="▪"/>
      <w:lvlJc w:val="left"/>
      <w:pPr>
        <w:ind w:left="67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81">
    <w:nsid w:val="733338F6"/>
    <w:multiLevelType w:val="hybridMultilevel"/>
    <w:tmpl w:val="EAFC7C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44E1906"/>
    <w:multiLevelType w:val="hybridMultilevel"/>
    <w:tmpl w:val="7CE279F2"/>
    <w:lvl w:ilvl="0" w:tplc="DE1C7FD8">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352852E">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9121090">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384CBAA">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3F24EA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72E0DDC">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D209930">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0D0464A">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3263D0C">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3">
    <w:nsid w:val="76364CE5"/>
    <w:multiLevelType w:val="multilevel"/>
    <w:tmpl w:val="EF08A03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785" w:hanging="705"/>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84A105D"/>
    <w:multiLevelType w:val="multilevel"/>
    <w:tmpl w:val="FCECB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88D0CD5"/>
    <w:multiLevelType w:val="hybridMultilevel"/>
    <w:tmpl w:val="48A43AF6"/>
    <w:lvl w:ilvl="0" w:tplc="F10E696E">
      <w:start w:val="1"/>
      <w:numFmt w:val="bullet"/>
      <w:lvlText w:val="•"/>
      <w:lvlJc w:val="left"/>
      <w:pPr>
        <w:ind w:left="100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6301ECC">
      <w:start w:val="1"/>
      <w:numFmt w:val="bullet"/>
      <w:lvlText w:val="✓"/>
      <w:lvlJc w:val="left"/>
      <w:pPr>
        <w:ind w:left="141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7302826">
      <w:start w:val="1"/>
      <w:numFmt w:val="bullet"/>
      <w:lvlText w:val="▪"/>
      <w:lvlJc w:val="left"/>
      <w:pPr>
        <w:ind w:left="185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66063F2">
      <w:start w:val="1"/>
      <w:numFmt w:val="bullet"/>
      <w:lvlText w:val="•"/>
      <w:lvlJc w:val="left"/>
      <w:pPr>
        <w:ind w:left="257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3D0116A">
      <w:start w:val="1"/>
      <w:numFmt w:val="bullet"/>
      <w:lvlText w:val="o"/>
      <w:lvlJc w:val="left"/>
      <w:pPr>
        <w:ind w:left="329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D386396">
      <w:start w:val="1"/>
      <w:numFmt w:val="bullet"/>
      <w:lvlText w:val="▪"/>
      <w:lvlJc w:val="left"/>
      <w:pPr>
        <w:ind w:left="401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E624AE14">
      <w:start w:val="1"/>
      <w:numFmt w:val="bullet"/>
      <w:lvlText w:val="•"/>
      <w:lvlJc w:val="left"/>
      <w:pPr>
        <w:ind w:left="473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C46604E">
      <w:start w:val="1"/>
      <w:numFmt w:val="bullet"/>
      <w:lvlText w:val="o"/>
      <w:lvlJc w:val="left"/>
      <w:pPr>
        <w:ind w:left="545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EEF61CEE">
      <w:start w:val="1"/>
      <w:numFmt w:val="bullet"/>
      <w:lvlText w:val="▪"/>
      <w:lvlJc w:val="left"/>
      <w:pPr>
        <w:ind w:left="617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86">
    <w:nsid w:val="7C5635BF"/>
    <w:multiLevelType w:val="hybridMultilevel"/>
    <w:tmpl w:val="48207B4E"/>
    <w:lvl w:ilvl="0" w:tplc="EFAE71D2">
      <w:start w:val="1"/>
      <w:numFmt w:val="bullet"/>
      <w:lvlText w:val="•"/>
      <w:lvlJc w:val="left"/>
      <w:pPr>
        <w:ind w:left="100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8C8163A">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1A84C7E">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24AFD68">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F4009CA">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398B9FE">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ED48006">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3BEE87C">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B3417B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7">
    <w:nsid w:val="7D840B7B"/>
    <w:multiLevelType w:val="hybridMultilevel"/>
    <w:tmpl w:val="3086E06A"/>
    <w:lvl w:ilvl="0" w:tplc="E6AE2EF2">
      <w:start w:val="1"/>
      <w:numFmt w:val="bullet"/>
      <w:lvlText w:val="•"/>
      <w:lvlJc w:val="left"/>
      <w:pPr>
        <w:ind w:left="100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A6229F0">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26A96FE">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1747CEA">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4EC4750">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6B053E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D3C01DA">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99EC38C">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F54691C">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8">
    <w:nsid w:val="7EEC0027"/>
    <w:multiLevelType w:val="hybridMultilevel"/>
    <w:tmpl w:val="046636EE"/>
    <w:lvl w:ilvl="0" w:tplc="D67C0094">
      <w:start w:val="1"/>
      <w:numFmt w:val="bullet"/>
      <w:lvlText w:val="•"/>
      <w:lvlJc w:val="left"/>
      <w:pPr>
        <w:ind w:left="100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D829A5A">
      <w:start w:val="1"/>
      <w:numFmt w:val="bullet"/>
      <w:lvlText w:val="✓"/>
      <w:lvlJc w:val="left"/>
      <w:pPr>
        <w:ind w:left="198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FFA85CD2">
      <w:start w:val="1"/>
      <w:numFmt w:val="bullet"/>
      <w:lvlText w:val="▪"/>
      <w:lvlJc w:val="left"/>
      <w:pPr>
        <w:ind w:left="242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0F842EA">
      <w:start w:val="1"/>
      <w:numFmt w:val="bullet"/>
      <w:lvlText w:val="•"/>
      <w:lvlJc w:val="left"/>
      <w:pPr>
        <w:ind w:left="31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D1C5372">
      <w:start w:val="1"/>
      <w:numFmt w:val="bullet"/>
      <w:lvlText w:val="o"/>
      <w:lvlJc w:val="left"/>
      <w:pPr>
        <w:ind w:left="38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F3CD104">
      <w:start w:val="1"/>
      <w:numFmt w:val="bullet"/>
      <w:lvlText w:val="▪"/>
      <w:lvlJc w:val="left"/>
      <w:pPr>
        <w:ind w:left="45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1F649D8">
      <w:start w:val="1"/>
      <w:numFmt w:val="bullet"/>
      <w:lvlText w:val="•"/>
      <w:lvlJc w:val="left"/>
      <w:pPr>
        <w:ind w:left="53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456234AE">
      <w:start w:val="1"/>
      <w:numFmt w:val="bullet"/>
      <w:lvlText w:val="o"/>
      <w:lvlJc w:val="left"/>
      <w:pPr>
        <w:ind w:left="602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7283FBC">
      <w:start w:val="1"/>
      <w:numFmt w:val="bullet"/>
      <w:lvlText w:val="▪"/>
      <w:lvlJc w:val="left"/>
      <w:pPr>
        <w:ind w:left="67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num w:numId="1">
    <w:abstractNumId w:val="58"/>
  </w:num>
  <w:num w:numId="2">
    <w:abstractNumId w:val="60"/>
  </w:num>
  <w:num w:numId="3">
    <w:abstractNumId w:val="10"/>
  </w:num>
  <w:num w:numId="4">
    <w:abstractNumId w:val="6"/>
  </w:num>
  <w:num w:numId="5">
    <w:abstractNumId w:val="15"/>
  </w:num>
  <w:num w:numId="6">
    <w:abstractNumId w:val="54"/>
  </w:num>
  <w:num w:numId="7">
    <w:abstractNumId w:val="47"/>
  </w:num>
  <w:num w:numId="8">
    <w:abstractNumId w:val="79"/>
  </w:num>
  <w:num w:numId="9">
    <w:abstractNumId w:val="22"/>
  </w:num>
  <w:num w:numId="10">
    <w:abstractNumId w:val="81"/>
  </w:num>
  <w:num w:numId="11">
    <w:abstractNumId w:val="18"/>
  </w:num>
  <w:num w:numId="12">
    <w:abstractNumId w:val="64"/>
  </w:num>
  <w:num w:numId="13">
    <w:abstractNumId w:val="51"/>
  </w:num>
  <w:num w:numId="14">
    <w:abstractNumId w:val="8"/>
  </w:num>
  <w:num w:numId="15">
    <w:abstractNumId w:val="42"/>
  </w:num>
  <w:num w:numId="16">
    <w:abstractNumId w:val="39"/>
  </w:num>
  <w:num w:numId="17">
    <w:abstractNumId w:val="55"/>
  </w:num>
  <w:num w:numId="18">
    <w:abstractNumId w:val="32"/>
  </w:num>
  <w:num w:numId="19">
    <w:abstractNumId w:val="46"/>
  </w:num>
  <w:num w:numId="20">
    <w:abstractNumId w:val="7"/>
  </w:num>
  <w:num w:numId="21">
    <w:abstractNumId w:val="17"/>
  </w:num>
  <w:num w:numId="22">
    <w:abstractNumId w:val="13"/>
  </w:num>
  <w:num w:numId="23">
    <w:abstractNumId w:val="26"/>
  </w:num>
  <w:num w:numId="24">
    <w:abstractNumId w:val="43"/>
  </w:num>
  <w:num w:numId="25">
    <w:abstractNumId w:val="11"/>
  </w:num>
  <w:num w:numId="26">
    <w:abstractNumId w:val="40"/>
  </w:num>
  <w:num w:numId="27">
    <w:abstractNumId w:val="48"/>
  </w:num>
  <w:num w:numId="28">
    <w:abstractNumId w:val="62"/>
  </w:num>
  <w:num w:numId="29">
    <w:abstractNumId w:val="75"/>
  </w:num>
  <w:num w:numId="30">
    <w:abstractNumId w:val="59"/>
  </w:num>
  <w:num w:numId="31">
    <w:abstractNumId w:val="34"/>
  </w:num>
  <w:num w:numId="32">
    <w:abstractNumId w:val="1"/>
  </w:num>
  <w:num w:numId="33">
    <w:abstractNumId w:val="38"/>
  </w:num>
  <w:num w:numId="34">
    <w:abstractNumId w:val="28"/>
  </w:num>
  <w:num w:numId="35">
    <w:abstractNumId w:val="82"/>
  </w:num>
  <w:num w:numId="36">
    <w:abstractNumId w:val="29"/>
  </w:num>
  <w:num w:numId="37">
    <w:abstractNumId w:val="41"/>
  </w:num>
  <w:num w:numId="38">
    <w:abstractNumId w:val="74"/>
  </w:num>
  <w:num w:numId="39">
    <w:abstractNumId w:val="3"/>
  </w:num>
  <w:num w:numId="40">
    <w:abstractNumId w:val="72"/>
  </w:num>
  <w:num w:numId="41">
    <w:abstractNumId w:val="27"/>
  </w:num>
  <w:num w:numId="42">
    <w:abstractNumId w:val="68"/>
  </w:num>
  <w:num w:numId="43">
    <w:abstractNumId w:val="87"/>
  </w:num>
  <w:num w:numId="44">
    <w:abstractNumId w:val="78"/>
  </w:num>
  <w:num w:numId="45">
    <w:abstractNumId w:val="31"/>
  </w:num>
  <w:num w:numId="46">
    <w:abstractNumId w:val="5"/>
  </w:num>
  <w:num w:numId="47">
    <w:abstractNumId w:val="53"/>
  </w:num>
  <w:num w:numId="48">
    <w:abstractNumId w:val="85"/>
  </w:num>
  <w:num w:numId="49">
    <w:abstractNumId w:val="12"/>
  </w:num>
  <w:num w:numId="50">
    <w:abstractNumId w:val="30"/>
  </w:num>
  <w:num w:numId="51">
    <w:abstractNumId w:val="44"/>
  </w:num>
  <w:num w:numId="52">
    <w:abstractNumId w:val="66"/>
  </w:num>
  <w:num w:numId="53">
    <w:abstractNumId w:val="33"/>
  </w:num>
  <w:num w:numId="54">
    <w:abstractNumId w:val="37"/>
  </w:num>
  <w:num w:numId="55">
    <w:abstractNumId w:val="50"/>
  </w:num>
  <w:num w:numId="56">
    <w:abstractNumId w:val="56"/>
  </w:num>
  <w:num w:numId="57">
    <w:abstractNumId w:val="70"/>
  </w:num>
  <w:num w:numId="58">
    <w:abstractNumId w:val="63"/>
  </w:num>
  <w:num w:numId="59">
    <w:abstractNumId w:val="35"/>
  </w:num>
  <w:num w:numId="60">
    <w:abstractNumId w:val="86"/>
  </w:num>
  <w:num w:numId="61">
    <w:abstractNumId w:val="88"/>
  </w:num>
  <w:num w:numId="62">
    <w:abstractNumId w:val="49"/>
  </w:num>
  <w:num w:numId="63">
    <w:abstractNumId w:val="80"/>
  </w:num>
  <w:num w:numId="64">
    <w:abstractNumId w:val="77"/>
  </w:num>
  <w:num w:numId="65">
    <w:abstractNumId w:val="61"/>
  </w:num>
  <w:num w:numId="66">
    <w:abstractNumId w:val="76"/>
  </w:num>
  <w:num w:numId="67">
    <w:abstractNumId w:val="57"/>
  </w:num>
  <w:num w:numId="68">
    <w:abstractNumId w:val="23"/>
  </w:num>
  <w:num w:numId="69">
    <w:abstractNumId w:val="21"/>
  </w:num>
  <w:num w:numId="70">
    <w:abstractNumId w:val="71"/>
  </w:num>
  <w:num w:numId="71">
    <w:abstractNumId w:val="24"/>
  </w:num>
  <w:num w:numId="72">
    <w:abstractNumId w:val="4"/>
  </w:num>
  <w:num w:numId="73">
    <w:abstractNumId w:val="14"/>
  </w:num>
  <w:num w:numId="74">
    <w:abstractNumId w:val="67"/>
  </w:num>
  <w:num w:numId="75">
    <w:abstractNumId w:val="65"/>
  </w:num>
  <w:num w:numId="76">
    <w:abstractNumId w:val="2"/>
  </w:num>
  <w:num w:numId="77">
    <w:abstractNumId w:val="69"/>
  </w:num>
  <w:num w:numId="78">
    <w:abstractNumId w:val="9"/>
  </w:num>
  <w:num w:numId="79">
    <w:abstractNumId w:val="52"/>
  </w:num>
  <w:num w:numId="80">
    <w:abstractNumId w:val="83"/>
  </w:num>
  <w:num w:numId="81">
    <w:abstractNumId w:val="73"/>
  </w:num>
  <w:num w:numId="82">
    <w:abstractNumId w:val="45"/>
  </w:num>
  <w:num w:numId="83">
    <w:abstractNumId w:val="25"/>
  </w:num>
  <w:num w:numId="84">
    <w:abstractNumId w:val="16"/>
  </w:num>
  <w:num w:numId="85">
    <w:abstractNumId w:val="84"/>
  </w:num>
  <w:num w:numId="86">
    <w:abstractNumId w:val="36"/>
  </w:num>
  <w:num w:numId="87">
    <w:abstractNumId w:val="20"/>
  </w:num>
  <w:num w:numId="88">
    <w:abstractNumId w:val="0"/>
  </w:num>
  <w:num w:numId="89">
    <w:abstractNumId w:val="19"/>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proofState w:spelling="clean" w:grammar="clean"/>
  <w:defaultTabStop w:val="708"/>
  <w:characterSpacingControl w:val="doNotCompress"/>
  <w:footnotePr>
    <w:footnote w:id="-1"/>
    <w:footnote w:id="0"/>
  </w:footnotePr>
  <w:endnotePr>
    <w:endnote w:id="-1"/>
    <w:endnote w:id="0"/>
  </w:endnotePr>
  <w:compat/>
  <w:rsids>
    <w:rsidRoot w:val="000D00F8"/>
    <w:rsid w:val="0000123D"/>
    <w:rsid w:val="00016D75"/>
    <w:rsid w:val="00021177"/>
    <w:rsid w:val="00034587"/>
    <w:rsid w:val="00062C2F"/>
    <w:rsid w:val="000630F5"/>
    <w:rsid w:val="000664A1"/>
    <w:rsid w:val="00070268"/>
    <w:rsid w:val="00087869"/>
    <w:rsid w:val="000C397E"/>
    <w:rsid w:val="000D00F8"/>
    <w:rsid w:val="00103835"/>
    <w:rsid w:val="00103A0C"/>
    <w:rsid w:val="00105599"/>
    <w:rsid w:val="00106ED4"/>
    <w:rsid w:val="001230BF"/>
    <w:rsid w:val="001754AC"/>
    <w:rsid w:val="001845C1"/>
    <w:rsid w:val="00194129"/>
    <w:rsid w:val="001A4B50"/>
    <w:rsid w:val="001B0AD5"/>
    <w:rsid w:val="001D1E04"/>
    <w:rsid w:val="001D75C0"/>
    <w:rsid w:val="001D760F"/>
    <w:rsid w:val="001E35B7"/>
    <w:rsid w:val="00223052"/>
    <w:rsid w:val="00234939"/>
    <w:rsid w:val="00271649"/>
    <w:rsid w:val="00274F39"/>
    <w:rsid w:val="00285C63"/>
    <w:rsid w:val="00296E4E"/>
    <w:rsid w:val="002C69C0"/>
    <w:rsid w:val="002D26D7"/>
    <w:rsid w:val="002E0872"/>
    <w:rsid w:val="00305ACD"/>
    <w:rsid w:val="003106B6"/>
    <w:rsid w:val="00311CCF"/>
    <w:rsid w:val="003137EA"/>
    <w:rsid w:val="00320C24"/>
    <w:rsid w:val="0034327B"/>
    <w:rsid w:val="00345EC4"/>
    <w:rsid w:val="00355EDE"/>
    <w:rsid w:val="0037772B"/>
    <w:rsid w:val="0038601E"/>
    <w:rsid w:val="00391CBF"/>
    <w:rsid w:val="003A1D13"/>
    <w:rsid w:val="003B1EF3"/>
    <w:rsid w:val="0040415F"/>
    <w:rsid w:val="00412C83"/>
    <w:rsid w:val="004238DB"/>
    <w:rsid w:val="00443FC5"/>
    <w:rsid w:val="004577AA"/>
    <w:rsid w:val="004603EC"/>
    <w:rsid w:val="0047472A"/>
    <w:rsid w:val="00475D43"/>
    <w:rsid w:val="00482F3B"/>
    <w:rsid w:val="004836B2"/>
    <w:rsid w:val="00496010"/>
    <w:rsid w:val="004A5356"/>
    <w:rsid w:val="004D7D94"/>
    <w:rsid w:val="004E43B4"/>
    <w:rsid w:val="004E5EB2"/>
    <w:rsid w:val="004E7E6F"/>
    <w:rsid w:val="004F4E91"/>
    <w:rsid w:val="00515307"/>
    <w:rsid w:val="00533254"/>
    <w:rsid w:val="00557DC2"/>
    <w:rsid w:val="0057315B"/>
    <w:rsid w:val="00592A8C"/>
    <w:rsid w:val="005A1213"/>
    <w:rsid w:val="005A1813"/>
    <w:rsid w:val="005A2B70"/>
    <w:rsid w:val="005C533C"/>
    <w:rsid w:val="005C6F8C"/>
    <w:rsid w:val="005D3A0D"/>
    <w:rsid w:val="005D7C92"/>
    <w:rsid w:val="005E5B46"/>
    <w:rsid w:val="005F059C"/>
    <w:rsid w:val="00605B5B"/>
    <w:rsid w:val="00606889"/>
    <w:rsid w:val="0061137D"/>
    <w:rsid w:val="006238C2"/>
    <w:rsid w:val="00623B59"/>
    <w:rsid w:val="00627A02"/>
    <w:rsid w:val="006344D5"/>
    <w:rsid w:val="00662250"/>
    <w:rsid w:val="00662540"/>
    <w:rsid w:val="006635E2"/>
    <w:rsid w:val="00690A55"/>
    <w:rsid w:val="00693899"/>
    <w:rsid w:val="006A24B6"/>
    <w:rsid w:val="006A35D6"/>
    <w:rsid w:val="006C545F"/>
    <w:rsid w:val="006C6D31"/>
    <w:rsid w:val="006D3943"/>
    <w:rsid w:val="006F085D"/>
    <w:rsid w:val="006F515A"/>
    <w:rsid w:val="00703D9A"/>
    <w:rsid w:val="0072685A"/>
    <w:rsid w:val="00740A98"/>
    <w:rsid w:val="00745D0A"/>
    <w:rsid w:val="00745EE4"/>
    <w:rsid w:val="00747C97"/>
    <w:rsid w:val="00756DFB"/>
    <w:rsid w:val="00763DE8"/>
    <w:rsid w:val="0077187D"/>
    <w:rsid w:val="00782841"/>
    <w:rsid w:val="00796A70"/>
    <w:rsid w:val="007A76E6"/>
    <w:rsid w:val="007B59A1"/>
    <w:rsid w:val="007D0BB5"/>
    <w:rsid w:val="007F575B"/>
    <w:rsid w:val="00803108"/>
    <w:rsid w:val="008050A8"/>
    <w:rsid w:val="00805490"/>
    <w:rsid w:val="00812545"/>
    <w:rsid w:val="00816211"/>
    <w:rsid w:val="008173CD"/>
    <w:rsid w:val="00820A88"/>
    <w:rsid w:val="0084209C"/>
    <w:rsid w:val="00851B6E"/>
    <w:rsid w:val="00856A3A"/>
    <w:rsid w:val="00863737"/>
    <w:rsid w:val="00871F75"/>
    <w:rsid w:val="00872719"/>
    <w:rsid w:val="00883605"/>
    <w:rsid w:val="008A097D"/>
    <w:rsid w:val="008A1F7F"/>
    <w:rsid w:val="008B1606"/>
    <w:rsid w:val="008B1C3A"/>
    <w:rsid w:val="008D3F51"/>
    <w:rsid w:val="008D4B0B"/>
    <w:rsid w:val="008E2358"/>
    <w:rsid w:val="008E66B6"/>
    <w:rsid w:val="00904073"/>
    <w:rsid w:val="00907E09"/>
    <w:rsid w:val="0091414D"/>
    <w:rsid w:val="00915930"/>
    <w:rsid w:val="00917392"/>
    <w:rsid w:val="00920158"/>
    <w:rsid w:val="00923C89"/>
    <w:rsid w:val="00924352"/>
    <w:rsid w:val="00927324"/>
    <w:rsid w:val="0093463A"/>
    <w:rsid w:val="00941FB2"/>
    <w:rsid w:val="00955F39"/>
    <w:rsid w:val="00996408"/>
    <w:rsid w:val="009A06A3"/>
    <w:rsid w:val="009B043C"/>
    <w:rsid w:val="009B1AAF"/>
    <w:rsid w:val="009C72D1"/>
    <w:rsid w:val="009E2337"/>
    <w:rsid w:val="009E2A33"/>
    <w:rsid w:val="009F017E"/>
    <w:rsid w:val="00A016A8"/>
    <w:rsid w:val="00A03671"/>
    <w:rsid w:val="00A12873"/>
    <w:rsid w:val="00A25F17"/>
    <w:rsid w:val="00A2604B"/>
    <w:rsid w:val="00A411BA"/>
    <w:rsid w:val="00A62375"/>
    <w:rsid w:val="00A663E8"/>
    <w:rsid w:val="00A706C0"/>
    <w:rsid w:val="00A73FB7"/>
    <w:rsid w:val="00A86507"/>
    <w:rsid w:val="00A92E4C"/>
    <w:rsid w:val="00A9475E"/>
    <w:rsid w:val="00AA381B"/>
    <w:rsid w:val="00AA459E"/>
    <w:rsid w:val="00AC210F"/>
    <w:rsid w:val="00AC4537"/>
    <w:rsid w:val="00AD02ED"/>
    <w:rsid w:val="00AD3A8B"/>
    <w:rsid w:val="00AD4A44"/>
    <w:rsid w:val="00AD70DD"/>
    <w:rsid w:val="00AF4DD6"/>
    <w:rsid w:val="00B00E62"/>
    <w:rsid w:val="00B01D37"/>
    <w:rsid w:val="00B07711"/>
    <w:rsid w:val="00B14689"/>
    <w:rsid w:val="00B17279"/>
    <w:rsid w:val="00B22F49"/>
    <w:rsid w:val="00B43931"/>
    <w:rsid w:val="00B516C2"/>
    <w:rsid w:val="00B741A5"/>
    <w:rsid w:val="00B94EC0"/>
    <w:rsid w:val="00BA5EB4"/>
    <w:rsid w:val="00BA73FA"/>
    <w:rsid w:val="00BB2482"/>
    <w:rsid w:val="00BD7256"/>
    <w:rsid w:val="00BF41E0"/>
    <w:rsid w:val="00C22ACA"/>
    <w:rsid w:val="00C404C5"/>
    <w:rsid w:val="00C47B5F"/>
    <w:rsid w:val="00C56F20"/>
    <w:rsid w:val="00C63BA7"/>
    <w:rsid w:val="00C7470A"/>
    <w:rsid w:val="00C8627C"/>
    <w:rsid w:val="00C94422"/>
    <w:rsid w:val="00CA47F3"/>
    <w:rsid w:val="00CB4930"/>
    <w:rsid w:val="00CB7DED"/>
    <w:rsid w:val="00CE59E9"/>
    <w:rsid w:val="00CF045C"/>
    <w:rsid w:val="00CF4A96"/>
    <w:rsid w:val="00D04C8B"/>
    <w:rsid w:val="00D52D5F"/>
    <w:rsid w:val="00D64785"/>
    <w:rsid w:val="00D70891"/>
    <w:rsid w:val="00D714DC"/>
    <w:rsid w:val="00D72745"/>
    <w:rsid w:val="00D77524"/>
    <w:rsid w:val="00D93060"/>
    <w:rsid w:val="00DB4114"/>
    <w:rsid w:val="00DE481F"/>
    <w:rsid w:val="00E0489B"/>
    <w:rsid w:val="00E409B1"/>
    <w:rsid w:val="00E66868"/>
    <w:rsid w:val="00E73430"/>
    <w:rsid w:val="00E751F5"/>
    <w:rsid w:val="00E775F2"/>
    <w:rsid w:val="00E85A09"/>
    <w:rsid w:val="00E942F4"/>
    <w:rsid w:val="00EC30F8"/>
    <w:rsid w:val="00EE38DB"/>
    <w:rsid w:val="00EF4F98"/>
    <w:rsid w:val="00F016DA"/>
    <w:rsid w:val="00F06F0A"/>
    <w:rsid w:val="00F1234A"/>
    <w:rsid w:val="00F128C7"/>
    <w:rsid w:val="00F17094"/>
    <w:rsid w:val="00F22B1C"/>
    <w:rsid w:val="00F60C91"/>
    <w:rsid w:val="00F7395B"/>
    <w:rsid w:val="00F811F5"/>
    <w:rsid w:val="00FD160D"/>
    <w:rsid w:val="00FD6AC1"/>
    <w:rsid w:val="00FE4D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54" type="connector" idref="#Прямая со стрелкой 103"/>
        <o:r id="V:Rule55" type="connector" idref="#Прямая со стрелкой 31"/>
        <o:r id="V:Rule56" type="connector" idref="#Соединительная линия уступом 115"/>
        <o:r id="V:Rule57" type="connector" idref="#Прямая со стрелкой 14346"/>
        <o:r id="V:Rule58" type="connector" idref="#Соединительная линия уступом 57"/>
        <o:r id="V:Rule59" type="connector" idref="#Прямая со стрелкой 1030"/>
        <o:r id="V:Rule60" type="connector" idref="#Прямая со стрелкой 1032"/>
        <o:r id="V:Rule61" type="connector" idref="#Прямая со стрелкой 1029"/>
        <o:r id="V:Rule62" type="connector" idref="#Прямая со стрелкой 113"/>
        <o:r id="V:Rule63" type="connector" idref="#Прямая со стрелкой 21"/>
        <o:r id="V:Rule64" type="connector" idref="#Прямая со стрелкой 109"/>
        <o:r id="V:Rule65" type="connector" idref="#Прямая со стрелкой 94"/>
        <o:r id="V:Rule66" type="connector" idref="#Соединительная линия уступом 24"/>
        <o:r id="V:Rule67" type="connector" idref="#Прямая со стрелкой 114"/>
        <o:r id="V:Rule68" type="connector" idref="#Прямая со стрелкой 1033"/>
        <o:r id="V:Rule69" type="connector" idref="#Соединительная линия уступом 52"/>
        <o:r id="V:Rule70" type="connector" idref="#Прямая со стрелкой 1025"/>
        <o:r id="V:Rule71" type="connector" idref="#Прямая со стрелкой 111"/>
        <o:r id="V:Rule72" type="connector" idref="#Прямая со стрелкой 127"/>
        <o:r id="V:Rule73" type="connector" idref="#Прямая со стрелкой 39"/>
        <o:r id="V:Rule74" type="connector" idref="#Соединительная линия уступом 92"/>
        <o:r id="V:Rule75" type="connector" idref="#Прямая со стрелкой 28"/>
        <o:r id="V:Rule76" type="connector" idref="#Прямая со стрелкой 88"/>
        <o:r id="V:Rule77" type="connector" idref="#Соединительная линия уступом 93"/>
        <o:r id="V:Rule78" type="connector" idref="#Прямая со стрелкой 47"/>
        <o:r id="V:Rule79" type="connector" idref="#Прямая со стрелкой 91"/>
        <o:r id="V:Rule80" type="connector" idref="#Прямая со стрелкой 54"/>
        <o:r id="V:Rule81" type="connector" idref="#Прямая со стрелкой 104"/>
        <o:r id="V:Rule82" type="connector" idref="#Прямая со стрелкой 55"/>
        <o:r id="V:Rule83" type="connector" idref="#Прямая со стрелкой 96"/>
        <o:r id="V:Rule84" type="connector" idref="#Прямая со стрелкой 95"/>
        <o:r id="V:Rule85" type="connector" idref="#Прямая со стрелкой 90"/>
        <o:r id="V:Rule86" type="connector" idref="#Прямая со стрелкой 43"/>
        <o:r id="V:Rule87" type="connector" idref="#Соединительная линия уступом 25"/>
        <o:r id="V:Rule88" type="connector" idref="#Прямая со стрелкой 1031"/>
        <o:r id="V:Rule89" type="connector" idref="#Прямая со стрелкой 32"/>
        <o:r id="V:Rule90" type="connector" idref="#Прямая со стрелкой 37"/>
        <o:r id="V:Rule91" type="connector" idref="#Прямая со стрелкой 107"/>
        <o:r id="V:Rule92" type="connector" idref="#Соединительная линия уступом 116"/>
        <o:r id="V:Rule93" type="connector" idref="#Прямая со стрелкой 1024"/>
        <o:r id="V:Rule94" type="connector" idref="#Прямая со стрелкой 33"/>
        <o:r id="V:Rule95" type="connector" idref="#Соединительная линия уступом 44"/>
        <o:r id="V:Rule96" type="connector" idref="#Прямая со стрелкой 1027"/>
        <o:r id="V:Rule97" type="connector" idref="#Прямая со стрелкой 106"/>
        <o:r id="V:Rule98" type="connector" idref="#Прямая со стрелкой 50"/>
        <o:r id="V:Rule99" type="connector" idref="#Прямая со стрелкой 45"/>
        <o:r id="V:Rule100" type="connector" idref="#Прямая со стрелкой 108"/>
        <o:r id="V:Rule101" type="connector" idref="#Прямая со стрелкой 38"/>
        <o:r id="V:Rule102" type="connector" idref="#Прямая со стрелкой 105"/>
        <o:r id="V:Rule103" type="connector" idref="#Прямая со стрелкой 110"/>
        <o:r id="V:Rule104" type="connector" idref="#Прямая со стрелкой 112"/>
        <o:r id="V:Rule105" type="connector" idref="#Прямая со стрелкой 14345"/>
        <o:r id="V:Rule106" type="connector" idref="#Прямая со стрелкой 8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D00F8"/>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8A1F7F"/>
    <w:pPr>
      <w:keepNext/>
      <w:keepLines/>
      <w:spacing w:before="360"/>
      <w:outlineLvl w:val="0"/>
    </w:pPr>
    <w:rPr>
      <w:rFonts w:asciiTheme="majorHAnsi" w:eastAsiaTheme="majorEastAsia" w:hAnsiTheme="majorHAnsi" w:cstheme="majorBidi"/>
      <w:bCs/>
      <w:color w:val="4F81BD" w:themeColor="accent1"/>
      <w:spacing w:val="20"/>
      <w:sz w:val="32"/>
      <w:szCs w:val="28"/>
    </w:rPr>
  </w:style>
  <w:style w:type="paragraph" w:styleId="2">
    <w:name w:val="heading 2"/>
    <w:basedOn w:val="a0"/>
    <w:next w:val="a0"/>
    <w:link w:val="20"/>
    <w:uiPriority w:val="9"/>
    <w:unhideWhenUsed/>
    <w:qFormat/>
    <w:rsid w:val="008A1F7F"/>
    <w:pPr>
      <w:keepNext/>
      <w:keepLines/>
      <w:spacing w:before="120"/>
      <w:outlineLvl w:val="1"/>
    </w:pPr>
    <w:rPr>
      <w:rFonts w:eastAsiaTheme="majorEastAsia" w:cstheme="majorBidi"/>
      <w:b/>
      <w:bCs/>
      <w:color w:val="4F81BD" w:themeColor="accent1"/>
      <w:sz w:val="28"/>
      <w:szCs w:val="26"/>
    </w:rPr>
  </w:style>
  <w:style w:type="paragraph" w:styleId="3">
    <w:name w:val="heading 3"/>
    <w:basedOn w:val="a0"/>
    <w:next w:val="a0"/>
    <w:link w:val="30"/>
    <w:uiPriority w:val="9"/>
    <w:semiHidden/>
    <w:unhideWhenUsed/>
    <w:qFormat/>
    <w:rsid w:val="008A1F7F"/>
    <w:pPr>
      <w:keepNext/>
      <w:keepLines/>
      <w:spacing w:before="20"/>
      <w:outlineLvl w:val="2"/>
    </w:pPr>
    <w:rPr>
      <w:rFonts w:asciiTheme="majorHAnsi" w:eastAsiaTheme="majorEastAsia" w:hAnsiTheme="majorHAnsi" w:cstheme="majorBidi"/>
      <w:bCs/>
      <w:color w:val="1F497D" w:themeColor="text2"/>
      <w:spacing w:val="14"/>
    </w:rPr>
  </w:style>
  <w:style w:type="paragraph" w:styleId="4">
    <w:name w:val="heading 4"/>
    <w:basedOn w:val="a0"/>
    <w:next w:val="a0"/>
    <w:link w:val="40"/>
    <w:uiPriority w:val="9"/>
    <w:semiHidden/>
    <w:unhideWhenUsed/>
    <w:qFormat/>
    <w:rsid w:val="008A1F7F"/>
    <w:pPr>
      <w:keepNext/>
      <w:keepLines/>
      <w:spacing w:before="200"/>
      <w:outlineLvl w:val="3"/>
    </w:pPr>
    <w:rPr>
      <w:rFonts w:eastAsiaTheme="majorEastAsia" w:cstheme="majorBidi"/>
      <w:b/>
      <w:bCs/>
      <w:i/>
      <w:iCs/>
      <w:color w:val="000000"/>
    </w:rPr>
  </w:style>
  <w:style w:type="paragraph" w:styleId="5">
    <w:name w:val="heading 5"/>
    <w:basedOn w:val="a0"/>
    <w:next w:val="a0"/>
    <w:link w:val="50"/>
    <w:unhideWhenUsed/>
    <w:qFormat/>
    <w:rsid w:val="008A1F7F"/>
    <w:pPr>
      <w:keepNext/>
      <w:keepLines/>
      <w:spacing w:before="200"/>
      <w:outlineLvl w:val="4"/>
    </w:pPr>
    <w:rPr>
      <w:rFonts w:asciiTheme="majorHAnsi" w:eastAsiaTheme="majorEastAsia" w:hAnsiTheme="majorHAnsi" w:cstheme="majorBidi"/>
      <w:color w:val="000000"/>
      <w:sz w:val="22"/>
    </w:rPr>
  </w:style>
  <w:style w:type="paragraph" w:styleId="6">
    <w:name w:val="heading 6"/>
    <w:basedOn w:val="a0"/>
    <w:next w:val="a0"/>
    <w:link w:val="60"/>
    <w:uiPriority w:val="9"/>
    <w:unhideWhenUsed/>
    <w:qFormat/>
    <w:rsid w:val="008A1F7F"/>
    <w:pPr>
      <w:keepNext/>
      <w:keepLines/>
      <w:spacing w:before="200"/>
      <w:outlineLvl w:val="5"/>
    </w:pPr>
    <w:rPr>
      <w:rFonts w:asciiTheme="majorHAnsi" w:eastAsiaTheme="majorEastAsia" w:hAnsiTheme="majorHAnsi" w:cstheme="majorBidi"/>
      <w:iCs/>
      <w:color w:val="4F81BD" w:themeColor="accent1"/>
      <w:sz w:val="22"/>
    </w:rPr>
  </w:style>
  <w:style w:type="paragraph" w:styleId="7">
    <w:name w:val="heading 7"/>
    <w:basedOn w:val="a0"/>
    <w:next w:val="a0"/>
    <w:link w:val="70"/>
    <w:uiPriority w:val="9"/>
    <w:semiHidden/>
    <w:unhideWhenUsed/>
    <w:qFormat/>
    <w:rsid w:val="008A1F7F"/>
    <w:pPr>
      <w:keepNext/>
      <w:keepLines/>
      <w:spacing w:before="200"/>
      <w:outlineLvl w:val="6"/>
    </w:pPr>
    <w:rPr>
      <w:rFonts w:asciiTheme="majorHAnsi" w:eastAsiaTheme="majorEastAsia" w:hAnsiTheme="majorHAnsi" w:cstheme="majorBidi"/>
      <w:i/>
      <w:iCs/>
      <w:color w:val="000000"/>
      <w:sz w:val="22"/>
    </w:rPr>
  </w:style>
  <w:style w:type="paragraph" w:styleId="8">
    <w:name w:val="heading 8"/>
    <w:basedOn w:val="a0"/>
    <w:next w:val="a0"/>
    <w:link w:val="80"/>
    <w:uiPriority w:val="9"/>
    <w:semiHidden/>
    <w:unhideWhenUsed/>
    <w:qFormat/>
    <w:rsid w:val="008A1F7F"/>
    <w:pPr>
      <w:keepNext/>
      <w:keepLines/>
      <w:spacing w:before="200"/>
      <w:outlineLvl w:val="7"/>
    </w:pPr>
    <w:rPr>
      <w:rFonts w:asciiTheme="majorHAnsi" w:eastAsiaTheme="majorEastAsia" w:hAnsiTheme="majorHAnsi" w:cstheme="majorBidi"/>
      <w:color w:val="000000"/>
      <w:sz w:val="20"/>
      <w:szCs w:val="20"/>
    </w:rPr>
  </w:style>
  <w:style w:type="paragraph" w:styleId="9">
    <w:name w:val="heading 9"/>
    <w:basedOn w:val="a0"/>
    <w:next w:val="a0"/>
    <w:link w:val="90"/>
    <w:uiPriority w:val="9"/>
    <w:semiHidden/>
    <w:unhideWhenUsed/>
    <w:qFormat/>
    <w:rsid w:val="008A1F7F"/>
    <w:pPr>
      <w:keepNext/>
      <w:keepLines/>
      <w:spacing w:before="200"/>
      <w:outlineLvl w:val="8"/>
    </w:pPr>
    <w:rPr>
      <w:rFonts w:asciiTheme="majorHAnsi" w:eastAsiaTheme="majorEastAsia" w:hAnsiTheme="majorHAnsi" w:cstheme="majorBidi"/>
      <w:i/>
      <w:iCs/>
      <w:color w:val="00000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8A1F7F"/>
    <w:rPr>
      <w:rFonts w:asciiTheme="majorHAnsi" w:eastAsiaTheme="majorEastAsia" w:hAnsiTheme="majorHAnsi" w:cstheme="majorBidi"/>
      <w:bCs/>
      <w:color w:val="4F81BD" w:themeColor="accent1"/>
      <w:spacing w:val="20"/>
      <w:sz w:val="32"/>
      <w:szCs w:val="28"/>
    </w:rPr>
  </w:style>
  <w:style w:type="character" w:customStyle="1" w:styleId="20">
    <w:name w:val="Заголовок 2 Знак"/>
    <w:basedOn w:val="a1"/>
    <w:link w:val="2"/>
    <w:uiPriority w:val="9"/>
    <w:rsid w:val="008A1F7F"/>
    <w:rPr>
      <w:rFonts w:eastAsiaTheme="majorEastAsia" w:cstheme="majorBidi"/>
      <w:b/>
      <w:bCs/>
      <w:color w:val="4F81BD" w:themeColor="accent1"/>
      <w:sz w:val="28"/>
      <w:szCs w:val="26"/>
    </w:rPr>
  </w:style>
  <w:style w:type="character" w:customStyle="1" w:styleId="30">
    <w:name w:val="Заголовок 3 Знак"/>
    <w:basedOn w:val="a1"/>
    <w:link w:val="3"/>
    <w:uiPriority w:val="9"/>
    <w:semiHidden/>
    <w:rsid w:val="008A1F7F"/>
    <w:rPr>
      <w:rFonts w:asciiTheme="majorHAnsi" w:eastAsiaTheme="majorEastAsia" w:hAnsiTheme="majorHAnsi" w:cstheme="majorBidi"/>
      <w:bCs/>
      <w:color w:val="1F497D" w:themeColor="text2"/>
      <w:spacing w:val="14"/>
      <w:sz w:val="24"/>
    </w:rPr>
  </w:style>
  <w:style w:type="character" w:customStyle="1" w:styleId="40">
    <w:name w:val="Заголовок 4 Знак"/>
    <w:basedOn w:val="a1"/>
    <w:link w:val="4"/>
    <w:uiPriority w:val="9"/>
    <w:semiHidden/>
    <w:rsid w:val="008A1F7F"/>
    <w:rPr>
      <w:rFonts w:eastAsiaTheme="majorEastAsia" w:cstheme="majorBidi"/>
      <w:b/>
      <w:bCs/>
      <w:i/>
      <w:iCs/>
      <w:color w:val="000000"/>
      <w:sz w:val="24"/>
    </w:rPr>
  </w:style>
  <w:style w:type="character" w:customStyle="1" w:styleId="50">
    <w:name w:val="Заголовок 5 Знак"/>
    <w:basedOn w:val="a1"/>
    <w:link w:val="5"/>
    <w:rsid w:val="008A1F7F"/>
    <w:rPr>
      <w:rFonts w:asciiTheme="majorHAnsi" w:eastAsiaTheme="majorEastAsia" w:hAnsiTheme="majorHAnsi" w:cstheme="majorBidi"/>
      <w:color w:val="000000"/>
    </w:rPr>
  </w:style>
  <w:style w:type="character" w:customStyle="1" w:styleId="60">
    <w:name w:val="Заголовок 6 Знак"/>
    <w:basedOn w:val="a1"/>
    <w:link w:val="6"/>
    <w:uiPriority w:val="9"/>
    <w:rsid w:val="008A1F7F"/>
    <w:rPr>
      <w:rFonts w:asciiTheme="majorHAnsi" w:eastAsiaTheme="majorEastAsia" w:hAnsiTheme="majorHAnsi" w:cstheme="majorBidi"/>
      <w:iCs/>
      <w:color w:val="4F81BD" w:themeColor="accent1"/>
    </w:rPr>
  </w:style>
  <w:style w:type="character" w:customStyle="1" w:styleId="70">
    <w:name w:val="Заголовок 7 Знак"/>
    <w:basedOn w:val="a1"/>
    <w:link w:val="7"/>
    <w:uiPriority w:val="9"/>
    <w:semiHidden/>
    <w:rsid w:val="008A1F7F"/>
    <w:rPr>
      <w:rFonts w:asciiTheme="majorHAnsi" w:eastAsiaTheme="majorEastAsia" w:hAnsiTheme="majorHAnsi" w:cstheme="majorBidi"/>
      <w:i/>
      <w:iCs/>
      <w:color w:val="000000"/>
    </w:rPr>
  </w:style>
  <w:style w:type="character" w:customStyle="1" w:styleId="80">
    <w:name w:val="Заголовок 8 Знак"/>
    <w:basedOn w:val="a1"/>
    <w:link w:val="8"/>
    <w:uiPriority w:val="9"/>
    <w:semiHidden/>
    <w:rsid w:val="008A1F7F"/>
    <w:rPr>
      <w:rFonts w:asciiTheme="majorHAnsi" w:eastAsiaTheme="majorEastAsia" w:hAnsiTheme="majorHAnsi" w:cstheme="majorBidi"/>
      <w:color w:val="000000"/>
      <w:sz w:val="20"/>
      <w:szCs w:val="20"/>
    </w:rPr>
  </w:style>
  <w:style w:type="character" w:customStyle="1" w:styleId="90">
    <w:name w:val="Заголовок 9 Знак"/>
    <w:basedOn w:val="a1"/>
    <w:link w:val="9"/>
    <w:uiPriority w:val="9"/>
    <w:semiHidden/>
    <w:rsid w:val="008A1F7F"/>
    <w:rPr>
      <w:rFonts w:asciiTheme="majorHAnsi" w:eastAsiaTheme="majorEastAsia" w:hAnsiTheme="majorHAnsi" w:cstheme="majorBidi"/>
      <w:i/>
      <w:iCs/>
      <w:color w:val="000000"/>
      <w:sz w:val="20"/>
      <w:szCs w:val="20"/>
    </w:rPr>
  </w:style>
  <w:style w:type="paragraph" w:styleId="a4">
    <w:name w:val="caption"/>
    <w:basedOn w:val="a0"/>
    <w:next w:val="a0"/>
    <w:uiPriority w:val="35"/>
    <w:semiHidden/>
    <w:unhideWhenUsed/>
    <w:qFormat/>
    <w:rsid w:val="008A1F7F"/>
    <w:rPr>
      <w:rFonts w:asciiTheme="majorHAnsi" w:eastAsiaTheme="minorEastAsia" w:hAnsiTheme="majorHAnsi"/>
      <w:bCs/>
      <w:smallCaps/>
      <w:color w:val="1F497D" w:themeColor="text2"/>
      <w:spacing w:val="6"/>
      <w:sz w:val="22"/>
      <w:szCs w:val="18"/>
      <w:lang w:bidi="hi-IN"/>
    </w:rPr>
  </w:style>
  <w:style w:type="paragraph" w:styleId="a5">
    <w:name w:val="Title"/>
    <w:basedOn w:val="a0"/>
    <w:next w:val="a0"/>
    <w:link w:val="a6"/>
    <w:uiPriority w:val="10"/>
    <w:qFormat/>
    <w:rsid w:val="008A1F7F"/>
    <w:pPr>
      <w:spacing w:after="120"/>
      <w:contextualSpacing/>
    </w:pPr>
    <w:rPr>
      <w:rFonts w:asciiTheme="majorHAnsi" w:eastAsiaTheme="majorEastAsia" w:hAnsiTheme="majorHAnsi" w:cstheme="majorBidi"/>
      <w:color w:val="1F497D" w:themeColor="text2"/>
      <w:spacing w:val="30"/>
      <w:kern w:val="28"/>
      <w:sz w:val="96"/>
      <w:szCs w:val="52"/>
    </w:rPr>
  </w:style>
  <w:style w:type="character" w:customStyle="1" w:styleId="a6">
    <w:name w:val="Название Знак"/>
    <w:basedOn w:val="a1"/>
    <w:link w:val="a5"/>
    <w:uiPriority w:val="10"/>
    <w:rsid w:val="008A1F7F"/>
    <w:rPr>
      <w:rFonts w:asciiTheme="majorHAnsi" w:eastAsiaTheme="majorEastAsia" w:hAnsiTheme="majorHAnsi" w:cstheme="majorBidi"/>
      <w:color w:val="1F497D" w:themeColor="text2"/>
      <w:spacing w:val="30"/>
      <w:kern w:val="28"/>
      <w:sz w:val="96"/>
      <w:szCs w:val="52"/>
    </w:rPr>
  </w:style>
  <w:style w:type="paragraph" w:styleId="a7">
    <w:name w:val="Subtitle"/>
    <w:basedOn w:val="a0"/>
    <w:next w:val="a0"/>
    <w:link w:val="a8"/>
    <w:uiPriority w:val="11"/>
    <w:qFormat/>
    <w:rsid w:val="008A1F7F"/>
    <w:pPr>
      <w:numPr>
        <w:ilvl w:val="1"/>
      </w:numPr>
    </w:pPr>
    <w:rPr>
      <w:rFonts w:eastAsiaTheme="majorEastAsia" w:cstheme="majorBidi"/>
      <w:iCs/>
      <w:color w:val="1F497D" w:themeColor="text2"/>
      <w:sz w:val="40"/>
      <w:lang w:bidi="hi-IN"/>
    </w:rPr>
  </w:style>
  <w:style w:type="character" w:customStyle="1" w:styleId="a8">
    <w:name w:val="Подзаголовок Знак"/>
    <w:basedOn w:val="a1"/>
    <w:link w:val="a7"/>
    <w:uiPriority w:val="11"/>
    <w:rsid w:val="008A1F7F"/>
    <w:rPr>
      <w:rFonts w:eastAsiaTheme="majorEastAsia" w:cstheme="majorBidi"/>
      <w:iCs/>
      <w:color w:val="1F497D" w:themeColor="text2"/>
      <w:sz w:val="40"/>
      <w:szCs w:val="24"/>
      <w:lang w:bidi="hi-IN"/>
    </w:rPr>
  </w:style>
  <w:style w:type="character" w:styleId="a9">
    <w:name w:val="Strong"/>
    <w:basedOn w:val="a1"/>
    <w:uiPriority w:val="22"/>
    <w:qFormat/>
    <w:rsid w:val="008A1F7F"/>
    <w:rPr>
      <w:b w:val="0"/>
      <w:bCs/>
      <w:i/>
      <w:color w:val="1F497D" w:themeColor="text2"/>
    </w:rPr>
  </w:style>
  <w:style w:type="character" w:styleId="aa">
    <w:name w:val="Emphasis"/>
    <w:basedOn w:val="a1"/>
    <w:uiPriority w:val="20"/>
    <w:qFormat/>
    <w:rsid w:val="008A1F7F"/>
    <w:rPr>
      <w:b/>
      <w:i/>
      <w:iCs/>
    </w:rPr>
  </w:style>
  <w:style w:type="paragraph" w:styleId="ab">
    <w:name w:val="No Spacing"/>
    <w:link w:val="ac"/>
    <w:uiPriority w:val="1"/>
    <w:qFormat/>
    <w:rsid w:val="008A1F7F"/>
    <w:pPr>
      <w:spacing w:after="0" w:line="240" w:lineRule="auto"/>
    </w:pPr>
  </w:style>
  <w:style w:type="character" w:customStyle="1" w:styleId="ac">
    <w:name w:val="Без интервала Знак"/>
    <w:basedOn w:val="a1"/>
    <w:link w:val="ab"/>
    <w:uiPriority w:val="1"/>
    <w:rsid w:val="008A1F7F"/>
  </w:style>
  <w:style w:type="paragraph" w:styleId="ad">
    <w:name w:val="List Paragraph"/>
    <w:basedOn w:val="a0"/>
    <w:uiPriority w:val="34"/>
    <w:qFormat/>
    <w:rsid w:val="008A1F7F"/>
    <w:pPr>
      <w:ind w:left="720" w:hanging="288"/>
      <w:contextualSpacing/>
    </w:pPr>
    <w:rPr>
      <w:color w:val="1F497D" w:themeColor="text2"/>
    </w:rPr>
  </w:style>
  <w:style w:type="paragraph" w:styleId="21">
    <w:name w:val="Quote"/>
    <w:basedOn w:val="a0"/>
    <w:next w:val="a0"/>
    <w:link w:val="22"/>
    <w:uiPriority w:val="29"/>
    <w:qFormat/>
    <w:rsid w:val="008A1F7F"/>
    <w:pPr>
      <w:spacing w:line="360" w:lineRule="auto"/>
      <w:jc w:val="center"/>
    </w:pPr>
    <w:rPr>
      <w:rFonts w:eastAsiaTheme="minorEastAsia"/>
      <w:b/>
      <w:i/>
      <w:iCs/>
      <w:color w:val="4F81BD" w:themeColor="accent1"/>
      <w:sz w:val="26"/>
      <w:lang w:bidi="hi-IN"/>
    </w:rPr>
  </w:style>
  <w:style w:type="character" w:customStyle="1" w:styleId="22">
    <w:name w:val="Цитата 2 Знак"/>
    <w:basedOn w:val="a1"/>
    <w:link w:val="21"/>
    <w:uiPriority w:val="29"/>
    <w:rsid w:val="008A1F7F"/>
    <w:rPr>
      <w:rFonts w:eastAsiaTheme="minorEastAsia"/>
      <w:b/>
      <w:i/>
      <w:iCs/>
      <w:color w:val="4F81BD" w:themeColor="accent1"/>
      <w:sz w:val="26"/>
      <w:lang w:bidi="hi-IN"/>
    </w:rPr>
  </w:style>
  <w:style w:type="paragraph" w:styleId="ae">
    <w:name w:val="Intense Quote"/>
    <w:basedOn w:val="a0"/>
    <w:next w:val="a0"/>
    <w:link w:val="af"/>
    <w:uiPriority w:val="30"/>
    <w:qFormat/>
    <w:rsid w:val="008A1F7F"/>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af">
    <w:name w:val="Выделенная цитата Знак"/>
    <w:basedOn w:val="a1"/>
    <w:link w:val="ae"/>
    <w:uiPriority w:val="30"/>
    <w:rsid w:val="008A1F7F"/>
    <w:rPr>
      <w:rFonts w:asciiTheme="majorHAnsi" w:eastAsiaTheme="minorEastAsia" w:hAnsiTheme="majorHAnsi"/>
      <w:bCs/>
      <w:iCs/>
      <w:color w:val="FFFFFF" w:themeColor="background1"/>
      <w:sz w:val="28"/>
      <w:shd w:val="clear" w:color="auto" w:fill="4F81BD" w:themeFill="accent1"/>
      <w:lang w:bidi="hi-IN"/>
    </w:rPr>
  </w:style>
  <w:style w:type="character" w:styleId="af0">
    <w:name w:val="Subtle Emphasis"/>
    <w:basedOn w:val="a1"/>
    <w:uiPriority w:val="19"/>
    <w:qFormat/>
    <w:rsid w:val="008A1F7F"/>
    <w:rPr>
      <w:i/>
      <w:iCs/>
      <w:color w:val="000000"/>
    </w:rPr>
  </w:style>
  <w:style w:type="character" w:styleId="af1">
    <w:name w:val="Intense Emphasis"/>
    <w:basedOn w:val="a1"/>
    <w:uiPriority w:val="21"/>
    <w:qFormat/>
    <w:rsid w:val="008A1F7F"/>
    <w:rPr>
      <w:b/>
      <w:bCs/>
      <w:i/>
      <w:iCs/>
      <w:color w:val="4F81BD" w:themeColor="accent1"/>
    </w:rPr>
  </w:style>
  <w:style w:type="character" w:styleId="af2">
    <w:name w:val="Subtle Reference"/>
    <w:basedOn w:val="a1"/>
    <w:uiPriority w:val="31"/>
    <w:qFormat/>
    <w:rsid w:val="008A1F7F"/>
    <w:rPr>
      <w:smallCaps/>
      <w:color w:val="000000"/>
      <w:u w:val="single"/>
    </w:rPr>
  </w:style>
  <w:style w:type="character" w:styleId="af3">
    <w:name w:val="Intense Reference"/>
    <w:basedOn w:val="a1"/>
    <w:uiPriority w:val="32"/>
    <w:qFormat/>
    <w:rsid w:val="008A1F7F"/>
    <w:rPr>
      <w:b w:val="0"/>
      <w:bCs/>
      <w:smallCaps/>
      <w:color w:val="4F81BD" w:themeColor="accent1"/>
      <w:spacing w:val="5"/>
      <w:u w:val="single"/>
    </w:rPr>
  </w:style>
  <w:style w:type="character" w:styleId="af4">
    <w:name w:val="Book Title"/>
    <w:basedOn w:val="a1"/>
    <w:uiPriority w:val="33"/>
    <w:qFormat/>
    <w:rsid w:val="008A1F7F"/>
    <w:rPr>
      <w:b/>
      <w:bCs/>
      <w:caps/>
      <w:smallCaps w:val="0"/>
      <w:color w:val="1F497D" w:themeColor="text2"/>
      <w:spacing w:val="10"/>
    </w:rPr>
  </w:style>
  <w:style w:type="paragraph" w:styleId="af5">
    <w:name w:val="TOC Heading"/>
    <w:basedOn w:val="1"/>
    <w:next w:val="a0"/>
    <w:uiPriority w:val="39"/>
    <w:semiHidden/>
    <w:unhideWhenUsed/>
    <w:qFormat/>
    <w:rsid w:val="008A1F7F"/>
    <w:pPr>
      <w:spacing w:before="480" w:line="264" w:lineRule="auto"/>
      <w:outlineLvl w:val="9"/>
    </w:pPr>
    <w:rPr>
      <w:b/>
    </w:rPr>
  </w:style>
  <w:style w:type="table" w:styleId="af6">
    <w:name w:val="Table Grid"/>
    <w:basedOn w:val="a2"/>
    <w:uiPriority w:val="59"/>
    <w:rsid w:val="000D00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header"/>
    <w:basedOn w:val="a0"/>
    <w:link w:val="af8"/>
    <w:uiPriority w:val="99"/>
    <w:unhideWhenUsed/>
    <w:rsid w:val="000D00F8"/>
    <w:pPr>
      <w:tabs>
        <w:tab w:val="center" w:pos="4677"/>
        <w:tab w:val="right" w:pos="9355"/>
      </w:tabs>
    </w:pPr>
  </w:style>
  <w:style w:type="character" w:customStyle="1" w:styleId="af8">
    <w:name w:val="Верхний колонтитул Знак"/>
    <w:basedOn w:val="a1"/>
    <w:link w:val="af7"/>
    <w:uiPriority w:val="99"/>
    <w:rsid w:val="000D00F8"/>
    <w:rPr>
      <w:rFonts w:ascii="Times New Roman" w:eastAsia="Times New Roman" w:hAnsi="Times New Roman" w:cs="Times New Roman"/>
      <w:sz w:val="24"/>
      <w:szCs w:val="24"/>
      <w:lang w:eastAsia="ru-RU"/>
    </w:rPr>
  </w:style>
  <w:style w:type="paragraph" w:styleId="af9">
    <w:name w:val="footer"/>
    <w:basedOn w:val="a0"/>
    <w:link w:val="afa"/>
    <w:uiPriority w:val="99"/>
    <w:unhideWhenUsed/>
    <w:rsid w:val="000D00F8"/>
    <w:pPr>
      <w:tabs>
        <w:tab w:val="center" w:pos="4677"/>
        <w:tab w:val="right" w:pos="9355"/>
      </w:tabs>
    </w:pPr>
  </w:style>
  <w:style w:type="character" w:customStyle="1" w:styleId="afa">
    <w:name w:val="Нижний колонтитул Знак"/>
    <w:basedOn w:val="a1"/>
    <w:link w:val="af9"/>
    <w:uiPriority w:val="99"/>
    <w:rsid w:val="000D00F8"/>
    <w:rPr>
      <w:rFonts w:ascii="Times New Roman" w:eastAsia="Times New Roman" w:hAnsi="Times New Roman" w:cs="Times New Roman"/>
      <w:sz w:val="24"/>
      <w:szCs w:val="24"/>
      <w:lang w:eastAsia="ru-RU"/>
    </w:rPr>
  </w:style>
  <w:style w:type="character" w:styleId="afb">
    <w:name w:val="Hyperlink"/>
    <w:uiPriority w:val="99"/>
    <w:rsid w:val="000D00F8"/>
    <w:rPr>
      <w:color w:val="0000FF"/>
      <w:u w:val="single"/>
    </w:rPr>
  </w:style>
  <w:style w:type="paragraph" w:styleId="afc">
    <w:name w:val="Balloon Text"/>
    <w:basedOn w:val="a0"/>
    <w:link w:val="afd"/>
    <w:uiPriority w:val="99"/>
    <w:semiHidden/>
    <w:unhideWhenUsed/>
    <w:rsid w:val="000D00F8"/>
    <w:rPr>
      <w:rFonts w:ascii="Tahoma" w:hAnsi="Tahoma" w:cs="Tahoma"/>
      <w:sz w:val="16"/>
      <w:szCs w:val="16"/>
    </w:rPr>
  </w:style>
  <w:style w:type="character" w:customStyle="1" w:styleId="afd">
    <w:name w:val="Текст выноски Знак"/>
    <w:basedOn w:val="a1"/>
    <w:link w:val="afc"/>
    <w:uiPriority w:val="99"/>
    <w:semiHidden/>
    <w:rsid w:val="000D00F8"/>
    <w:rPr>
      <w:rFonts w:ascii="Tahoma" w:eastAsia="Times New Roman" w:hAnsi="Tahoma" w:cs="Tahoma"/>
      <w:sz w:val="16"/>
      <w:szCs w:val="16"/>
      <w:lang w:eastAsia="ru-RU"/>
    </w:rPr>
  </w:style>
  <w:style w:type="paragraph" w:customStyle="1" w:styleId="Default">
    <w:name w:val="Default"/>
    <w:rsid w:val="000D00F8"/>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
    <w:name w:val="TableGrid"/>
    <w:rsid w:val="000D00F8"/>
    <w:pPr>
      <w:spacing w:after="0" w:line="240" w:lineRule="auto"/>
    </w:pPr>
    <w:rPr>
      <w:rFonts w:eastAsiaTheme="minorEastAsia"/>
      <w:lang w:eastAsia="ru-RU"/>
    </w:rPr>
    <w:tblPr>
      <w:tblCellMar>
        <w:top w:w="0" w:type="dxa"/>
        <w:left w:w="0" w:type="dxa"/>
        <w:bottom w:w="0" w:type="dxa"/>
        <w:right w:w="0" w:type="dxa"/>
      </w:tblCellMar>
    </w:tblPr>
  </w:style>
  <w:style w:type="character" w:styleId="afe">
    <w:name w:val="FollowedHyperlink"/>
    <w:basedOn w:val="a1"/>
    <w:uiPriority w:val="99"/>
    <w:semiHidden/>
    <w:unhideWhenUsed/>
    <w:rsid w:val="004238DB"/>
    <w:rPr>
      <w:color w:val="800080" w:themeColor="followedHyperlink"/>
      <w:u w:val="single"/>
    </w:rPr>
  </w:style>
  <w:style w:type="paragraph" w:styleId="aff">
    <w:name w:val="Normal (Web)"/>
    <w:basedOn w:val="a0"/>
    <w:uiPriority w:val="99"/>
    <w:unhideWhenUsed/>
    <w:rsid w:val="00103835"/>
    <w:pPr>
      <w:spacing w:before="100" w:beforeAutospacing="1" w:after="100" w:afterAutospacing="1"/>
    </w:pPr>
  </w:style>
  <w:style w:type="paragraph" w:styleId="a">
    <w:name w:val="List Bullet"/>
    <w:basedOn w:val="a0"/>
    <w:uiPriority w:val="99"/>
    <w:unhideWhenUsed/>
    <w:rsid w:val="002C69C0"/>
    <w:pPr>
      <w:numPr>
        <w:numId w:val="88"/>
      </w:numPr>
      <w:spacing w:after="200" w:line="276" w:lineRule="auto"/>
      <w:contextualSpacing/>
    </w:pPr>
    <w:rPr>
      <w:rFonts w:eastAsiaTheme="minorEastAsia" w:cstheme="minorBidi"/>
      <w:szCs w:val="22"/>
      <w:lang w:val="en-US" w:eastAsia="en-US"/>
    </w:rPr>
  </w:style>
</w:styles>
</file>

<file path=word/webSettings.xml><?xml version="1.0" encoding="utf-8"?>
<w:webSettings xmlns:r="http://schemas.openxmlformats.org/officeDocument/2006/relationships" xmlns:w="http://schemas.openxmlformats.org/wordprocessingml/2006/main">
  <w:divs>
    <w:div w:id="13848861">
      <w:bodyDiv w:val="1"/>
      <w:marLeft w:val="0"/>
      <w:marRight w:val="0"/>
      <w:marTop w:val="0"/>
      <w:marBottom w:val="0"/>
      <w:divBdr>
        <w:top w:val="none" w:sz="0" w:space="0" w:color="auto"/>
        <w:left w:val="none" w:sz="0" w:space="0" w:color="auto"/>
        <w:bottom w:val="none" w:sz="0" w:space="0" w:color="auto"/>
        <w:right w:val="none" w:sz="0" w:space="0" w:color="auto"/>
      </w:divBdr>
    </w:div>
    <w:div w:id="70085941">
      <w:bodyDiv w:val="1"/>
      <w:marLeft w:val="0"/>
      <w:marRight w:val="0"/>
      <w:marTop w:val="0"/>
      <w:marBottom w:val="0"/>
      <w:divBdr>
        <w:top w:val="none" w:sz="0" w:space="0" w:color="auto"/>
        <w:left w:val="none" w:sz="0" w:space="0" w:color="auto"/>
        <w:bottom w:val="none" w:sz="0" w:space="0" w:color="auto"/>
        <w:right w:val="none" w:sz="0" w:space="0" w:color="auto"/>
      </w:divBdr>
      <w:divsChild>
        <w:div w:id="323095333">
          <w:marLeft w:val="0"/>
          <w:marRight w:val="0"/>
          <w:marTop w:val="0"/>
          <w:marBottom w:val="0"/>
          <w:divBdr>
            <w:top w:val="none" w:sz="0" w:space="0" w:color="auto"/>
            <w:left w:val="none" w:sz="0" w:space="0" w:color="auto"/>
            <w:bottom w:val="none" w:sz="0" w:space="0" w:color="auto"/>
            <w:right w:val="none" w:sz="0" w:space="0" w:color="auto"/>
          </w:divBdr>
          <w:divsChild>
            <w:div w:id="2067948191">
              <w:marLeft w:val="0"/>
              <w:marRight w:val="0"/>
              <w:marTop w:val="0"/>
              <w:marBottom w:val="0"/>
              <w:divBdr>
                <w:top w:val="none" w:sz="0" w:space="0" w:color="auto"/>
                <w:left w:val="none" w:sz="0" w:space="0" w:color="auto"/>
                <w:bottom w:val="none" w:sz="0" w:space="0" w:color="auto"/>
                <w:right w:val="none" w:sz="0" w:space="0" w:color="auto"/>
              </w:divBdr>
              <w:divsChild>
                <w:div w:id="1980451008">
                  <w:marLeft w:val="0"/>
                  <w:marRight w:val="0"/>
                  <w:marTop w:val="0"/>
                  <w:marBottom w:val="0"/>
                  <w:divBdr>
                    <w:top w:val="none" w:sz="0" w:space="0" w:color="auto"/>
                    <w:left w:val="none" w:sz="0" w:space="0" w:color="auto"/>
                    <w:bottom w:val="none" w:sz="0" w:space="0" w:color="auto"/>
                    <w:right w:val="none" w:sz="0" w:space="0" w:color="auto"/>
                  </w:divBdr>
                  <w:divsChild>
                    <w:div w:id="684745638">
                      <w:marLeft w:val="0"/>
                      <w:marRight w:val="0"/>
                      <w:marTop w:val="0"/>
                      <w:marBottom w:val="0"/>
                      <w:divBdr>
                        <w:top w:val="none" w:sz="0" w:space="0" w:color="auto"/>
                        <w:left w:val="none" w:sz="0" w:space="0" w:color="auto"/>
                        <w:bottom w:val="none" w:sz="0" w:space="0" w:color="auto"/>
                        <w:right w:val="none" w:sz="0" w:space="0" w:color="auto"/>
                      </w:divBdr>
                      <w:divsChild>
                        <w:div w:id="663242885">
                          <w:marLeft w:val="0"/>
                          <w:marRight w:val="0"/>
                          <w:marTop w:val="0"/>
                          <w:marBottom w:val="0"/>
                          <w:divBdr>
                            <w:top w:val="none" w:sz="0" w:space="0" w:color="auto"/>
                            <w:left w:val="none" w:sz="0" w:space="0" w:color="auto"/>
                            <w:bottom w:val="none" w:sz="0" w:space="0" w:color="auto"/>
                            <w:right w:val="none" w:sz="0" w:space="0" w:color="auto"/>
                          </w:divBdr>
                          <w:divsChild>
                            <w:div w:id="1370447319">
                              <w:marLeft w:val="0"/>
                              <w:marRight w:val="0"/>
                              <w:marTop w:val="0"/>
                              <w:marBottom w:val="0"/>
                              <w:divBdr>
                                <w:top w:val="none" w:sz="0" w:space="0" w:color="auto"/>
                                <w:left w:val="none" w:sz="0" w:space="0" w:color="auto"/>
                                <w:bottom w:val="none" w:sz="0" w:space="0" w:color="auto"/>
                                <w:right w:val="none" w:sz="0" w:space="0" w:color="auto"/>
                              </w:divBdr>
                              <w:divsChild>
                                <w:div w:id="1816793745">
                                  <w:marLeft w:val="0"/>
                                  <w:marRight w:val="0"/>
                                  <w:marTop w:val="0"/>
                                  <w:marBottom w:val="0"/>
                                  <w:divBdr>
                                    <w:top w:val="none" w:sz="0" w:space="0" w:color="auto"/>
                                    <w:left w:val="none" w:sz="0" w:space="0" w:color="auto"/>
                                    <w:bottom w:val="none" w:sz="0" w:space="0" w:color="auto"/>
                                    <w:right w:val="none" w:sz="0" w:space="0" w:color="auto"/>
                                  </w:divBdr>
                                  <w:divsChild>
                                    <w:div w:id="850728300">
                                      <w:marLeft w:val="0"/>
                                      <w:marRight w:val="0"/>
                                      <w:marTop w:val="0"/>
                                      <w:marBottom w:val="0"/>
                                      <w:divBdr>
                                        <w:top w:val="none" w:sz="0" w:space="0" w:color="auto"/>
                                        <w:left w:val="none" w:sz="0" w:space="0" w:color="auto"/>
                                        <w:bottom w:val="none" w:sz="0" w:space="0" w:color="auto"/>
                                        <w:right w:val="none" w:sz="0" w:space="0" w:color="auto"/>
                                      </w:divBdr>
                                      <w:divsChild>
                                        <w:div w:id="158796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734476">
      <w:bodyDiv w:val="1"/>
      <w:marLeft w:val="0"/>
      <w:marRight w:val="0"/>
      <w:marTop w:val="0"/>
      <w:marBottom w:val="0"/>
      <w:divBdr>
        <w:top w:val="none" w:sz="0" w:space="0" w:color="auto"/>
        <w:left w:val="none" w:sz="0" w:space="0" w:color="auto"/>
        <w:bottom w:val="none" w:sz="0" w:space="0" w:color="auto"/>
        <w:right w:val="none" w:sz="0" w:space="0" w:color="auto"/>
      </w:divBdr>
      <w:divsChild>
        <w:div w:id="977877773">
          <w:marLeft w:val="0"/>
          <w:marRight w:val="0"/>
          <w:marTop w:val="0"/>
          <w:marBottom w:val="0"/>
          <w:divBdr>
            <w:top w:val="none" w:sz="0" w:space="0" w:color="auto"/>
            <w:left w:val="none" w:sz="0" w:space="0" w:color="auto"/>
            <w:bottom w:val="none" w:sz="0" w:space="0" w:color="auto"/>
            <w:right w:val="none" w:sz="0" w:space="0" w:color="auto"/>
          </w:divBdr>
          <w:divsChild>
            <w:div w:id="1419792031">
              <w:marLeft w:val="0"/>
              <w:marRight w:val="0"/>
              <w:marTop w:val="0"/>
              <w:marBottom w:val="0"/>
              <w:divBdr>
                <w:top w:val="none" w:sz="0" w:space="0" w:color="auto"/>
                <w:left w:val="none" w:sz="0" w:space="0" w:color="auto"/>
                <w:bottom w:val="none" w:sz="0" w:space="0" w:color="auto"/>
                <w:right w:val="none" w:sz="0" w:space="0" w:color="auto"/>
              </w:divBdr>
              <w:divsChild>
                <w:div w:id="406733390">
                  <w:marLeft w:val="0"/>
                  <w:marRight w:val="0"/>
                  <w:marTop w:val="0"/>
                  <w:marBottom w:val="0"/>
                  <w:divBdr>
                    <w:top w:val="none" w:sz="0" w:space="0" w:color="auto"/>
                    <w:left w:val="none" w:sz="0" w:space="0" w:color="auto"/>
                    <w:bottom w:val="none" w:sz="0" w:space="0" w:color="auto"/>
                    <w:right w:val="none" w:sz="0" w:space="0" w:color="auto"/>
                  </w:divBdr>
                  <w:divsChild>
                    <w:div w:id="1194198010">
                      <w:marLeft w:val="0"/>
                      <w:marRight w:val="0"/>
                      <w:marTop w:val="0"/>
                      <w:marBottom w:val="0"/>
                      <w:divBdr>
                        <w:top w:val="none" w:sz="0" w:space="0" w:color="auto"/>
                        <w:left w:val="none" w:sz="0" w:space="0" w:color="auto"/>
                        <w:bottom w:val="none" w:sz="0" w:space="0" w:color="auto"/>
                        <w:right w:val="none" w:sz="0" w:space="0" w:color="auto"/>
                      </w:divBdr>
                      <w:divsChild>
                        <w:div w:id="1241527411">
                          <w:marLeft w:val="0"/>
                          <w:marRight w:val="0"/>
                          <w:marTop w:val="0"/>
                          <w:marBottom w:val="0"/>
                          <w:divBdr>
                            <w:top w:val="none" w:sz="0" w:space="0" w:color="auto"/>
                            <w:left w:val="none" w:sz="0" w:space="0" w:color="auto"/>
                            <w:bottom w:val="none" w:sz="0" w:space="0" w:color="auto"/>
                            <w:right w:val="none" w:sz="0" w:space="0" w:color="auto"/>
                          </w:divBdr>
                          <w:divsChild>
                            <w:div w:id="1513639503">
                              <w:marLeft w:val="0"/>
                              <w:marRight w:val="0"/>
                              <w:marTop w:val="0"/>
                              <w:marBottom w:val="0"/>
                              <w:divBdr>
                                <w:top w:val="none" w:sz="0" w:space="0" w:color="auto"/>
                                <w:left w:val="none" w:sz="0" w:space="0" w:color="auto"/>
                                <w:bottom w:val="none" w:sz="0" w:space="0" w:color="auto"/>
                                <w:right w:val="none" w:sz="0" w:space="0" w:color="auto"/>
                              </w:divBdr>
                              <w:divsChild>
                                <w:div w:id="1942713024">
                                  <w:marLeft w:val="0"/>
                                  <w:marRight w:val="0"/>
                                  <w:marTop w:val="0"/>
                                  <w:marBottom w:val="0"/>
                                  <w:divBdr>
                                    <w:top w:val="none" w:sz="0" w:space="0" w:color="auto"/>
                                    <w:left w:val="none" w:sz="0" w:space="0" w:color="auto"/>
                                    <w:bottom w:val="none" w:sz="0" w:space="0" w:color="auto"/>
                                    <w:right w:val="none" w:sz="0" w:space="0" w:color="auto"/>
                                  </w:divBdr>
                                  <w:divsChild>
                                    <w:div w:id="139828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520761">
      <w:bodyDiv w:val="1"/>
      <w:marLeft w:val="0"/>
      <w:marRight w:val="0"/>
      <w:marTop w:val="0"/>
      <w:marBottom w:val="0"/>
      <w:divBdr>
        <w:top w:val="none" w:sz="0" w:space="0" w:color="auto"/>
        <w:left w:val="none" w:sz="0" w:space="0" w:color="auto"/>
        <w:bottom w:val="none" w:sz="0" w:space="0" w:color="auto"/>
        <w:right w:val="none" w:sz="0" w:space="0" w:color="auto"/>
      </w:divBdr>
    </w:div>
    <w:div w:id="180708351">
      <w:bodyDiv w:val="1"/>
      <w:marLeft w:val="0"/>
      <w:marRight w:val="0"/>
      <w:marTop w:val="0"/>
      <w:marBottom w:val="0"/>
      <w:divBdr>
        <w:top w:val="none" w:sz="0" w:space="0" w:color="auto"/>
        <w:left w:val="none" w:sz="0" w:space="0" w:color="auto"/>
        <w:bottom w:val="none" w:sz="0" w:space="0" w:color="auto"/>
        <w:right w:val="none" w:sz="0" w:space="0" w:color="auto"/>
      </w:divBdr>
    </w:div>
    <w:div w:id="242185589">
      <w:bodyDiv w:val="1"/>
      <w:marLeft w:val="0"/>
      <w:marRight w:val="0"/>
      <w:marTop w:val="0"/>
      <w:marBottom w:val="0"/>
      <w:divBdr>
        <w:top w:val="none" w:sz="0" w:space="0" w:color="auto"/>
        <w:left w:val="none" w:sz="0" w:space="0" w:color="auto"/>
        <w:bottom w:val="none" w:sz="0" w:space="0" w:color="auto"/>
        <w:right w:val="none" w:sz="0" w:space="0" w:color="auto"/>
      </w:divBdr>
    </w:div>
    <w:div w:id="696156150">
      <w:bodyDiv w:val="1"/>
      <w:marLeft w:val="0"/>
      <w:marRight w:val="0"/>
      <w:marTop w:val="0"/>
      <w:marBottom w:val="0"/>
      <w:divBdr>
        <w:top w:val="none" w:sz="0" w:space="0" w:color="auto"/>
        <w:left w:val="none" w:sz="0" w:space="0" w:color="auto"/>
        <w:bottom w:val="none" w:sz="0" w:space="0" w:color="auto"/>
        <w:right w:val="none" w:sz="0" w:space="0" w:color="auto"/>
      </w:divBdr>
    </w:div>
    <w:div w:id="854346071">
      <w:bodyDiv w:val="1"/>
      <w:marLeft w:val="0"/>
      <w:marRight w:val="0"/>
      <w:marTop w:val="0"/>
      <w:marBottom w:val="0"/>
      <w:divBdr>
        <w:top w:val="none" w:sz="0" w:space="0" w:color="auto"/>
        <w:left w:val="none" w:sz="0" w:space="0" w:color="auto"/>
        <w:bottom w:val="none" w:sz="0" w:space="0" w:color="auto"/>
        <w:right w:val="none" w:sz="0" w:space="0" w:color="auto"/>
      </w:divBdr>
    </w:div>
    <w:div w:id="1012029017">
      <w:bodyDiv w:val="1"/>
      <w:marLeft w:val="0"/>
      <w:marRight w:val="0"/>
      <w:marTop w:val="0"/>
      <w:marBottom w:val="0"/>
      <w:divBdr>
        <w:top w:val="none" w:sz="0" w:space="0" w:color="auto"/>
        <w:left w:val="none" w:sz="0" w:space="0" w:color="auto"/>
        <w:bottom w:val="none" w:sz="0" w:space="0" w:color="auto"/>
        <w:right w:val="none" w:sz="0" w:space="0" w:color="auto"/>
      </w:divBdr>
    </w:div>
    <w:div w:id="1036976494">
      <w:bodyDiv w:val="1"/>
      <w:marLeft w:val="0"/>
      <w:marRight w:val="0"/>
      <w:marTop w:val="0"/>
      <w:marBottom w:val="0"/>
      <w:divBdr>
        <w:top w:val="none" w:sz="0" w:space="0" w:color="auto"/>
        <w:left w:val="none" w:sz="0" w:space="0" w:color="auto"/>
        <w:bottom w:val="none" w:sz="0" w:space="0" w:color="auto"/>
        <w:right w:val="none" w:sz="0" w:space="0" w:color="auto"/>
      </w:divBdr>
    </w:div>
    <w:div w:id="1084375344">
      <w:bodyDiv w:val="1"/>
      <w:marLeft w:val="0"/>
      <w:marRight w:val="0"/>
      <w:marTop w:val="0"/>
      <w:marBottom w:val="0"/>
      <w:divBdr>
        <w:top w:val="none" w:sz="0" w:space="0" w:color="auto"/>
        <w:left w:val="none" w:sz="0" w:space="0" w:color="auto"/>
        <w:bottom w:val="none" w:sz="0" w:space="0" w:color="auto"/>
        <w:right w:val="none" w:sz="0" w:space="0" w:color="auto"/>
      </w:divBdr>
    </w:div>
    <w:div w:id="1228611918">
      <w:bodyDiv w:val="1"/>
      <w:marLeft w:val="0"/>
      <w:marRight w:val="0"/>
      <w:marTop w:val="0"/>
      <w:marBottom w:val="0"/>
      <w:divBdr>
        <w:top w:val="none" w:sz="0" w:space="0" w:color="auto"/>
        <w:left w:val="none" w:sz="0" w:space="0" w:color="auto"/>
        <w:bottom w:val="none" w:sz="0" w:space="0" w:color="auto"/>
        <w:right w:val="none" w:sz="0" w:space="0" w:color="auto"/>
      </w:divBdr>
      <w:divsChild>
        <w:div w:id="2145929111">
          <w:marLeft w:val="0"/>
          <w:marRight w:val="0"/>
          <w:marTop w:val="0"/>
          <w:marBottom w:val="0"/>
          <w:divBdr>
            <w:top w:val="none" w:sz="0" w:space="0" w:color="auto"/>
            <w:left w:val="none" w:sz="0" w:space="0" w:color="auto"/>
            <w:bottom w:val="none" w:sz="0" w:space="0" w:color="auto"/>
            <w:right w:val="none" w:sz="0" w:space="0" w:color="auto"/>
          </w:divBdr>
          <w:divsChild>
            <w:div w:id="1922984207">
              <w:marLeft w:val="0"/>
              <w:marRight w:val="0"/>
              <w:marTop w:val="0"/>
              <w:marBottom w:val="0"/>
              <w:divBdr>
                <w:top w:val="none" w:sz="0" w:space="0" w:color="auto"/>
                <w:left w:val="none" w:sz="0" w:space="0" w:color="auto"/>
                <w:bottom w:val="none" w:sz="0" w:space="0" w:color="auto"/>
                <w:right w:val="none" w:sz="0" w:space="0" w:color="auto"/>
              </w:divBdr>
            </w:div>
          </w:divsChild>
        </w:div>
        <w:div w:id="1030452728">
          <w:marLeft w:val="0"/>
          <w:marRight w:val="0"/>
          <w:marTop w:val="0"/>
          <w:marBottom w:val="0"/>
          <w:divBdr>
            <w:top w:val="none" w:sz="0" w:space="0" w:color="auto"/>
            <w:left w:val="none" w:sz="0" w:space="0" w:color="auto"/>
            <w:bottom w:val="none" w:sz="0" w:space="0" w:color="auto"/>
            <w:right w:val="none" w:sz="0" w:space="0" w:color="auto"/>
          </w:divBdr>
          <w:divsChild>
            <w:div w:id="4333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21782">
      <w:bodyDiv w:val="1"/>
      <w:marLeft w:val="0"/>
      <w:marRight w:val="0"/>
      <w:marTop w:val="0"/>
      <w:marBottom w:val="0"/>
      <w:divBdr>
        <w:top w:val="none" w:sz="0" w:space="0" w:color="auto"/>
        <w:left w:val="none" w:sz="0" w:space="0" w:color="auto"/>
        <w:bottom w:val="none" w:sz="0" w:space="0" w:color="auto"/>
        <w:right w:val="none" w:sz="0" w:space="0" w:color="auto"/>
      </w:divBdr>
    </w:div>
    <w:div w:id="1373111261">
      <w:bodyDiv w:val="1"/>
      <w:marLeft w:val="0"/>
      <w:marRight w:val="0"/>
      <w:marTop w:val="0"/>
      <w:marBottom w:val="0"/>
      <w:divBdr>
        <w:top w:val="none" w:sz="0" w:space="0" w:color="auto"/>
        <w:left w:val="none" w:sz="0" w:space="0" w:color="auto"/>
        <w:bottom w:val="none" w:sz="0" w:space="0" w:color="auto"/>
        <w:right w:val="none" w:sz="0" w:space="0" w:color="auto"/>
      </w:divBdr>
    </w:div>
    <w:div w:id="1593513639">
      <w:bodyDiv w:val="1"/>
      <w:marLeft w:val="0"/>
      <w:marRight w:val="0"/>
      <w:marTop w:val="0"/>
      <w:marBottom w:val="0"/>
      <w:divBdr>
        <w:top w:val="none" w:sz="0" w:space="0" w:color="auto"/>
        <w:left w:val="none" w:sz="0" w:space="0" w:color="auto"/>
        <w:bottom w:val="none" w:sz="0" w:space="0" w:color="auto"/>
        <w:right w:val="none" w:sz="0" w:space="0" w:color="auto"/>
      </w:divBdr>
    </w:div>
    <w:div w:id="1688142541">
      <w:bodyDiv w:val="1"/>
      <w:marLeft w:val="0"/>
      <w:marRight w:val="0"/>
      <w:marTop w:val="0"/>
      <w:marBottom w:val="0"/>
      <w:divBdr>
        <w:top w:val="none" w:sz="0" w:space="0" w:color="auto"/>
        <w:left w:val="none" w:sz="0" w:space="0" w:color="auto"/>
        <w:bottom w:val="none" w:sz="0" w:space="0" w:color="auto"/>
        <w:right w:val="none" w:sz="0" w:space="0" w:color="auto"/>
      </w:divBdr>
    </w:div>
    <w:div w:id="1846357442">
      <w:bodyDiv w:val="1"/>
      <w:marLeft w:val="0"/>
      <w:marRight w:val="0"/>
      <w:marTop w:val="0"/>
      <w:marBottom w:val="0"/>
      <w:divBdr>
        <w:top w:val="none" w:sz="0" w:space="0" w:color="auto"/>
        <w:left w:val="none" w:sz="0" w:space="0" w:color="auto"/>
        <w:bottom w:val="none" w:sz="0" w:space="0" w:color="auto"/>
        <w:right w:val="none" w:sz="0" w:space="0" w:color="auto"/>
      </w:divBdr>
    </w:div>
    <w:div w:id="2019303923">
      <w:bodyDiv w:val="1"/>
      <w:marLeft w:val="0"/>
      <w:marRight w:val="0"/>
      <w:marTop w:val="0"/>
      <w:marBottom w:val="0"/>
      <w:divBdr>
        <w:top w:val="none" w:sz="0" w:space="0" w:color="auto"/>
        <w:left w:val="none" w:sz="0" w:space="0" w:color="auto"/>
        <w:bottom w:val="none" w:sz="0" w:space="0" w:color="auto"/>
        <w:right w:val="none" w:sz="0" w:space="0" w:color="auto"/>
      </w:divBdr>
    </w:div>
    <w:div w:id="209350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acionline.org/article/S0091-6749(14)01702-2" TargetMode="External"/><Relationship Id="rId18" Type="http://schemas.openxmlformats.org/officeDocument/2006/relationships/hyperlink" Target="https://www.resuscitationjournal.com/article/S0300-9572(20)30132-5/" TargetMode="External"/><Relationship Id="rId26" Type="http://schemas.openxmlformats.org/officeDocument/2006/relationships/hyperlink" Target="https://www.kidney-international.org/article/S0085-2538(19)30205-4" TargetMode="External"/><Relationship Id="rId39" Type="http://schemas.microsoft.com/office/2007/relationships/hdphoto" Target="media/hdphoto1.wdp"/><Relationship Id="rId21" Type="http://schemas.openxmlformats.org/officeDocument/2006/relationships/hyperlink" Target="https://academic.oup.com/eurheartj/article/41/3/318/5556138" TargetMode="External"/><Relationship Id="rId34" Type="http://schemas.openxmlformats.org/officeDocument/2006/relationships/hyperlink" Target="https://www.uptodate.com/contents/emergency-cricothyrotomy-cricothyroidotomy" TargetMode="External"/><Relationship Id="rId42" Type="http://schemas.openxmlformats.org/officeDocument/2006/relationships/image" Target="media/image4.jpeg"/><Relationship Id="rId47" Type="http://schemas.openxmlformats.org/officeDocument/2006/relationships/image" Target="media/image9.emf"/><Relationship Id="rId50" Type="http://schemas.openxmlformats.org/officeDocument/2006/relationships/image" Target="media/image12.emf"/><Relationship Id="rId55" Type="http://schemas.openxmlformats.org/officeDocument/2006/relationships/image" Target="media/image16.png"/><Relationship Id="rId63" Type="http://schemas.openxmlformats.org/officeDocument/2006/relationships/image" Target="media/image20.png"/><Relationship Id="rId68" Type="http://schemas.openxmlformats.org/officeDocument/2006/relationships/image" Target="media/image24.png"/><Relationship Id="rId76" Type="http://schemas.openxmlformats.org/officeDocument/2006/relationships/footer" Target="footer1.xml"/><Relationship Id="rId84" Type="http://schemas.openxmlformats.org/officeDocument/2006/relationships/image" Target="media/image34.jpeg"/><Relationship Id="rId89" Type="http://schemas.openxmlformats.org/officeDocument/2006/relationships/image" Target="media/image38.png"/><Relationship Id="rId7" Type="http://schemas.openxmlformats.org/officeDocument/2006/relationships/endnotes" Target="endnotes.xml"/><Relationship Id="rId71" Type="http://schemas.openxmlformats.org/officeDocument/2006/relationships/image" Target="media/image27.png"/><Relationship Id="rId92"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resuscitationjournal.com/article/S0300-9572(15)00439-2" TargetMode="External"/><Relationship Id="rId29" Type="http://schemas.openxmlformats.org/officeDocument/2006/relationships/hyperlink" Target="https://bestpractice.bmj.com/topics/en-gb/3000168" TargetMode="External"/><Relationship Id="rId11" Type="http://schemas.openxmlformats.org/officeDocument/2006/relationships/hyperlink" Target="https://www.mayoclinicproceedings.org/article/S0025-6196(11)63405-1" TargetMode="External"/><Relationship Id="rId24" Type="http://schemas.openxmlformats.org/officeDocument/2006/relationships/hyperlink" Target="https://www.tandfonline.com/doi/full/10.1080/15563650.2020.1740146" TargetMode="External"/><Relationship Id="rId32" Type="http://schemas.openxmlformats.org/officeDocument/2006/relationships/hyperlink" Target="https://www.uptodate.com/contents/advanced-cardiac-life-support-acls-in-adults" TargetMode="External"/><Relationship Id="rId37" Type="http://schemas.openxmlformats.org/officeDocument/2006/relationships/hyperlink" Target="https://www.anzcor.org/" TargetMode="External"/><Relationship Id="rId40" Type="http://schemas.openxmlformats.org/officeDocument/2006/relationships/image" Target="media/image2.gif"/><Relationship Id="rId45" Type="http://schemas.openxmlformats.org/officeDocument/2006/relationships/image" Target="media/image7.emf"/><Relationship Id="rId53" Type="http://schemas.openxmlformats.org/officeDocument/2006/relationships/image" Target="media/image15.png"/><Relationship Id="rId58" Type="http://schemas.microsoft.com/office/2007/relationships/hdphoto" Target="media/hdphoto4.wdp"/><Relationship Id="rId66" Type="http://schemas.openxmlformats.org/officeDocument/2006/relationships/image" Target="media/image22.jpeg"/><Relationship Id="rId74" Type="http://schemas.openxmlformats.org/officeDocument/2006/relationships/header" Target="header1.xml"/><Relationship Id="rId79" Type="http://schemas.openxmlformats.org/officeDocument/2006/relationships/footer" Target="footer3.xml"/><Relationship Id="rId87" Type="http://schemas.openxmlformats.org/officeDocument/2006/relationships/image" Target="media/image36.png"/><Relationship Id="rId5" Type="http://schemas.openxmlformats.org/officeDocument/2006/relationships/webSettings" Target="webSettings.xml"/><Relationship Id="rId61" Type="http://schemas.openxmlformats.org/officeDocument/2006/relationships/image" Target="media/image19.png"/><Relationship Id="rId82" Type="http://schemas.openxmlformats.org/officeDocument/2006/relationships/image" Target="media/image33.jpeg"/><Relationship Id="rId90" Type="http://schemas.openxmlformats.org/officeDocument/2006/relationships/hyperlink" Target="https://med.kg/clinicalProtocolRubrikator/fRgk_IwBD-nEgpt-sgge" TargetMode="External"/><Relationship Id="rId19" Type="http://schemas.openxmlformats.org/officeDocument/2006/relationships/hyperlink" Target="https://bjanaesthesia.org/article/S0007-0912(18)30318-2" TargetMode="External"/><Relationship Id="rId14" Type="http://schemas.openxmlformats.org/officeDocument/2006/relationships/hyperlink" Target="https://bmjopen.bmj.com/content/8/9/e021932" TargetMode="External"/><Relationship Id="rId22" Type="http://schemas.openxmlformats.org/officeDocument/2006/relationships/hyperlink" Target="https://jamanetwork.com/journals/jamacardiology/fullarticle/2613206" TargetMode="External"/><Relationship Id="rId27" Type="http://schemas.openxmlformats.org/officeDocument/2006/relationships/hyperlink" Target="https://www.nature.com/articles/sj.bdj.2018.1115" TargetMode="External"/><Relationship Id="rId30" Type="http://schemas.openxmlformats.org/officeDocument/2006/relationships/hyperlink" Target="https://www.resuscitationjournal.com/article/S0300-9572(20)30205-7" TargetMode="External"/><Relationship Id="rId35" Type="http://schemas.openxmlformats.org/officeDocument/2006/relationships/hyperlink" Target="https://www.uptodate.com/contents/extraglottic-devices-for-emergency-airway-management-in-adults" TargetMode="External"/><Relationship Id="rId43" Type="http://schemas.openxmlformats.org/officeDocument/2006/relationships/image" Target="media/image5.png"/><Relationship Id="rId48" Type="http://schemas.openxmlformats.org/officeDocument/2006/relationships/image" Target="media/image10.emf"/><Relationship Id="rId56" Type="http://schemas.microsoft.com/office/2007/relationships/hdphoto" Target="media/hdphoto3.wdp"/><Relationship Id="rId64" Type="http://schemas.microsoft.com/office/2007/relationships/hdphoto" Target="media/hdphoto7.wdp"/><Relationship Id="rId69" Type="http://schemas.openxmlformats.org/officeDocument/2006/relationships/image" Target="media/image25.png"/><Relationship Id="rId77" Type="http://schemas.openxmlformats.org/officeDocument/2006/relationships/footer" Target="footer2.xml"/><Relationship Id="rId8" Type="http://schemas.openxmlformats.org/officeDocument/2006/relationships/hyperlink" Target="mailto:urgcard@gmail.ru" TargetMode="External"/><Relationship Id="rId51" Type="http://schemas.openxmlformats.org/officeDocument/2006/relationships/image" Target="media/image13.emf"/><Relationship Id="rId72" Type="http://schemas.openxmlformats.org/officeDocument/2006/relationships/image" Target="media/image28.png"/><Relationship Id="rId80" Type="http://schemas.openxmlformats.org/officeDocument/2006/relationships/image" Target="media/image31.png"/><Relationship Id="rId85" Type="http://schemas.openxmlformats.org/officeDocument/2006/relationships/hyperlink" Target="https://www.myamericannurse.com/managing-chest-tubes-air-leaks-unplanned-tube-removal/"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sciencedirect.com/science/article/pii/S2211419X17300766" TargetMode="External"/><Relationship Id="rId17" Type="http://schemas.openxmlformats.org/officeDocument/2006/relationships/hyperlink" Target="https://www.resuscitationjournal.com/article/S0300-9572(15)00439-2" TargetMode="External"/><Relationship Id="rId25" Type="http://schemas.openxmlformats.org/officeDocument/2006/relationships/hyperlink" Target="https://www.resuscitationjournal.com/article/S0300-9572(21)00234-3" TargetMode="External"/><Relationship Id="rId33" Type="http://schemas.openxmlformats.org/officeDocument/2006/relationships/hyperlink" Target="https://www.uptodate.com/contents/initial-assessment-and-management-of-the-adult-post-cardiac-arrest-patient" TargetMode="External"/><Relationship Id="rId38" Type="http://schemas.openxmlformats.org/officeDocument/2006/relationships/image" Target="media/image1.jpeg"/><Relationship Id="rId46" Type="http://schemas.openxmlformats.org/officeDocument/2006/relationships/image" Target="media/image8.emf"/><Relationship Id="rId59" Type="http://schemas.openxmlformats.org/officeDocument/2006/relationships/image" Target="media/image18.png"/><Relationship Id="rId67" Type="http://schemas.openxmlformats.org/officeDocument/2006/relationships/image" Target="media/image23.jpeg"/><Relationship Id="rId20" Type="http://schemas.openxmlformats.org/officeDocument/2006/relationships/hyperlink" Target="https://academic.oup.com/eurheartj/article/41/4/543/5556136" TargetMode="External"/><Relationship Id="rId41" Type="http://schemas.openxmlformats.org/officeDocument/2006/relationships/image" Target="media/image3.jpeg"/><Relationship Id="rId54" Type="http://schemas.microsoft.com/office/2007/relationships/hdphoto" Target="media/hdphoto2.wdp"/><Relationship Id="rId62" Type="http://schemas.microsoft.com/office/2007/relationships/hdphoto" Target="media/hdphoto6.wdp"/><Relationship Id="rId70" Type="http://schemas.openxmlformats.org/officeDocument/2006/relationships/image" Target="media/image26.jpeg"/><Relationship Id="rId75" Type="http://schemas.openxmlformats.org/officeDocument/2006/relationships/header" Target="header2.xml"/><Relationship Id="rId83" Type="http://schemas.openxmlformats.org/officeDocument/2006/relationships/hyperlink" Target="https://www.myamericannurse.com/sepsis-navigators-and-hospital-outcomes/" TargetMode="External"/><Relationship Id="rId88" Type="http://schemas.openxmlformats.org/officeDocument/2006/relationships/image" Target="media/image37.jpeg"/><Relationship Id="rId91" Type="http://schemas.openxmlformats.org/officeDocument/2006/relationships/hyperlink" Target="https://www.anzcor.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ournals.lww.com/shockjournal/Abstract/2017/05000/Hyperkalemia_and_its_management_in_critical_care.12.aspx" TargetMode="External"/><Relationship Id="rId23" Type="http://schemas.openxmlformats.org/officeDocument/2006/relationships/hyperlink" Target="https://journals.lww.com/ccmjournal/Fulltext/2016/09000/Tension_Pneumothorax__Pathophysiology_and.33.aspx" TargetMode="External"/><Relationship Id="rId28" Type="http://schemas.openxmlformats.org/officeDocument/2006/relationships/hyperlink" Target="https://pubmed.ncbi.nlm.nih.gov/27159114/" TargetMode="External"/><Relationship Id="rId36" Type="http://schemas.openxmlformats.org/officeDocument/2006/relationships/hyperlink" Target="https://www.uptodate.com/contents/anaphylaxis-emergency-treatment" TargetMode="External"/><Relationship Id="rId49" Type="http://schemas.openxmlformats.org/officeDocument/2006/relationships/image" Target="media/image11.emf"/><Relationship Id="rId57" Type="http://schemas.openxmlformats.org/officeDocument/2006/relationships/image" Target="media/image17.png"/><Relationship Id="rId10" Type="http://schemas.openxmlformats.org/officeDocument/2006/relationships/hyperlink" Target="https://cprguidelines.eu/assets/guidelines/European-Resuscitation-Council-Guidelines-2021-" TargetMode="External"/><Relationship Id="rId31" Type="http://schemas.openxmlformats.org/officeDocument/2006/relationships/hyperlink" Target="https://www.anzcor.org/home/basic-life-support/guideline-8-cardiopulmonary-resuscitation-cpr/" TargetMode="External"/><Relationship Id="rId44" Type="http://schemas.openxmlformats.org/officeDocument/2006/relationships/image" Target="media/image6.jpeg"/><Relationship Id="rId52" Type="http://schemas.openxmlformats.org/officeDocument/2006/relationships/image" Target="media/image14.emf"/><Relationship Id="rId60" Type="http://schemas.microsoft.com/office/2007/relationships/hdphoto" Target="media/hdphoto5.wdp"/><Relationship Id="rId65" Type="http://schemas.openxmlformats.org/officeDocument/2006/relationships/image" Target="media/image21.jpeg"/><Relationship Id="rId73" Type="http://schemas.openxmlformats.org/officeDocument/2006/relationships/image" Target="media/image29.png"/><Relationship Id="rId78" Type="http://schemas.openxmlformats.org/officeDocument/2006/relationships/header" Target="header3.xml"/><Relationship Id="rId81" Type="http://schemas.openxmlformats.org/officeDocument/2006/relationships/image" Target="media/image32.jpeg"/><Relationship Id="rId86" Type="http://schemas.openxmlformats.org/officeDocument/2006/relationships/image" Target="media/image35.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pr.heart.org/en/resuscitation-science/cpr-and-ecc-guideli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_rels/header3.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C077D-040F-424C-B2F9-D0BB0DCB4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112</Pages>
  <Words>22634</Words>
  <Characters>129020</Characters>
  <Application>Microsoft Office Word</Application>
  <DocSecurity>0</DocSecurity>
  <Lines>1075</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NGMZKR</dc:creator>
  <cp:lastModifiedBy>Пользователь Windows</cp:lastModifiedBy>
  <cp:revision>13</cp:revision>
  <dcterms:created xsi:type="dcterms:W3CDTF">2025-06-04T08:32:00Z</dcterms:created>
  <dcterms:modified xsi:type="dcterms:W3CDTF">2025-06-14T11:51:00Z</dcterms:modified>
</cp:coreProperties>
</file>